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F902" w14:textId="77777777" w:rsidR="0091695F" w:rsidRPr="00EA6D21" w:rsidRDefault="0087113F">
      <w:pPr>
        <w:pStyle w:val="Caption1"/>
        <w:rPr>
          <w:rFonts w:ascii="Times" w:hAnsi="Times"/>
          <w:color w:val="000000" w:themeColor="text1"/>
          <w:sz w:val="28"/>
          <w:szCs w:val="28"/>
          <w:u w:val="none"/>
        </w:rPr>
      </w:pPr>
      <w:r w:rsidRPr="00EA6D21">
        <w:rPr>
          <w:rFonts w:ascii="Times" w:hAnsi="Times"/>
          <w:color w:val="000000" w:themeColor="text1"/>
          <w:sz w:val="28"/>
          <w:szCs w:val="28"/>
          <w:u w:val="none"/>
        </w:rPr>
        <w:t>CURRICULUM VITAE</w:t>
      </w:r>
    </w:p>
    <w:p w14:paraId="794A8A7B" w14:textId="77777777" w:rsidR="00DE564B" w:rsidRPr="00EA6D21" w:rsidRDefault="00DE564B" w:rsidP="00550465">
      <w:pPr>
        <w:pStyle w:val="Caption1"/>
        <w:jc w:val="left"/>
        <w:rPr>
          <w:rFonts w:ascii="Times" w:hAnsi="Times"/>
          <w:sz w:val="28"/>
          <w:szCs w:val="28"/>
        </w:rPr>
      </w:pPr>
    </w:p>
    <w:p w14:paraId="55BB6FCD" w14:textId="08A271C1" w:rsidR="00AF1D26" w:rsidRPr="00EA6D21" w:rsidRDefault="003A3EF9" w:rsidP="00FC160B">
      <w:pPr>
        <w:ind w:right="-800"/>
        <w:jc w:val="center"/>
        <w:rPr>
          <w:rFonts w:ascii="Times" w:hAnsi="Times"/>
          <w:b/>
          <w:color w:val="000000" w:themeColor="text1"/>
          <w:sz w:val="28"/>
          <w:szCs w:val="28"/>
        </w:rPr>
      </w:pPr>
      <w:hyperlink r:id="rId7" w:history="1">
        <w:r w:rsidR="0087113F" w:rsidRPr="00EA6D21">
          <w:rPr>
            <w:rStyle w:val="Hyperlink"/>
            <w:rFonts w:ascii="Times" w:hAnsi="Times"/>
            <w:b/>
            <w:sz w:val="28"/>
            <w:szCs w:val="28"/>
          </w:rPr>
          <w:t xml:space="preserve">Amanda </w:t>
        </w:r>
        <w:r w:rsidRPr="00EA6D21">
          <w:rPr>
            <w:rStyle w:val="Hyperlink"/>
            <w:rFonts w:ascii="Times" w:hAnsi="Times"/>
            <w:b/>
            <w:sz w:val="28"/>
            <w:szCs w:val="28"/>
          </w:rPr>
          <w:t xml:space="preserve">J. </w:t>
        </w:r>
        <w:r w:rsidR="0087113F" w:rsidRPr="00EA6D21">
          <w:rPr>
            <w:rStyle w:val="Hyperlink"/>
            <w:rFonts w:ascii="Times" w:hAnsi="Times"/>
            <w:b/>
            <w:sz w:val="28"/>
            <w:szCs w:val="28"/>
          </w:rPr>
          <w:t>G</w:t>
        </w:r>
        <w:r w:rsidR="0087113F" w:rsidRPr="00EA6D21">
          <w:rPr>
            <w:rStyle w:val="Hyperlink"/>
            <w:rFonts w:ascii="Times" w:hAnsi="Times"/>
            <w:b/>
            <w:sz w:val="28"/>
            <w:szCs w:val="28"/>
          </w:rPr>
          <w:t>odley</w:t>
        </w:r>
      </w:hyperlink>
    </w:p>
    <w:p w14:paraId="60F00528" w14:textId="77777777" w:rsidR="002843BA" w:rsidRPr="00EA6D21" w:rsidRDefault="002843BA" w:rsidP="00341BD5">
      <w:pPr>
        <w:ind w:right="-800"/>
        <w:jc w:val="center"/>
        <w:rPr>
          <w:rFonts w:ascii="Times" w:hAnsi="Times"/>
        </w:rPr>
        <w:sectPr w:rsidR="002843BA" w:rsidRPr="00EA6D21" w:rsidSect="00305674">
          <w:footerReference w:type="default" r:id="rId8"/>
          <w:pgSz w:w="12240" w:h="15840"/>
          <w:pgMar w:top="1440" w:right="1440" w:bottom="1440" w:left="1440" w:header="1008" w:footer="1008" w:gutter="0"/>
          <w:cols w:space="0"/>
        </w:sectPr>
      </w:pPr>
    </w:p>
    <w:p w14:paraId="12BCDEF2" w14:textId="5C31CE75" w:rsidR="00CA7B3E" w:rsidRPr="00EA6D21" w:rsidRDefault="00CA7B3E" w:rsidP="00341BD5">
      <w:pPr>
        <w:ind w:right="-800"/>
        <w:jc w:val="center"/>
        <w:rPr>
          <w:rFonts w:ascii="Times" w:hAnsi="Times"/>
        </w:rPr>
      </w:pPr>
    </w:p>
    <w:p w14:paraId="54409116" w14:textId="77777777" w:rsidR="004132CD" w:rsidRPr="00EA6D21" w:rsidRDefault="004132CD" w:rsidP="00341BD5">
      <w:pPr>
        <w:pStyle w:val="Heading2"/>
        <w:jc w:val="center"/>
        <w:rPr>
          <w:rFonts w:ascii="Times" w:hAnsi="Times"/>
          <w:b w:val="0"/>
          <w:sz w:val="24"/>
        </w:rPr>
        <w:sectPr w:rsidR="004132CD" w:rsidRPr="00EA6D21" w:rsidSect="002843BA">
          <w:type w:val="continuous"/>
          <w:pgSz w:w="12240" w:h="15840"/>
          <w:pgMar w:top="1440" w:right="1440" w:bottom="1440" w:left="1440" w:header="1008" w:footer="1008" w:gutter="0"/>
          <w:cols w:space="0"/>
        </w:sectPr>
      </w:pPr>
    </w:p>
    <w:p w14:paraId="72C1AAB9" w14:textId="77777777" w:rsidR="00CA7B3E" w:rsidRPr="00EA6D21" w:rsidRDefault="00CA7B3E" w:rsidP="004132CD">
      <w:pPr>
        <w:pStyle w:val="Heading2"/>
        <w:rPr>
          <w:rFonts w:ascii="Times" w:hAnsi="Times"/>
          <w:b w:val="0"/>
          <w:sz w:val="24"/>
        </w:rPr>
      </w:pPr>
      <w:r w:rsidRPr="00EA6D21">
        <w:rPr>
          <w:rFonts w:ascii="Times" w:hAnsi="Times"/>
          <w:b w:val="0"/>
          <w:sz w:val="24"/>
        </w:rPr>
        <w:t>University of Pittsburgh</w:t>
      </w:r>
    </w:p>
    <w:p w14:paraId="0ABF7FFC" w14:textId="689558D7" w:rsidR="00CA7B3E" w:rsidRPr="00EA6D21" w:rsidRDefault="00192BEB" w:rsidP="004132CD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809 Cathedral of Learning</w:t>
      </w:r>
    </w:p>
    <w:p w14:paraId="32BAB5CD" w14:textId="15998EE7" w:rsidR="00192BEB" w:rsidRPr="00EA6D21" w:rsidRDefault="00FC160B" w:rsidP="004132CD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4200 Fifth Ave.</w:t>
      </w:r>
    </w:p>
    <w:p w14:paraId="6F9D94ED" w14:textId="77777777" w:rsidR="00CA7B3E" w:rsidRPr="00EA6D21" w:rsidRDefault="00CA7B3E" w:rsidP="004132CD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Pittsburgh, PA 15260</w:t>
      </w:r>
    </w:p>
    <w:p w14:paraId="2341E47D" w14:textId="77777777" w:rsidR="002843BA" w:rsidRPr="00EA6D21" w:rsidRDefault="00CA7B3E" w:rsidP="003A3EF9">
      <w:pPr>
        <w:ind w:left="360" w:right="-800"/>
        <w:rPr>
          <w:rFonts w:ascii="Times" w:hAnsi="Times"/>
        </w:rPr>
      </w:pPr>
      <w:r w:rsidRPr="00EA6D21">
        <w:rPr>
          <w:rFonts w:ascii="Times" w:hAnsi="Times"/>
        </w:rPr>
        <w:t>(412) 648-7313</w:t>
      </w:r>
    </w:p>
    <w:p w14:paraId="582FB110" w14:textId="4361FE65" w:rsidR="004132CD" w:rsidRPr="00EA6D21" w:rsidRDefault="00AF1D26" w:rsidP="003A3EF9">
      <w:pPr>
        <w:ind w:left="360" w:right="-800"/>
        <w:rPr>
          <w:rFonts w:ascii="Times" w:hAnsi="Times"/>
          <w:color w:val="0000FF"/>
          <w:u w:val="single"/>
        </w:rPr>
      </w:pPr>
      <w:r w:rsidRPr="00EA6D21">
        <w:rPr>
          <w:rFonts w:ascii="Times" w:hAnsi="Times"/>
        </w:rPr>
        <w:t xml:space="preserve"> </w:t>
      </w:r>
      <w:hyperlink r:id="rId9" w:history="1">
        <w:r w:rsidR="002843BA" w:rsidRPr="00EA6D21">
          <w:rPr>
            <w:rStyle w:val="Hyperlink"/>
            <w:rFonts w:ascii="Times" w:hAnsi="Times"/>
          </w:rPr>
          <w:t>agodley@pitt.edu</w:t>
        </w:r>
      </w:hyperlink>
      <w:r w:rsidR="00AB71BC" w:rsidRPr="00EA6D21">
        <w:rPr>
          <w:rStyle w:val="Hyperlink"/>
          <w:rFonts w:ascii="Times" w:hAnsi="Times"/>
        </w:rPr>
        <w:t xml:space="preserve"> </w:t>
      </w:r>
      <w:r w:rsidR="00770B64" w:rsidRPr="00EA6D21">
        <w:rPr>
          <w:rStyle w:val="Hyperlink"/>
          <w:rFonts w:ascii="Times" w:hAnsi="Times"/>
        </w:rPr>
        <w:t xml:space="preserve"> </w:t>
      </w:r>
    </w:p>
    <w:p w14:paraId="026C9406" w14:textId="4C0ADF92" w:rsidR="00FF04A8" w:rsidRPr="00EA6D21" w:rsidRDefault="00C533F8" w:rsidP="003A3EF9">
      <w:pPr>
        <w:ind w:left="360" w:right="-800"/>
      </w:pPr>
      <w:r w:rsidRPr="00EA6D21">
        <w:t>T</w:t>
      </w:r>
      <w:r w:rsidR="00FF04A8" w:rsidRPr="00EA6D21">
        <w:t xml:space="preserve">witter: </w:t>
      </w:r>
      <w:r w:rsidRPr="00EA6D21">
        <w:rPr>
          <w:rFonts w:eastAsia="Arial"/>
          <w:color w:val="000000" w:themeColor="text1"/>
        </w:rPr>
        <w:t>@AmandaJGodley</w:t>
      </w:r>
      <w:r w:rsidR="002843BA" w:rsidRPr="00EA6D21">
        <w:rPr>
          <w:rFonts w:eastAsia="Arial"/>
          <w:color w:val="000000" w:themeColor="text1"/>
        </w:rPr>
        <w:t xml:space="preserve"> </w:t>
      </w:r>
    </w:p>
    <w:p w14:paraId="6EDC6411" w14:textId="4AFF69F0" w:rsidR="00FF04A8" w:rsidRPr="00EA6D21" w:rsidRDefault="00FF04A8" w:rsidP="003A3EF9">
      <w:pPr>
        <w:ind w:left="360" w:right="-800"/>
      </w:pPr>
      <w:r w:rsidRPr="00EA6D21">
        <w:t xml:space="preserve">LinkedIn: </w:t>
      </w:r>
      <w:hyperlink r:id="rId10" w:history="1">
        <w:r w:rsidR="002843BA" w:rsidRPr="00EA6D21">
          <w:rPr>
            <w:rStyle w:val="Hyperlink"/>
            <w:bdr w:val="none" w:sz="0" w:space="0" w:color="auto" w:frame="1"/>
          </w:rPr>
          <w:t>www.linkedin.com/in/amanda-j-godley</w:t>
        </w:r>
      </w:hyperlink>
      <w:r w:rsidR="002843BA" w:rsidRPr="00EA6D21">
        <w:rPr>
          <w:rStyle w:val="break-words"/>
          <w:bdr w:val="none" w:sz="0" w:space="0" w:color="auto" w:frame="1"/>
        </w:rPr>
        <w:t xml:space="preserve"> </w:t>
      </w:r>
    </w:p>
    <w:p w14:paraId="31C456BE" w14:textId="77777777" w:rsidR="004132CD" w:rsidRPr="00EA6D21" w:rsidRDefault="004132CD">
      <w:pPr>
        <w:ind w:right="-800"/>
        <w:rPr>
          <w:rFonts w:ascii="Times" w:hAnsi="Times"/>
          <w:b/>
        </w:rPr>
        <w:sectPr w:rsidR="004132CD" w:rsidRPr="00EA6D21" w:rsidSect="004132CD">
          <w:type w:val="continuous"/>
          <w:pgSz w:w="12240" w:h="15840"/>
          <w:pgMar w:top="1440" w:right="1440" w:bottom="1440" w:left="1440" w:header="1008" w:footer="1008" w:gutter="0"/>
          <w:cols w:num="2" w:space="0"/>
        </w:sectPr>
      </w:pPr>
    </w:p>
    <w:p w14:paraId="7F485FAB" w14:textId="77777777" w:rsidR="00CA7B3E" w:rsidRPr="00EA6D21" w:rsidRDefault="00CA7B3E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ab/>
        <w:t xml:space="preserve">        </w:t>
      </w:r>
    </w:p>
    <w:p w14:paraId="168B164A" w14:textId="77777777" w:rsidR="00CA7B3E" w:rsidRPr="00EA6D21" w:rsidRDefault="00CA7B3E">
      <w:pPr>
        <w:ind w:right="-800"/>
        <w:rPr>
          <w:rFonts w:ascii="Times" w:hAnsi="Times"/>
          <w:b/>
          <w:color w:val="1F497D"/>
        </w:rPr>
      </w:pPr>
      <w:r w:rsidRPr="00EA6D21">
        <w:rPr>
          <w:rFonts w:ascii="Times" w:hAnsi="Times"/>
          <w:b/>
          <w:color w:val="1F497D"/>
        </w:rPr>
        <w:t>EDUCATION</w:t>
      </w:r>
    </w:p>
    <w:p w14:paraId="70E2CF66" w14:textId="77777777" w:rsidR="00CA7B3E" w:rsidRPr="00EA6D21" w:rsidRDefault="005D0792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7029CE" wp14:editId="73009608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1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97DF3" id="Straight Connector 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CA7B3E" w:rsidRPr="00EA6D21">
        <w:rPr>
          <w:rFonts w:ascii="Times" w:hAnsi="Times"/>
          <w:b/>
        </w:rPr>
        <w:tab/>
      </w:r>
    </w:p>
    <w:p w14:paraId="483B76F0" w14:textId="77777777" w:rsidR="00475F03" w:rsidRPr="00EA6D21" w:rsidRDefault="002E2DF5" w:rsidP="00D928BD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b/>
        </w:rPr>
        <w:t>2000</w:t>
      </w:r>
      <w:r w:rsidRPr="00EA6D21">
        <w:rPr>
          <w:rFonts w:ascii="Times" w:hAnsi="Times"/>
          <w:b/>
        </w:rPr>
        <w:tab/>
      </w:r>
      <w:r w:rsidR="00E03F7E" w:rsidRPr="00EA6D21">
        <w:rPr>
          <w:rFonts w:ascii="Times" w:hAnsi="Times"/>
          <w:b/>
        </w:rPr>
        <w:t xml:space="preserve">Ph.D. </w:t>
      </w:r>
      <w:r w:rsidR="00475F03" w:rsidRPr="00EA6D21">
        <w:rPr>
          <w:rFonts w:ascii="Times" w:hAnsi="Times"/>
          <w:b/>
        </w:rPr>
        <w:t xml:space="preserve"> </w:t>
      </w:r>
      <w:r w:rsidR="00D928BD" w:rsidRPr="00EA6D21">
        <w:rPr>
          <w:rFonts w:ascii="Times" w:hAnsi="Times"/>
          <w:b/>
        </w:rPr>
        <w:tab/>
      </w:r>
      <w:r w:rsidR="00CA7B3E" w:rsidRPr="00EA6D21">
        <w:rPr>
          <w:rFonts w:ascii="Times" w:hAnsi="Times"/>
        </w:rPr>
        <w:t>University of California at Berkeley</w:t>
      </w:r>
      <w:r w:rsidR="00D928BD" w:rsidRPr="00EA6D21">
        <w:rPr>
          <w:rFonts w:ascii="Times" w:hAnsi="Times"/>
          <w:b/>
        </w:rPr>
        <w:tab/>
      </w:r>
      <w:r w:rsidR="00400155" w:rsidRPr="00EA6D21">
        <w:rPr>
          <w:rFonts w:ascii="Times" w:hAnsi="Times"/>
          <w:b/>
        </w:rPr>
        <w:tab/>
      </w:r>
      <w:r w:rsidR="000D7FE3" w:rsidRPr="00EA6D21">
        <w:rPr>
          <w:rFonts w:ascii="Times" w:hAnsi="Times"/>
        </w:rPr>
        <w:t>Language, Literacy</w:t>
      </w:r>
      <w:r w:rsidR="00475F03" w:rsidRPr="00EA6D21">
        <w:rPr>
          <w:rFonts w:ascii="Times" w:hAnsi="Times"/>
        </w:rPr>
        <w:t xml:space="preserve"> and Culture</w:t>
      </w:r>
    </w:p>
    <w:p w14:paraId="2C4EAAD5" w14:textId="77777777" w:rsidR="00CA7B3E" w:rsidRPr="00EA6D21" w:rsidRDefault="00CA7B3E">
      <w:pPr>
        <w:ind w:left="720" w:right="-800"/>
        <w:rPr>
          <w:rFonts w:ascii="Times" w:hAnsi="Times"/>
        </w:rPr>
      </w:pPr>
    </w:p>
    <w:p w14:paraId="60FC7875" w14:textId="2C691F24" w:rsidR="00A0546E" w:rsidRPr="00EA6D21" w:rsidRDefault="002E2DF5" w:rsidP="00D928BD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b/>
        </w:rPr>
        <w:t>1996</w:t>
      </w:r>
      <w:r w:rsidRPr="00EA6D21">
        <w:rPr>
          <w:rFonts w:ascii="Times" w:hAnsi="Times"/>
          <w:b/>
        </w:rPr>
        <w:tab/>
      </w:r>
      <w:r w:rsidR="00A0546E" w:rsidRPr="00EA6D21">
        <w:rPr>
          <w:rFonts w:ascii="Times" w:hAnsi="Times"/>
          <w:b/>
        </w:rPr>
        <w:t>M.A.</w:t>
      </w:r>
      <w:r w:rsidR="00CA7B3E" w:rsidRPr="00EA6D21">
        <w:rPr>
          <w:rFonts w:ascii="Times" w:hAnsi="Times"/>
          <w:b/>
        </w:rPr>
        <w:t xml:space="preserve"> </w:t>
      </w:r>
      <w:r w:rsidR="00D928BD" w:rsidRPr="00EA6D21">
        <w:rPr>
          <w:rFonts w:ascii="Times" w:hAnsi="Times"/>
          <w:b/>
        </w:rPr>
        <w:tab/>
      </w:r>
      <w:r w:rsidR="00475F03" w:rsidRPr="00EA6D21">
        <w:rPr>
          <w:rFonts w:ascii="Times" w:hAnsi="Times"/>
        </w:rPr>
        <w:t>University of California at Berkeley</w:t>
      </w:r>
      <w:r w:rsidR="00D928BD" w:rsidRPr="00EA6D21">
        <w:rPr>
          <w:rFonts w:ascii="Times" w:hAnsi="Times"/>
          <w:b/>
        </w:rPr>
        <w:tab/>
      </w:r>
      <w:r w:rsidR="00400155" w:rsidRPr="00EA6D21">
        <w:rPr>
          <w:rFonts w:ascii="Times" w:hAnsi="Times"/>
          <w:b/>
        </w:rPr>
        <w:tab/>
      </w:r>
      <w:r w:rsidR="00CA7B3E" w:rsidRPr="00EA6D21">
        <w:rPr>
          <w:rFonts w:ascii="Times" w:hAnsi="Times"/>
        </w:rPr>
        <w:t>La</w:t>
      </w:r>
      <w:r w:rsidR="000D7FE3" w:rsidRPr="00EA6D21">
        <w:rPr>
          <w:rFonts w:ascii="Times" w:hAnsi="Times"/>
        </w:rPr>
        <w:t>nguage, Literacy</w:t>
      </w:r>
      <w:r w:rsidR="00A0546E" w:rsidRPr="00EA6D21">
        <w:rPr>
          <w:rFonts w:ascii="Times" w:hAnsi="Times"/>
        </w:rPr>
        <w:t xml:space="preserve"> and Culture</w:t>
      </w:r>
    </w:p>
    <w:p w14:paraId="50A5FA7E" w14:textId="77777777" w:rsidR="00CA7B3E" w:rsidRPr="00EA6D21" w:rsidRDefault="00CA7B3E">
      <w:pPr>
        <w:ind w:right="-800"/>
        <w:rPr>
          <w:rFonts w:ascii="Times" w:hAnsi="Times"/>
        </w:rPr>
      </w:pPr>
    </w:p>
    <w:p w14:paraId="0A879363" w14:textId="57DC7D58" w:rsidR="00400155" w:rsidRPr="00EA6D21" w:rsidRDefault="002E2DF5" w:rsidP="00400155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1991</w:t>
      </w:r>
      <w:r w:rsidRPr="00EA6D21">
        <w:rPr>
          <w:rFonts w:ascii="Times" w:hAnsi="Times"/>
          <w:b/>
        </w:rPr>
        <w:tab/>
      </w:r>
      <w:r w:rsidR="00A0546E" w:rsidRPr="00EA6D21">
        <w:rPr>
          <w:rFonts w:ascii="Times" w:hAnsi="Times"/>
          <w:b/>
        </w:rPr>
        <w:t>B.A.</w:t>
      </w:r>
      <w:r w:rsidR="00D928BD" w:rsidRPr="00EA6D21">
        <w:rPr>
          <w:rFonts w:ascii="Times" w:hAnsi="Times"/>
          <w:b/>
        </w:rPr>
        <w:tab/>
      </w:r>
      <w:r w:rsidR="00475F03" w:rsidRPr="00EA6D21">
        <w:rPr>
          <w:rFonts w:ascii="Times" w:hAnsi="Times"/>
        </w:rPr>
        <w:t xml:space="preserve">University of Chicago </w:t>
      </w:r>
      <w:r w:rsidR="00D928BD" w:rsidRPr="00EA6D21">
        <w:rPr>
          <w:rFonts w:ascii="Times" w:hAnsi="Times"/>
          <w:b/>
        </w:rPr>
        <w:tab/>
      </w:r>
      <w:r w:rsidR="00D928BD" w:rsidRPr="00EA6D21">
        <w:rPr>
          <w:rFonts w:ascii="Times" w:hAnsi="Times"/>
          <w:b/>
        </w:rPr>
        <w:tab/>
      </w:r>
      <w:r w:rsidR="00D928BD" w:rsidRPr="00EA6D21">
        <w:rPr>
          <w:rFonts w:ascii="Times" w:hAnsi="Times"/>
          <w:b/>
        </w:rPr>
        <w:tab/>
      </w:r>
      <w:r w:rsidR="00E770E1" w:rsidRPr="00EA6D21">
        <w:rPr>
          <w:rFonts w:ascii="Times" w:hAnsi="Times"/>
        </w:rPr>
        <w:t>(D</w:t>
      </w:r>
      <w:r w:rsidR="00475F03" w:rsidRPr="00EA6D21">
        <w:rPr>
          <w:rFonts w:ascii="Times" w:hAnsi="Times"/>
        </w:rPr>
        <w:t xml:space="preserve">ouble major) </w:t>
      </w:r>
      <w:r w:rsidR="00400155" w:rsidRPr="00EA6D21">
        <w:rPr>
          <w:rFonts w:ascii="Times" w:hAnsi="Times"/>
        </w:rPr>
        <w:t xml:space="preserve">Classics and Great </w:t>
      </w:r>
    </w:p>
    <w:p w14:paraId="0E2DE7C1" w14:textId="77777777" w:rsidR="00475F03" w:rsidRPr="00EA6D21" w:rsidRDefault="00400155" w:rsidP="00400155">
      <w:pPr>
        <w:ind w:left="5760" w:right="-800" w:firstLine="720"/>
        <w:rPr>
          <w:rFonts w:ascii="Times" w:hAnsi="Times"/>
        </w:rPr>
      </w:pPr>
      <w:r w:rsidRPr="00EA6D21">
        <w:rPr>
          <w:rFonts w:ascii="Times" w:hAnsi="Times"/>
        </w:rPr>
        <w:t>Books</w:t>
      </w:r>
      <w:r w:rsidR="00CA7B3E" w:rsidRPr="00EA6D21">
        <w:rPr>
          <w:rFonts w:ascii="Times" w:hAnsi="Times"/>
        </w:rPr>
        <w:t xml:space="preserve"> </w:t>
      </w:r>
    </w:p>
    <w:p w14:paraId="12207FBA" w14:textId="77777777" w:rsidR="00CA7B3E" w:rsidRPr="00EA6D21" w:rsidRDefault="00CA7B3E">
      <w:pPr>
        <w:ind w:right="-800"/>
        <w:rPr>
          <w:rFonts w:ascii="Times" w:hAnsi="Times"/>
        </w:rPr>
      </w:pPr>
    </w:p>
    <w:p w14:paraId="03D0C749" w14:textId="77777777" w:rsidR="00CA7B3E" w:rsidRPr="00EA6D21" w:rsidRDefault="00CA7B3E">
      <w:pPr>
        <w:ind w:right="-800"/>
        <w:rPr>
          <w:rFonts w:ascii="Times" w:hAnsi="Times"/>
          <w:b/>
          <w:color w:val="1F497D"/>
        </w:rPr>
      </w:pPr>
      <w:r w:rsidRPr="00EA6D21">
        <w:rPr>
          <w:rFonts w:ascii="Times" w:hAnsi="Times"/>
          <w:b/>
          <w:color w:val="1F497D"/>
        </w:rPr>
        <w:t>ACADEMIC APPOINTMENTS</w:t>
      </w:r>
    </w:p>
    <w:p w14:paraId="7B79DE48" w14:textId="77777777" w:rsidR="00FA3D17" w:rsidRPr="00EA6D21" w:rsidRDefault="005D0792" w:rsidP="00FA3D17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8894B5" wp14:editId="2ABDE1DC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3898D" id="Straight Connector 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FA3D17" w:rsidRPr="00EA6D21">
        <w:rPr>
          <w:rFonts w:ascii="Times" w:hAnsi="Times"/>
          <w:b/>
        </w:rPr>
        <w:tab/>
      </w:r>
    </w:p>
    <w:p w14:paraId="0D517B27" w14:textId="77777777" w:rsidR="00CA7B3E" w:rsidRPr="00EA6D21" w:rsidRDefault="00CA7B3E">
      <w:pPr>
        <w:ind w:right="-800"/>
        <w:rPr>
          <w:rFonts w:ascii="Times" w:hAnsi="Times"/>
          <w:b/>
        </w:rPr>
      </w:pPr>
    </w:p>
    <w:p w14:paraId="09EE388D" w14:textId="77777777" w:rsidR="00293D0B" w:rsidRPr="00EA6D21" w:rsidRDefault="00293D0B" w:rsidP="00BC3717">
      <w:pPr>
        <w:ind w:right="-800"/>
        <w:rPr>
          <w:rFonts w:ascii="Times" w:hAnsi="Times"/>
          <w:bCs/>
        </w:rPr>
      </w:pPr>
      <w:r w:rsidRPr="00EA6D21">
        <w:rPr>
          <w:rFonts w:ascii="Times" w:hAnsi="Times"/>
          <w:b/>
        </w:rPr>
        <w:t>Vice</w:t>
      </w:r>
      <w:r w:rsidR="00CF5A77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 xml:space="preserve">Provost for Graduate Studies, University of Pittsburgh </w:t>
      </w:r>
      <w:r w:rsidRPr="00EA6D21">
        <w:rPr>
          <w:rFonts w:ascii="Times" w:hAnsi="Times"/>
          <w:bCs/>
        </w:rPr>
        <w:t>(2020 – present).</w:t>
      </w:r>
    </w:p>
    <w:p w14:paraId="2A63BE6E" w14:textId="2AEC3F78" w:rsidR="00F30D3A" w:rsidRPr="00EA6D21" w:rsidRDefault="00F30D3A" w:rsidP="00F30D3A">
      <w:pPr>
        <w:ind w:left="720" w:right="-800"/>
        <w:rPr>
          <w:rFonts w:ascii="Times" w:hAnsi="Times"/>
          <w:bCs/>
        </w:rPr>
      </w:pPr>
      <w:r w:rsidRPr="00EA6D21">
        <w:rPr>
          <w:rFonts w:ascii="Times" w:hAnsi="Times"/>
          <w:bCs/>
        </w:rPr>
        <w:t xml:space="preserve">• Responsible for all 270 graduate programs, 9,500 graduate students and 1,000 postdoctoral fellows across the university.  </w:t>
      </w:r>
    </w:p>
    <w:p w14:paraId="4F8D38E2" w14:textId="664D493A" w:rsidR="00F30D3A" w:rsidRPr="00EA6D21" w:rsidRDefault="00F30D3A" w:rsidP="00F30D3A">
      <w:pPr>
        <w:ind w:left="720" w:right="-800"/>
        <w:rPr>
          <w:rFonts w:ascii="Times" w:hAnsi="Times"/>
          <w:bCs/>
        </w:rPr>
      </w:pPr>
      <w:r w:rsidRPr="00EA6D21">
        <w:rPr>
          <w:rFonts w:ascii="Times" w:hAnsi="Times"/>
          <w:bCs/>
        </w:rPr>
        <w:t>• Manage a Graduate Studies team of 8 staff and $330</w:t>
      </w:r>
      <w:r w:rsidR="00394F68" w:rsidRPr="00EA6D21">
        <w:rPr>
          <w:rFonts w:ascii="Times" w:hAnsi="Times"/>
          <w:bCs/>
        </w:rPr>
        <w:t>,000</w:t>
      </w:r>
      <w:r w:rsidRPr="00EA6D21">
        <w:rPr>
          <w:rFonts w:ascii="Times" w:hAnsi="Times"/>
          <w:bCs/>
        </w:rPr>
        <w:t xml:space="preserve"> budget.</w:t>
      </w:r>
    </w:p>
    <w:p w14:paraId="77CC1568" w14:textId="77777777" w:rsidR="00F30D3A" w:rsidRPr="00EA6D21" w:rsidRDefault="00F30D3A" w:rsidP="00F30D3A">
      <w:pPr>
        <w:ind w:left="720" w:right="-800"/>
        <w:rPr>
          <w:rFonts w:ascii="Times" w:hAnsi="Times"/>
          <w:bCs/>
        </w:rPr>
      </w:pPr>
      <w:r w:rsidRPr="00EA6D21">
        <w:rPr>
          <w:rFonts w:ascii="Times" w:hAnsi="Times"/>
          <w:bCs/>
        </w:rPr>
        <w:t xml:space="preserve">• Responsible for university-wide policies and regulations related to graduate studies and postdoctoral affairs. </w:t>
      </w:r>
    </w:p>
    <w:p w14:paraId="6B5E38C8" w14:textId="4BBFC407" w:rsidR="00F30D3A" w:rsidRPr="00EA6D21" w:rsidRDefault="00F30D3A" w:rsidP="00F30D3A">
      <w:pPr>
        <w:ind w:left="720" w:right="-800"/>
        <w:rPr>
          <w:rFonts w:ascii="Times" w:hAnsi="Times"/>
          <w:bCs/>
        </w:rPr>
      </w:pPr>
      <w:r w:rsidRPr="00EA6D21">
        <w:rPr>
          <w:rFonts w:ascii="Times" w:hAnsi="Times"/>
          <w:bCs/>
        </w:rPr>
        <w:t xml:space="preserve">• </w:t>
      </w:r>
      <w:r w:rsidR="00F11959">
        <w:rPr>
          <w:rFonts w:ascii="Times" w:hAnsi="Times"/>
          <w:bCs/>
        </w:rPr>
        <w:t>Distribute</w:t>
      </w:r>
      <w:r w:rsidRPr="00EA6D21">
        <w:rPr>
          <w:rFonts w:ascii="Times" w:hAnsi="Times"/>
          <w:bCs/>
        </w:rPr>
        <w:t xml:space="preserve"> $</w:t>
      </w:r>
      <w:r w:rsidR="00E51648" w:rsidRPr="00EA6D21">
        <w:rPr>
          <w:rFonts w:ascii="Times" w:hAnsi="Times"/>
          <w:bCs/>
        </w:rPr>
        <w:t>4</w:t>
      </w:r>
      <w:r w:rsidRPr="00EA6D21">
        <w:rPr>
          <w:rFonts w:ascii="Times" w:hAnsi="Times"/>
          <w:bCs/>
        </w:rPr>
        <w:t xml:space="preserve"> million in financial aid.</w:t>
      </w:r>
    </w:p>
    <w:p w14:paraId="18B53031" w14:textId="77777777" w:rsidR="00F30D3A" w:rsidRPr="00EA6D21" w:rsidRDefault="00F30D3A" w:rsidP="00F30D3A">
      <w:pPr>
        <w:ind w:left="720" w:right="-800"/>
        <w:rPr>
          <w:rFonts w:ascii="Times" w:hAnsi="Times"/>
          <w:bCs/>
        </w:rPr>
      </w:pPr>
      <w:r w:rsidRPr="00EA6D21">
        <w:rPr>
          <w:rFonts w:ascii="Times" w:hAnsi="Times"/>
          <w:bCs/>
        </w:rPr>
        <w:t>• Led university-wide development of Graduate Studies strategic plan (2022).</w:t>
      </w:r>
    </w:p>
    <w:p w14:paraId="7A06920D" w14:textId="054FC6A8" w:rsidR="00F30D3A" w:rsidRPr="00EA6D21" w:rsidRDefault="00F30D3A" w:rsidP="00F30D3A">
      <w:pPr>
        <w:ind w:left="720" w:right="-800"/>
        <w:rPr>
          <w:rFonts w:ascii="Times" w:hAnsi="Times"/>
          <w:bCs/>
        </w:rPr>
      </w:pPr>
      <w:r w:rsidRPr="00EA6D21">
        <w:rPr>
          <w:rFonts w:ascii="Times" w:hAnsi="Times"/>
          <w:bCs/>
        </w:rPr>
        <w:t xml:space="preserve">• Successfully </w:t>
      </w:r>
      <w:r w:rsidR="00E51648" w:rsidRPr="00EA6D21">
        <w:rPr>
          <w:rFonts w:ascii="Times" w:hAnsi="Times"/>
          <w:bCs/>
        </w:rPr>
        <w:t>advocated for</w:t>
      </w:r>
      <w:r w:rsidRPr="00EA6D21">
        <w:rPr>
          <w:rFonts w:ascii="Times" w:hAnsi="Times"/>
          <w:bCs/>
        </w:rPr>
        <w:t xml:space="preserve"> and distributed $4.5 million in COVID relief funds for delayed PhD students (2021).  </w:t>
      </w:r>
    </w:p>
    <w:p w14:paraId="691DFD26" w14:textId="77777777" w:rsidR="00F30D3A" w:rsidRPr="00EA6D21" w:rsidRDefault="00F30D3A" w:rsidP="00F30D3A">
      <w:pPr>
        <w:ind w:left="720" w:right="-800"/>
        <w:rPr>
          <w:rFonts w:ascii="Times" w:hAnsi="Times"/>
          <w:bCs/>
        </w:rPr>
      </w:pPr>
      <w:r w:rsidRPr="00EA6D21">
        <w:rPr>
          <w:rFonts w:ascii="Times" w:hAnsi="Times"/>
          <w:bCs/>
        </w:rPr>
        <w:t>• Created a micro-internship program in higher education to support PhD students’ career exploration.</w:t>
      </w:r>
    </w:p>
    <w:p w14:paraId="3E858188" w14:textId="77777777" w:rsidR="00F30D3A" w:rsidRPr="00EA6D21" w:rsidRDefault="00F30D3A" w:rsidP="00F30D3A">
      <w:pPr>
        <w:ind w:left="720" w:right="-800"/>
        <w:rPr>
          <w:rFonts w:ascii="Times" w:hAnsi="Times"/>
          <w:bCs/>
        </w:rPr>
      </w:pPr>
      <w:r w:rsidRPr="00EA6D21">
        <w:rPr>
          <w:rFonts w:ascii="Times" w:hAnsi="Times"/>
          <w:bCs/>
        </w:rPr>
        <w:t xml:space="preserve">• Launched new Professional and Career Pathways initiative in Graduate Studies. </w:t>
      </w:r>
    </w:p>
    <w:p w14:paraId="22C7195F" w14:textId="77777777" w:rsidR="00F30D3A" w:rsidRPr="00EA6D21" w:rsidRDefault="00F30D3A" w:rsidP="00F30D3A">
      <w:pPr>
        <w:ind w:left="720" w:right="-800"/>
        <w:rPr>
          <w:rFonts w:ascii="Times" w:hAnsi="Times"/>
          <w:bCs/>
        </w:rPr>
      </w:pPr>
      <w:r w:rsidRPr="00EA6D21">
        <w:rPr>
          <w:rFonts w:ascii="Times" w:hAnsi="Times"/>
          <w:bCs/>
        </w:rPr>
        <w:t>• Proposed and approved a new required DEI and cultural humility training for all new graduate students.</w:t>
      </w:r>
    </w:p>
    <w:p w14:paraId="4B25189E" w14:textId="77777777" w:rsidR="00F30D3A" w:rsidRPr="00EA6D21" w:rsidRDefault="00F30D3A" w:rsidP="00F30D3A">
      <w:pPr>
        <w:ind w:left="720" w:right="-800"/>
        <w:rPr>
          <w:rFonts w:ascii="Times" w:hAnsi="Times"/>
          <w:bCs/>
        </w:rPr>
      </w:pPr>
      <w:r w:rsidRPr="00EA6D21">
        <w:rPr>
          <w:rFonts w:ascii="Times" w:hAnsi="Times"/>
          <w:bCs/>
        </w:rPr>
        <w:t>• Established “perspectives of Black faculty” panel series.</w:t>
      </w:r>
    </w:p>
    <w:p w14:paraId="692E4DB2" w14:textId="77777777" w:rsidR="00F30D3A" w:rsidRPr="00EA6D21" w:rsidRDefault="00F30D3A" w:rsidP="00F30D3A">
      <w:pPr>
        <w:ind w:left="720" w:right="-800"/>
        <w:rPr>
          <w:rFonts w:ascii="Times" w:hAnsi="Times"/>
          <w:bCs/>
        </w:rPr>
      </w:pPr>
      <w:r w:rsidRPr="00EA6D21">
        <w:rPr>
          <w:rFonts w:ascii="Times" w:hAnsi="Times"/>
          <w:bCs/>
        </w:rPr>
        <w:t>• Partnered with University Marketing and Communication to launch university-wide graduate programs marketing strategy and services.</w:t>
      </w:r>
    </w:p>
    <w:p w14:paraId="30679FE0" w14:textId="77777777" w:rsidR="00F30D3A" w:rsidRPr="00EA6D21" w:rsidRDefault="00F30D3A" w:rsidP="00F30D3A">
      <w:pPr>
        <w:ind w:left="720" w:right="-800"/>
        <w:rPr>
          <w:rFonts w:ascii="Times" w:hAnsi="Times"/>
          <w:bCs/>
        </w:rPr>
      </w:pPr>
      <w:r w:rsidRPr="00EA6D21">
        <w:rPr>
          <w:rFonts w:ascii="Times" w:hAnsi="Times"/>
          <w:bCs/>
        </w:rPr>
        <w:t xml:space="preserve">• Led rollout of centralized application system, standard admissions letters, </w:t>
      </w:r>
      <w:proofErr w:type="gramStart"/>
      <w:r w:rsidRPr="00EA6D21">
        <w:rPr>
          <w:rFonts w:ascii="Times" w:hAnsi="Times"/>
          <w:bCs/>
        </w:rPr>
        <w:t>record-keeping</w:t>
      </w:r>
      <w:proofErr w:type="gramEnd"/>
      <w:r w:rsidRPr="00EA6D21">
        <w:rPr>
          <w:rFonts w:ascii="Times" w:hAnsi="Times"/>
          <w:bCs/>
        </w:rPr>
        <w:t xml:space="preserve"> and use of </w:t>
      </w:r>
      <w:proofErr w:type="spellStart"/>
      <w:r w:rsidRPr="00EA6D21">
        <w:rPr>
          <w:rFonts w:ascii="Times" w:hAnsi="Times"/>
          <w:bCs/>
        </w:rPr>
        <w:t>SalesForce</w:t>
      </w:r>
      <w:proofErr w:type="spellEnd"/>
      <w:r w:rsidRPr="00EA6D21">
        <w:rPr>
          <w:rFonts w:ascii="Times" w:hAnsi="Times"/>
          <w:bCs/>
        </w:rPr>
        <w:t xml:space="preserve"> recruitment system across the university.</w:t>
      </w:r>
    </w:p>
    <w:p w14:paraId="3D114592" w14:textId="126D11AB" w:rsidR="000E7B17" w:rsidRPr="00EA6D21" w:rsidRDefault="000E7B17" w:rsidP="00F30D3A">
      <w:pPr>
        <w:ind w:right="-800"/>
        <w:rPr>
          <w:rFonts w:ascii="Times" w:hAnsi="Times"/>
          <w:b/>
        </w:rPr>
      </w:pPr>
    </w:p>
    <w:p w14:paraId="6D93D47C" w14:textId="242FF9D7" w:rsidR="00BC3717" w:rsidRPr="00EA6D21" w:rsidRDefault="002E1826" w:rsidP="00BC3717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b/>
        </w:rPr>
        <w:t xml:space="preserve">Professor, </w:t>
      </w:r>
      <w:r w:rsidR="00AF1D26" w:rsidRPr="00EA6D21">
        <w:rPr>
          <w:rFonts w:ascii="Times" w:hAnsi="Times"/>
          <w:b/>
        </w:rPr>
        <w:t>Department of Teaching, Learning and Leading</w:t>
      </w:r>
      <w:r w:rsidR="00693238" w:rsidRPr="00EA6D21">
        <w:rPr>
          <w:rFonts w:ascii="Times" w:hAnsi="Times"/>
          <w:b/>
        </w:rPr>
        <w:t>, University of Pittsburgh</w:t>
      </w:r>
      <w:r w:rsidR="006B233C" w:rsidRPr="00EA6D21">
        <w:rPr>
          <w:rFonts w:ascii="Times" w:hAnsi="Times"/>
          <w:b/>
        </w:rPr>
        <w:t xml:space="preserve"> </w:t>
      </w:r>
    </w:p>
    <w:p w14:paraId="5B4B8325" w14:textId="77777777" w:rsidR="002E1826" w:rsidRPr="00EA6D21" w:rsidRDefault="002E1826" w:rsidP="00BC3717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</w:rPr>
        <w:t>(2017</w:t>
      </w:r>
      <w:r w:rsidR="00F3598E" w:rsidRPr="00EA6D21">
        <w:rPr>
          <w:rFonts w:ascii="Times" w:hAnsi="Times"/>
        </w:rPr>
        <w:t>-</w:t>
      </w:r>
      <w:r w:rsidR="00967012" w:rsidRPr="00EA6D21">
        <w:rPr>
          <w:rFonts w:ascii="Times" w:hAnsi="Times"/>
        </w:rPr>
        <w:t xml:space="preserve"> </w:t>
      </w:r>
      <w:r w:rsidR="00F3598E" w:rsidRPr="00EA6D21">
        <w:rPr>
          <w:rFonts w:ascii="Times" w:hAnsi="Times"/>
        </w:rPr>
        <w:t>present</w:t>
      </w:r>
      <w:r w:rsidR="00967012" w:rsidRPr="00EA6D21">
        <w:rPr>
          <w:rFonts w:ascii="Times" w:hAnsi="Times"/>
        </w:rPr>
        <w:t xml:space="preserve">). </w:t>
      </w:r>
      <w:r w:rsidR="00967012" w:rsidRPr="00EA6D21">
        <w:rPr>
          <w:rFonts w:ascii="Times" w:hAnsi="Times"/>
          <w:b/>
        </w:rPr>
        <w:t>Associate Professor</w:t>
      </w:r>
      <w:r w:rsidR="00967012" w:rsidRPr="00EA6D21">
        <w:rPr>
          <w:rFonts w:ascii="Times" w:hAnsi="Times"/>
        </w:rPr>
        <w:t xml:space="preserve"> (2007-2017); </w:t>
      </w:r>
      <w:r w:rsidR="00967012" w:rsidRPr="00EA6D21">
        <w:rPr>
          <w:rFonts w:ascii="Times" w:hAnsi="Times"/>
          <w:b/>
        </w:rPr>
        <w:t>Assistant Professor</w:t>
      </w:r>
      <w:r w:rsidR="00967012" w:rsidRPr="00EA6D21">
        <w:rPr>
          <w:rFonts w:ascii="Times" w:hAnsi="Times"/>
        </w:rPr>
        <w:t xml:space="preserve"> (2002-2007).</w:t>
      </w:r>
    </w:p>
    <w:p w14:paraId="7AF30412" w14:textId="77777777" w:rsidR="00551F3E" w:rsidRPr="00EA6D21" w:rsidRDefault="00551F3E" w:rsidP="00AF1D26">
      <w:pPr>
        <w:ind w:right="-800"/>
        <w:rPr>
          <w:rFonts w:ascii="Times" w:hAnsi="Times"/>
        </w:rPr>
      </w:pPr>
    </w:p>
    <w:p w14:paraId="57F01A61" w14:textId="77777777" w:rsidR="005A294E" w:rsidRPr="00EA6D21" w:rsidRDefault="005A294E" w:rsidP="005A294E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  <w:b/>
        </w:rPr>
        <w:t xml:space="preserve">Secondary Appointment </w:t>
      </w:r>
      <w:r w:rsidRPr="00EA6D21">
        <w:rPr>
          <w:rFonts w:ascii="Times" w:hAnsi="Times"/>
        </w:rPr>
        <w:t>in Department of Linguistics. 2016 – present.</w:t>
      </w:r>
    </w:p>
    <w:p w14:paraId="3130CE2F" w14:textId="77777777" w:rsidR="005A294E" w:rsidRPr="00EA6D21" w:rsidRDefault="005A294E" w:rsidP="005A294E">
      <w:pPr>
        <w:ind w:right="-800" w:firstLine="720"/>
        <w:rPr>
          <w:rFonts w:ascii="Times" w:hAnsi="Times"/>
        </w:rPr>
      </w:pPr>
    </w:p>
    <w:p w14:paraId="3862BDD6" w14:textId="77777777" w:rsidR="005A294E" w:rsidRPr="00EA6D21" w:rsidRDefault="005A294E" w:rsidP="005A294E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  <w:b/>
        </w:rPr>
        <w:t xml:space="preserve">Secondary Appointment </w:t>
      </w:r>
      <w:r w:rsidRPr="00EA6D21">
        <w:rPr>
          <w:rFonts w:ascii="Times" w:hAnsi="Times"/>
        </w:rPr>
        <w:t>in Gender, Sexuality, and Women’s Studies Program. 2007</w:t>
      </w:r>
      <w:r w:rsidR="00551F3E" w:rsidRPr="00EA6D21">
        <w:rPr>
          <w:rFonts w:ascii="Times" w:hAnsi="Times"/>
        </w:rPr>
        <w:t xml:space="preserve">– </w:t>
      </w:r>
      <w:r w:rsidRPr="00EA6D21">
        <w:rPr>
          <w:rFonts w:ascii="Times" w:hAnsi="Times"/>
        </w:rPr>
        <w:t>present.</w:t>
      </w:r>
    </w:p>
    <w:p w14:paraId="3F198FA3" w14:textId="77777777" w:rsidR="005A294E" w:rsidRPr="00EA6D21" w:rsidRDefault="005A294E" w:rsidP="008A48CF">
      <w:pPr>
        <w:ind w:right="-800" w:firstLine="720"/>
        <w:rPr>
          <w:rFonts w:ascii="Times" w:hAnsi="Times"/>
          <w:b/>
        </w:rPr>
      </w:pPr>
    </w:p>
    <w:p w14:paraId="52A83256" w14:textId="77777777" w:rsidR="008A48CF" w:rsidRPr="00EA6D21" w:rsidRDefault="008A48CF" w:rsidP="008A48CF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  <w:b/>
        </w:rPr>
        <w:t>Faculty Fellow</w:t>
      </w:r>
      <w:r w:rsidRPr="00EA6D21">
        <w:rPr>
          <w:rFonts w:ascii="Times" w:hAnsi="Times"/>
        </w:rPr>
        <w:t>, Center for Urban Education. 2014</w:t>
      </w:r>
      <w:r w:rsidR="00551F3E" w:rsidRPr="00EA6D21">
        <w:rPr>
          <w:rFonts w:ascii="Times" w:hAnsi="Times"/>
        </w:rPr>
        <w:t xml:space="preserve"> – </w:t>
      </w:r>
      <w:r w:rsidRPr="00EA6D21">
        <w:rPr>
          <w:rFonts w:ascii="Times" w:hAnsi="Times"/>
        </w:rPr>
        <w:t>present.</w:t>
      </w:r>
    </w:p>
    <w:p w14:paraId="199FEA15" w14:textId="77777777" w:rsidR="008A48CF" w:rsidRPr="00EA6D21" w:rsidRDefault="008A48CF" w:rsidP="008A48CF">
      <w:pPr>
        <w:ind w:right="-800" w:firstLine="720"/>
        <w:rPr>
          <w:rFonts w:ascii="Times" w:hAnsi="Times"/>
          <w:b/>
        </w:rPr>
      </w:pPr>
    </w:p>
    <w:p w14:paraId="26E3DD21" w14:textId="77777777" w:rsidR="00766753" w:rsidRPr="00EA6D21" w:rsidRDefault="00766753" w:rsidP="008A48CF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  <w:b/>
        </w:rPr>
        <w:t xml:space="preserve">Faculty Fellow, </w:t>
      </w:r>
      <w:r w:rsidRPr="00EA6D21">
        <w:rPr>
          <w:rFonts w:ascii="Times" w:hAnsi="Times"/>
        </w:rPr>
        <w:t xml:space="preserve">University Honors College. 2017 – present. </w:t>
      </w:r>
    </w:p>
    <w:p w14:paraId="0EA708FE" w14:textId="77777777" w:rsidR="00766753" w:rsidRPr="00EA6D21" w:rsidRDefault="00766753" w:rsidP="008A48CF">
      <w:pPr>
        <w:ind w:right="-800" w:firstLine="720"/>
        <w:rPr>
          <w:rFonts w:ascii="Times" w:hAnsi="Times"/>
        </w:rPr>
      </w:pPr>
    </w:p>
    <w:p w14:paraId="3910AF1F" w14:textId="77777777" w:rsidR="008A48CF" w:rsidRPr="00EA6D21" w:rsidRDefault="008A48CF" w:rsidP="008A48CF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  <w:b/>
        </w:rPr>
        <w:t>Center Associate</w:t>
      </w:r>
      <w:r w:rsidRPr="00EA6D21">
        <w:rPr>
          <w:rFonts w:ascii="Times" w:hAnsi="Times"/>
        </w:rPr>
        <w:t>, Learning Research and Development Center. 2016 – present.</w:t>
      </w:r>
    </w:p>
    <w:p w14:paraId="501B109A" w14:textId="77777777" w:rsidR="008A48CF" w:rsidRPr="00EA6D21" w:rsidRDefault="008A48CF" w:rsidP="008A48CF">
      <w:pPr>
        <w:ind w:right="-800" w:firstLine="720"/>
        <w:rPr>
          <w:rFonts w:ascii="Times" w:hAnsi="Times"/>
          <w:b/>
        </w:rPr>
      </w:pPr>
    </w:p>
    <w:p w14:paraId="3958C3B4" w14:textId="77777777" w:rsidR="00DF5687" w:rsidRPr="00EA6D21" w:rsidRDefault="00CA7B3E" w:rsidP="003D2556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Assista</w:t>
      </w:r>
      <w:r w:rsidR="002D17B0" w:rsidRPr="00EA6D21">
        <w:rPr>
          <w:rFonts w:ascii="Times" w:hAnsi="Times"/>
          <w:b/>
        </w:rPr>
        <w:t xml:space="preserve">nt Professor, </w:t>
      </w:r>
      <w:r w:rsidR="00A9507E" w:rsidRPr="00EA6D21">
        <w:rPr>
          <w:rFonts w:ascii="Times" w:hAnsi="Times"/>
          <w:b/>
        </w:rPr>
        <w:t>Department of English</w:t>
      </w:r>
      <w:r w:rsidR="00693238" w:rsidRPr="00EA6D21">
        <w:rPr>
          <w:rFonts w:ascii="Times" w:hAnsi="Times"/>
          <w:b/>
        </w:rPr>
        <w:t>, California State University</w:t>
      </w:r>
      <w:r w:rsidR="008049A4" w:rsidRPr="00EA6D21">
        <w:rPr>
          <w:rFonts w:ascii="Times" w:hAnsi="Times"/>
          <w:b/>
        </w:rPr>
        <w:t xml:space="preserve"> at</w:t>
      </w:r>
      <w:r w:rsidR="00693238" w:rsidRPr="00EA6D21">
        <w:rPr>
          <w:rFonts w:ascii="Times" w:hAnsi="Times"/>
          <w:b/>
        </w:rPr>
        <w:t xml:space="preserve"> Sacramento</w:t>
      </w:r>
      <w:r w:rsidR="00A9507E" w:rsidRPr="00EA6D21">
        <w:rPr>
          <w:rFonts w:ascii="Times" w:hAnsi="Times"/>
        </w:rPr>
        <w:t xml:space="preserve"> </w:t>
      </w:r>
      <w:r w:rsidR="00926C52" w:rsidRPr="00EA6D21">
        <w:rPr>
          <w:rFonts w:ascii="Times" w:hAnsi="Times"/>
        </w:rPr>
        <w:t>(2000-</w:t>
      </w:r>
    </w:p>
    <w:p w14:paraId="1D58AF7A" w14:textId="77777777" w:rsidR="00B420AA" w:rsidRPr="00EA6D21" w:rsidRDefault="00926C52" w:rsidP="00DF5687">
      <w:pPr>
        <w:ind w:right="-800" w:firstLine="720"/>
        <w:rPr>
          <w:rFonts w:ascii="Times" w:hAnsi="Times"/>
          <w:b/>
        </w:rPr>
      </w:pPr>
      <w:r w:rsidRPr="00EA6D21">
        <w:rPr>
          <w:rFonts w:ascii="Times" w:hAnsi="Times"/>
        </w:rPr>
        <w:t>2002).</w:t>
      </w:r>
      <w:r w:rsidR="00DF5687" w:rsidRPr="00EA6D21">
        <w:rPr>
          <w:rFonts w:ascii="Times" w:hAnsi="Times"/>
        </w:rPr>
        <w:t xml:space="preserve"> </w:t>
      </w:r>
    </w:p>
    <w:p w14:paraId="6E50A20D" w14:textId="77777777" w:rsidR="00CA7B3E" w:rsidRPr="00EA6D21" w:rsidRDefault="00CA7B3E" w:rsidP="00CB7991">
      <w:pPr>
        <w:ind w:right="-800" w:firstLine="720"/>
        <w:rPr>
          <w:rFonts w:ascii="Times" w:hAnsi="Times"/>
        </w:rPr>
      </w:pPr>
    </w:p>
    <w:p w14:paraId="2665B88C" w14:textId="77777777" w:rsidR="006B233C" w:rsidRPr="00EA6D21" w:rsidRDefault="00A345C4" w:rsidP="006B233C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b/>
        </w:rPr>
        <w:t xml:space="preserve">First Year </w:t>
      </w:r>
      <w:r w:rsidR="00F36063" w:rsidRPr="00EA6D21">
        <w:rPr>
          <w:rFonts w:ascii="Times" w:hAnsi="Times"/>
          <w:b/>
        </w:rPr>
        <w:t>Composition</w:t>
      </w:r>
      <w:r w:rsidR="003258B1" w:rsidRPr="00EA6D21">
        <w:rPr>
          <w:rFonts w:ascii="Times" w:hAnsi="Times"/>
          <w:b/>
        </w:rPr>
        <w:t xml:space="preserve"> and Summer Bridge Instructor</w:t>
      </w:r>
      <w:r w:rsidR="006B233C" w:rsidRPr="00EA6D21">
        <w:rPr>
          <w:rFonts w:ascii="Times" w:hAnsi="Times"/>
          <w:b/>
        </w:rPr>
        <w:t>,</w:t>
      </w:r>
      <w:r w:rsidR="00BB45D2" w:rsidRPr="00EA6D21">
        <w:rPr>
          <w:rFonts w:ascii="Times" w:hAnsi="Times"/>
          <w:b/>
        </w:rPr>
        <w:t xml:space="preserve"> </w:t>
      </w:r>
      <w:r w:rsidR="006B233C" w:rsidRPr="00EA6D21">
        <w:rPr>
          <w:rFonts w:ascii="Times" w:hAnsi="Times"/>
          <w:b/>
        </w:rPr>
        <w:t>University of California at Berkeley</w:t>
      </w:r>
    </w:p>
    <w:p w14:paraId="27659506" w14:textId="77777777" w:rsidR="00CA7B3E" w:rsidRPr="00EA6D21" w:rsidRDefault="00BB45D2" w:rsidP="006B233C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</w:rPr>
        <w:t>(</w:t>
      </w:r>
      <w:r w:rsidR="003258B1" w:rsidRPr="00EA6D21">
        <w:rPr>
          <w:rFonts w:ascii="Times" w:hAnsi="Times"/>
        </w:rPr>
        <w:t>1997-2000</w:t>
      </w:r>
      <w:r w:rsidRPr="00EA6D21">
        <w:rPr>
          <w:rFonts w:ascii="Times" w:hAnsi="Times"/>
        </w:rPr>
        <w:t>).</w:t>
      </w:r>
      <w:r w:rsidR="00CA7B3E" w:rsidRPr="00EA6D21">
        <w:rPr>
          <w:rFonts w:ascii="Times" w:hAnsi="Times"/>
          <w:i/>
        </w:rPr>
        <w:t xml:space="preserve">  </w:t>
      </w:r>
    </w:p>
    <w:p w14:paraId="7F12C990" w14:textId="77777777" w:rsidR="008B3D18" w:rsidRPr="00EA6D21" w:rsidRDefault="008B3D18" w:rsidP="008B3D18">
      <w:pPr>
        <w:ind w:right="-800"/>
        <w:rPr>
          <w:rFonts w:ascii="Times" w:hAnsi="Times"/>
          <w:b/>
        </w:rPr>
      </w:pPr>
    </w:p>
    <w:p w14:paraId="0ECB96F8" w14:textId="77777777" w:rsidR="009754BC" w:rsidRPr="00EA6D21" w:rsidRDefault="009754BC" w:rsidP="009754BC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 xml:space="preserve">High School and Middle School English Teacher </w:t>
      </w:r>
      <w:r w:rsidRPr="00EA6D21">
        <w:rPr>
          <w:rFonts w:ascii="Times" w:hAnsi="Times"/>
        </w:rPr>
        <w:t>(1991-1995).</w:t>
      </w:r>
      <w:r w:rsidRPr="00EA6D21">
        <w:rPr>
          <w:rFonts w:ascii="Times" w:hAnsi="Times"/>
          <w:i/>
        </w:rPr>
        <w:t xml:space="preserve">  </w:t>
      </w:r>
    </w:p>
    <w:p w14:paraId="336B7319" w14:textId="77777777" w:rsidR="009754BC" w:rsidRPr="00EA6D21" w:rsidRDefault="009754BC" w:rsidP="009754BC">
      <w:pPr>
        <w:ind w:left="720" w:right="-800"/>
        <w:rPr>
          <w:rFonts w:ascii="Times" w:hAnsi="Times"/>
        </w:rPr>
      </w:pPr>
      <w:r w:rsidRPr="00EA6D21">
        <w:rPr>
          <w:rFonts w:ascii="Times" w:hAnsi="Times"/>
        </w:rPr>
        <w:t xml:space="preserve">Edmund Burke School (Washington, DC); </w:t>
      </w:r>
      <w:proofErr w:type="spellStart"/>
      <w:r w:rsidRPr="00EA6D21">
        <w:rPr>
          <w:rFonts w:ascii="Times" w:hAnsi="Times"/>
        </w:rPr>
        <w:t>Wediko</w:t>
      </w:r>
      <w:proofErr w:type="spellEnd"/>
      <w:r w:rsidRPr="00EA6D21">
        <w:rPr>
          <w:rFonts w:ascii="Times" w:hAnsi="Times"/>
        </w:rPr>
        <w:t xml:space="preserve"> Children’s Services (Boston, MA); </w:t>
      </w:r>
      <w:proofErr w:type="spellStart"/>
      <w:r w:rsidRPr="00EA6D21">
        <w:rPr>
          <w:rFonts w:ascii="Times" w:hAnsi="Times"/>
        </w:rPr>
        <w:t>Asociación</w:t>
      </w:r>
      <w:proofErr w:type="spellEnd"/>
      <w:r w:rsidRPr="00EA6D21">
        <w:rPr>
          <w:rFonts w:ascii="Times" w:hAnsi="Times"/>
        </w:rPr>
        <w:t xml:space="preserve"> </w:t>
      </w:r>
      <w:proofErr w:type="spellStart"/>
      <w:r w:rsidRPr="00EA6D21">
        <w:rPr>
          <w:rFonts w:ascii="Times" w:hAnsi="Times"/>
        </w:rPr>
        <w:t>Escuelas</w:t>
      </w:r>
      <w:proofErr w:type="spellEnd"/>
      <w:r w:rsidRPr="00EA6D21">
        <w:rPr>
          <w:rFonts w:ascii="Times" w:hAnsi="Times"/>
        </w:rPr>
        <w:t xml:space="preserve"> Lincoln (Buenos Aires, Argentina); Phillips Academy, Andover (Andover, MA).</w:t>
      </w:r>
    </w:p>
    <w:p w14:paraId="3C2B591A" w14:textId="77777777" w:rsidR="00596329" w:rsidRPr="00EA6D21" w:rsidRDefault="00596329" w:rsidP="003A1747">
      <w:pPr>
        <w:ind w:right="-800"/>
        <w:rPr>
          <w:rFonts w:ascii="Times" w:hAnsi="Times"/>
          <w:b/>
          <w:color w:val="1F497D"/>
        </w:rPr>
      </w:pPr>
    </w:p>
    <w:p w14:paraId="66061E2C" w14:textId="77777777" w:rsidR="006F115C" w:rsidRPr="00EA6D21" w:rsidRDefault="006F115C" w:rsidP="003A1747">
      <w:pPr>
        <w:ind w:right="-800"/>
        <w:rPr>
          <w:rFonts w:ascii="Times" w:hAnsi="Times"/>
          <w:b/>
          <w:color w:val="1F497D"/>
        </w:rPr>
      </w:pPr>
      <w:r w:rsidRPr="00EA6D21">
        <w:rPr>
          <w:rFonts w:ascii="Times" w:hAnsi="Times"/>
          <w:b/>
          <w:color w:val="1F497D"/>
        </w:rPr>
        <w:t>ADMINISTRATIVE EXPERIENCE</w:t>
      </w:r>
    </w:p>
    <w:p w14:paraId="13C07520" w14:textId="77777777" w:rsidR="006F115C" w:rsidRPr="00EA6D21" w:rsidRDefault="005D0792" w:rsidP="003A1747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E835F" wp14:editId="6352B42B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858E7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6F115C" w:rsidRPr="00EA6D21">
        <w:rPr>
          <w:rFonts w:ascii="Times" w:hAnsi="Times"/>
          <w:b/>
        </w:rPr>
        <w:tab/>
      </w:r>
    </w:p>
    <w:p w14:paraId="5959F8C2" w14:textId="77777777" w:rsidR="00F10B32" w:rsidRPr="00EA6D21" w:rsidRDefault="00F10B32" w:rsidP="00F10B32">
      <w:pPr>
        <w:ind w:right="-800"/>
        <w:rPr>
          <w:rFonts w:ascii="Times" w:hAnsi="Times"/>
          <w:bCs/>
        </w:rPr>
      </w:pPr>
      <w:r w:rsidRPr="00EA6D21">
        <w:rPr>
          <w:rFonts w:ascii="Times" w:hAnsi="Times"/>
          <w:b/>
        </w:rPr>
        <w:t xml:space="preserve">Vice Provost for Graduate Studies, University of Pittsburgh </w:t>
      </w:r>
      <w:r w:rsidRPr="00EA6D21">
        <w:rPr>
          <w:rFonts w:ascii="Times" w:hAnsi="Times"/>
          <w:bCs/>
        </w:rPr>
        <w:t>(2020 – present).</w:t>
      </w:r>
    </w:p>
    <w:p w14:paraId="6BA903CA" w14:textId="77777777" w:rsidR="00F10B32" w:rsidRPr="00EA6D21" w:rsidRDefault="00F10B32" w:rsidP="006F115C">
      <w:pPr>
        <w:ind w:right="-800"/>
        <w:rPr>
          <w:rFonts w:ascii="Times" w:hAnsi="Times"/>
          <w:b/>
        </w:rPr>
      </w:pPr>
    </w:p>
    <w:p w14:paraId="4E034A01" w14:textId="77777777" w:rsidR="006F115C" w:rsidRPr="00EA6D21" w:rsidRDefault="006F115C" w:rsidP="006F115C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Associate Chair,</w:t>
      </w:r>
      <w:r w:rsidRPr="00EA6D21">
        <w:rPr>
          <w:rFonts w:ascii="Times" w:hAnsi="Times"/>
        </w:rPr>
        <w:t xml:space="preserve"> Department of Instruction and Learning, University of Pittsburgh</w:t>
      </w:r>
      <w:r w:rsidR="00D80C96" w:rsidRPr="00EA6D21">
        <w:rPr>
          <w:rFonts w:ascii="Times" w:hAnsi="Times"/>
        </w:rPr>
        <w:t xml:space="preserve"> (</w:t>
      </w:r>
      <w:r w:rsidRPr="00EA6D21">
        <w:rPr>
          <w:rFonts w:ascii="Times" w:hAnsi="Times"/>
        </w:rPr>
        <w:t>2008-2011</w:t>
      </w:r>
      <w:r w:rsidR="00D80C96" w:rsidRPr="00EA6D21">
        <w:rPr>
          <w:rFonts w:ascii="Times" w:hAnsi="Times"/>
        </w:rPr>
        <w:t>)</w:t>
      </w:r>
      <w:r w:rsidRPr="00EA6D21">
        <w:rPr>
          <w:rFonts w:ascii="Times" w:hAnsi="Times"/>
        </w:rPr>
        <w:t>.</w:t>
      </w:r>
    </w:p>
    <w:p w14:paraId="6F3AD84F" w14:textId="77777777" w:rsidR="006F115C" w:rsidRPr="00EA6D21" w:rsidRDefault="006F115C" w:rsidP="006F115C">
      <w:pPr>
        <w:ind w:right="-800"/>
        <w:rPr>
          <w:rFonts w:ascii="Times" w:hAnsi="Times"/>
          <w:b/>
        </w:rPr>
      </w:pPr>
    </w:p>
    <w:p w14:paraId="3F8947A2" w14:textId="77777777" w:rsidR="006F115C" w:rsidRPr="00EA6D21" w:rsidRDefault="006F115C" w:rsidP="006F115C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 xml:space="preserve">Program Coordinator, English Education. </w:t>
      </w:r>
      <w:r w:rsidR="00152352" w:rsidRPr="00EA6D21">
        <w:rPr>
          <w:rFonts w:ascii="Times" w:hAnsi="Times"/>
        </w:rPr>
        <w:t>University of Pittsburgh</w:t>
      </w:r>
      <w:r w:rsidR="00D80C96" w:rsidRPr="00EA6D21">
        <w:rPr>
          <w:rFonts w:ascii="Times" w:hAnsi="Times"/>
        </w:rPr>
        <w:t xml:space="preserve"> (</w:t>
      </w:r>
      <w:r w:rsidRPr="00EA6D21">
        <w:rPr>
          <w:rFonts w:ascii="Times" w:hAnsi="Times"/>
        </w:rPr>
        <w:t>2009, 2011, 2012-2013</w:t>
      </w:r>
      <w:r w:rsidR="00D80C96" w:rsidRPr="00EA6D21">
        <w:rPr>
          <w:rFonts w:ascii="Times" w:hAnsi="Times"/>
        </w:rPr>
        <w:t>)</w:t>
      </w:r>
      <w:r w:rsidRPr="00EA6D21">
        <w:rPr>
          <w:rFonts w:ascii="Times" w:hAnsi="Times"/>
        </w:rPr>
        <w:t>.</w:t>
      </w:r>
    </w:p>
    <w:p w14:paraId="108DF24A" w14:textId="77777777" w:rsidR="006F115C" w:rsidRPr="00EA6D21" w:rsidRDefault="006F115C" w:rsidP="006F115C">
      <w:pPr>
        <w:ind w:right="-800"/>
        <w:rPr>
          <w:rFonts w:ascii="Times" w:hAnsi="Times"/>
          <w:b/>
        </w:rPr>
      </w:pPr>
    </w:p>
    <w:p w14:paraId="3094AB98" w14:textId="77777777" w:rsidR="008F6C01" w:rsidRPr="00EA6D21" w:rsidRDefault="006F115C" w:rsidP="008F6C01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 xml:space="preserve">Program Coordinator, Language, Literacy and Culture. </w:t>
      </w:r>
      <w:r w:rsidR="00152352" w:rsidRPr="00EA6D21">
        <w:rPr>
          <w:rFonts w:ascii="Times" w:hAnsi="Times"/>
        </w:rPr>
        <w:t>University of Pittsburgh</w:t>
      </w:r>
      <w:r w:rsidR="00D80C96" w:rsidRPr="00EA6D21">
        <w:rPr>
          <w:rFonts w:ascii="Times" w:hAnsi="Times"/>
        </w:rPr>
        <w:t xml:space="preserve"> (</w:t>
      </w:r>
      <w:r w:rsidRPr="00EA6D21">
        <w:rPr>
          <w:rFonts w:ascii="Times" w:hAnsi="Times"/>
        </w:rPr>
        <w:t>2008-2011</w:t>
      </w:r>
      <w:r w:rsidR="008F6C01" w:rsidRPr="00EA6D21">
        <w:rPr>
          <w:rFonts w:ascii="Times" w:hAnsi="Times"/>
        </w:rPr>
        <w:t xml:space="preserve">, 2019 – </w:t>
      </w:r>
    </w:p>
    <w:p w14:paraId="5287AE39" w14:textId="77777777" w:rsidR="006F115C" w:rsidRPr="00EA6D21" w:rsidRDefault="00D80C96" w:rsidP="008F6C01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</w:rPr>
        <w:t>P</w:t>
      </w:r>
      <w:r w:rsidR="008F6C01" w:rsidRPr="00EA6D21">
        <w:rPr>
          <w:rFonts w:ascii="Times" w:hAnsi="Times"/>
        </w:rPr>
        <w:t>resent</w:t>
      </w:r>
      <w:r w:rsidRPr="00EA6D21">
        <w:rPr>
          <w:rFonts w:ascii="Times" w:hAnsi="Times"/>
        </w:rPr>
        <w:t>)</w:t>
      </w:r>
      <w:r w:rsidR="006F115C" w:rsidRPr="00EA6D21">
        <w:rPr>
          <w:rFonts w:ascii="Times" w:hAnsi="Times"/>
        </w:rPr>
        <w:t xml:space="preserve">. </w:t>
      </w:r>
    </w:p>
    <w:p w14:paraId="3A33AFE7" w14:textId="77777777" w:rsidR="006F115C" w:rsidRPr="00EA6D21" w:rsidRDefault="006F115C" w:rsidP="006F115C">
      <w:pPr>
        <w:ind w:right="-800"/>
        <w:rPr>
          <w:rFonts w:ascii="Times" w:hAnsi="Times"/>
          <w:b/>
        </w:rPr>
      </w:pPr>
    </w:p>
    <w:p w14:paraId="6BEFF9AC" w14:textId="77777777" w:rsidR="006F115C" w:rsidRPr="00EA6D21" w:rsidRDefault="006F115C" w:rsidP="006F115C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Acting Director</w:t>
      </w:r>
      <w:r w:rsidRPr="00EA6D21">
        <w:rPr>
          <w:rFonts w:ascii="Times" w:hAnsi="Times"/>
        </w:rPr>
        <w:t xml:space="preserve">, </w:t>
      </w:r>
      <w:r w:rsidRPr="00EA6D21">
        <w:rPr>
          <w:rFonts w:ascii="Times" w:hAnsi="Times"/>
          <w:b/>
        </w:rPr>
        <w:t>Western PA Writing Project,</w:t>
      </w:r>
      <w:r w:rsidRPr="00EA6D21">
        <w:rPr>
          <w:rFonts w:ascii="Times" w:hAnsi="Times"/>
        </w:rPr>
        <w:t xml:space="preserve"> University of Pittsburgh. 2009.</w:t>
      </w:r>
    </w:p>
    <w:p w14:paraId="704A23A2" w14:textId="77777777" w:rsidR="006F115C" w:rsidRPr="00EA6D21" w:rsidRDefault="006F115C" w:rsidP="006F115C">
      <w:pPr>
        <w:ind w:right="-800" w:firstLine="720"/>
        <w:rPr>
          <w:rFonts w:ascii="Times" w:hAnsi="Times"/>
        </w:rPr>
      </w:pPr>
    </w:p>
    <w:p w14:paraId="6745EA45" w14:textId="77777777" w:rsidR="00E25B7B" w:rsidRPr="00EA6D21" w:rsidRDefault="00E25B7B" w:rsidP="00E25B7B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 xml:space="preserve">Coordinator, CSU – High School Writing Collaborative. </w:t>
      </w:r>
      <w:r w:rsidRPr="00EA6D21">
        <w:rPr>
          <w:rFonts w:ascii="Times" w:hAnsi="Times"/>
        </w:rPr>
        <w:t xml:space="preserve">California State University at Sacramento </w:t>
      </w:r>
    </w:p>
    <w:p w14:paraId="003952FB" w14:textId="77777777" w:rsidR="00E25B7B" w:rsidRPr="00EA6D21" w:rsidRDefault="00E25B7B" w:rsidP="00E25B7B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</w:rPr>
        <w:t>(2000-2002).</w:t>
      </w:r>
    </w:p>
    <w:p w14:paraId="3231089A" w14:textId="77777777" w:rsidR="00E25B7B" w:rsidRPr="00EA6D21" w:rsidRDefault="00E25B7B" w:rsidP="00E25B7B">
      <w:pPr>
        <w:ind w:right="-800"/>
        <w:rPr>
          <w:rFonts w:ascii="Times" w:hAnsi="Times"/>
        </w:rPr>
      </w:pPr>
    </w:p>
    <w:p w14:paraId="1E23D63D" w14:textId="77777777" w:rsidR="0037655F" w:rsidRPr="00EA6D21" w:rsidRDefault="00BC4048" w:rsidP="0037655F">
      <w:pPr>
        <w:ind w:right="-800"/>
        <w:rPr>
          <w:rFonts w:ascii="Times" w:hAnsi="Times"/>
          <w:b/>
          <w:color w:val="1F497D"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D6BB98" wp14:editId="26E7BE97">
                <wp:simplePos x="0" y="0"/>
                <wp:positionH relativeFrom="column">
                  <wp:posOffset>10160</wp:posOffset>
                </wp:positionH>
                <wp:positionV relativeFrom="paragraph">
                  <wp:posOffset>181411</wp:posOffset>
                </wp:positionV>
                <wp:extent cx="3200400" cy="20320"/>
                <wp:effectExtent l="50800" t="38100" r="25400" b="6858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3725A" id="Straight Connector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4.3pt" to="252.8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37655F" w:rsidRPr="00EA6D21">
        <w:rPr>
          <w:rFonts w:ascii="Times" w:hAnsi="Times"/>
          <w:b/>
          <w:color w:val="1F497D"/>
        </w:rPr>
        <w:t>FELLOWSHIPS AND AWARDS</w:t>
      </w:r>
      <w:r w:rsidR="0037655F" w:rsidRPr="00EA6D21">
        <w:rPr>
          <w:rFonts w:ascii="Times" w:hAnsi="Times"/>
          <w:b/>
        </w:rPr>
        <w:tab/>
      </w:r>
    </w:p>
    <w:p w14:paraId="5FDE9F4D" w14:textId="77777777" w:rsidR="002B0259" w:rsidRPr="00EA6D21" w:rsidRDefault="002B0259" w:rsidP="00E64CE7">
      <w:pPr>
        <w:widowControl w:val="0"/>
        <w:autoSpaceDE w:val="0"/>
        <w:autoSpaceDN w:val="0"/>
        <w:adjustRightInd w:val="0"/>
        <w:rPr>
          <w:rFonts w:ascii="Times" w:hAnsi="Times"/>
          <w:b/>
          <w:bCs/>
        </w:rPr>
      </w:pPr>
    </w:p>
    <w:p w14:paraId="4843862E" w14:textId="77777777" w:rsidR="00AA1BAA" w:rsidRPr="00EA6D21" w:rsidRDefault="00CE5626" w:rsidP="00936EB5">
      <w:pPr>
        <w:widowControl w:val="0"/>
        <w:autoSpaceDE w:val="0"/>
        <w:autoSpaceDN w:val="0"/>
        <w:adjustRightInd w:val="0"/>
        <w:rPr>
          <w:rFonts w:ascii="Times" w:hAnsi="Times"/>
          <w:color w:val="000000"/>
        </w:rPr>
      </w:pPr>
      <w:r w:rsidRPr="00EA6D21">
        <w:rPr>
          <w:rFonts w:ascii="Times" w:hAnsi="Times"/>
          <w:b/>
          <w:bCs/>
          <w:color w:val="000000"/>
        </w:rPr>
        <w:t xml:space="preserve">Dean’s Distinguished </w:t>
      </w:r>
      <w:r w:rsidR="005725A7" w:rsidRPr="00EA6D21">
        <w:rPr>
          <w:rFonts w:ascii="Times" w:hAnsi="Times"/>
          <w:b/>
          <w:bCs/>
          <w:color w:val="000000"/>
        </w:rPr>
        <w:t xml:space="preserve">Mentoring Award </w:t>
      </w:r>
      <w:r w:rsidR="005725A7" w:rsidRPr="00EA6D21">
        <w:rPr>
          <w:rFonts w:ascii="Times" w:hAnsi="Times"/>
          <w:color w:val="000000"/>
        </w:rPr>
        <w:t xml:space="preserve">(2021). School of Education, University of </w:t>
      </w:r>
    </w:p>
    <w:p w14:paraId="151FC81E" w14:textId="7F99BF0E" w:rsidR="005725A7" w:rsidRPr="00EA6D21" w:rsidRDefault="005725A7" w:rsidP="00AA1BAA">
      <w:pPr>
        <w:widowControl w:val="0"/>
        <w:autoSpaceDE w:val="0"/>
        <w:autoSpaceDN w:val="0"/>
        <w:adjustRightInd w:val="0"/>
        <w:ind w:firstLine="720"/>
        <w:rPr>
          <w:rFonts w:ascii="Times" w:hAnsi="Times"/>
          <w:color w:val="000000"/>
        </w:rPr>
      </w:pPr>
      <w:r w:rsidRPr="00EA6D21">
        <w:rPr>
          <w:rFonts w:ascii="Times" w:hAnsi="Times"/>
          <w:color w:val="000000"/>
        </w:rPr>
        <w:t>Pittsburg</w:t>
      </w:r>
      <w:r w:rsidR="00C5728D" w:rsidRPr="00EA6D21">
        <w:rPr>
          <w:rFonts w:ascii="Times" w:hAnsi="Times"/>
          <w:color w:val="000000"/>
        </w:rPr>
        <w:t xml:space="preserve">h. </w:t>
      </w:r>
    </w:p>
    <w:p w14:paraId="484A328F" w14:textId="77777777" w:rsidR="00C5728D" w:rsidRPr="00EA6D21" w:rsidRDefault="00C5728D" w:rsidP="00936EB5">
      <w:pPr>
        <w:widowControl w:val="0"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7A922F33" w14:textId="2E3728AA" w:rsidR="00595311" w:rsidRPr="00EA6D21" w:rsidRDefault="00595311" w:rsidP="00936EB5">
      <w:pPr>
        <w:widowControl w:val="0"/>
        <w:autoSpaceDE w:val="0"/>
        <w:autoSpaceDN w:val="0"/>
        <w:adjustRightInd w:val="0"/>
        <w:rPr>
          <w:rFonts w:ascii="Times" w:hAnsi="Times"/>
          <w:color w:val="000000"/>
        </w:rPr>
      </w:pPr>
      <w:r w:rsidRPr="00EA6D21">
        <w:rPr>
          <w:rFonts w:ascii="Times" w:hAnsi="Times"/>
          <w:b/>
          <w:bCs/>
          <w:color w:val="000000"/>
        </w:rPr>
        <w:t xml:space="preserve">Richard A. Meade Award for Research in Teacher Education </w:t>
      </w:r>
      <w:r w:rsidRPr="00EA6D21">
        <w:rPr>
          <w:rFonts w:ascii="Times" w:hAnsi="Times"/>
          <w:color w:val="000000"/>
        </w:rPr>
        <w:t>(2020).</w:t>
      </w:r>
      <w:r w:rsidRPr="00EA6D21">
        <w:rPr>
          <w:rFonts w:ascii="Times" w:hAnsi="Times"/>
          <w:b/>
          <w:bCs/>
          <w:color w:val="000000"/>
        </w:rPr>
        <w:t xml:space="preserve"> </w:t>
      </w:r>
      <w:r w:rsidRPr="00EA6D21">
        <w:rPr>
          <w:rFonts w:ascii="Times" w:hAnsi="Times"/>
          <w:color w:val="000000"/>
        </w:rPr>
        <w:t xml:space="preserve">National Council for </w:t>
      </w:r>
    </w:p>
    <w:p w14:paraId="5529BCC0" w14:textId="77777777" w:rsidR="00595311" w:rsidRPr="00EA6D21" w:rsidRDefault="00595311" w:rsidP="00595311">
      <w:pPr>
        <w:widowControl w:val="0"/>
        <w:autoSpaceDE w:val="0"/>
        <w:autoSpaceDN w:val="0"/>
        <w:adjustRightInd w:val="0"/>
        <w:ind w:firstLine="720"/>
        <w:rPr>
          <w:rFonts w:ascii="Times" w:hAnsi="Times"/>
          <w:bCs/>
          <w:color w:val="000000"/>
        </w:rPr>
      </w:pPr>
      <w:r w:rsidRPr="00EA6D21">
        <w:rPr>
          <w:rFonts w:ascii="Times" w:hAnsi="Times"/>
          <w:color w:val="000000"/>
        </w:rPr>
        <w:t xml:space="preserve">Teachers of Education. For outstanding research in ELA teacher education: </w:t>
      </w:r>
      <w:r w:rsidRPr="00EA6D21">
        <w:rPr>
          <w:rFonts w:ascii="Times" w:hAnsi="Times"/>
          <w:bCs/>
          <w:color w:val="000000"/>
        </w:rPr>
        <w:t xml:space="preserve">Godley &amp; </w:t>
      </w:r>
    </w:p>
    <w:p w14:paraId="3D3AEA17" w14:textId="77777777" w:rsidR="00595311" w:rsidRPr="00EA6D21" w:rsidRDefault="00595311" w:rsidP="00595311">
      <w:pPr>
        <w:widowControl w:val="0"/>
        <w:autoSpaceDE w:val="0"/>
        <w:autoSpaceDN w:val="0"/>
        <w:adjustRightInd w:val="0"/>
        <w:ind w:left="720"/>
        <w:rPr>
          <w:rFonts w:ascii="Times" w:hAnsi="Times"/>
          <w:i/>
          <w:color w:val="000000"/>
        </w:rPr>
      </w:pPr>
      <w:proofErr w:type="spellStart"/>
      <w:r w:rsidRPr="00EA6D21">
        <w:rPr>
          <w:rFonts w:ascii="Times" w:hAnsi="Times"/>
          <w:bCs/>
          <w:color w:val="000000"/>
        </w:rPr>
        <w:t>Reaser</w:t>
      </w:r>
      <w:proofErr w:type="spellEnd"/>
      <w:r w:rsidRPr="00EA6D21">
        <w:rPr>
          <w:rFonts w:ascii="Times" w:hAnsi="Times"/>
          <w:bCs/>
          <w:color w:val="000000"/>
        </w:rPr>
        <w:t xml:space="preserve">, </w:t>
      </w:r>
      <w:r w:rsidRPr="00EA6D21">
        <w:rPr>
          <w:rFonts w:ascii="Times" w:hAnsi="Times"/>
          <w:i/>
          <w:color w:val="000000"/>
        </w:rPr>
        <w:t>Critical language pedagogy: Interrogating language, dialects and power in teacher education.</w:t>
      </w:r>
    </w:p>
    <w:p w14:paraId="1833541E" w14:textId="77777777" w:rsidR="00595311" w:rsidRPr="00EA6D21" w:rsidRDefault="00595311" w:rsidP="00936EB5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042EBBA0" w14:textId="77777777" w:rsidR="00936EB5" w:rsidRPr="00EA6D21" w:rsidRDefault="00936EB5" w:rsidP="00936EB5">
      <w:pPr>
        <w:widowControl w:val="0"/>
        <w:autoSpaceDE w:val="0"/>
        <w:autoSpaceDN w:val="0"/>
        <w:adjustRightInd w:val="0"/>
        <w:rPr>
          <w:rFonts w:ascii="Times" w:hAnsi="Times"/>
          <w:bCs/>
          <w:color w:val="000000"/>
        </w:rPr>
      </w:pPr>
      <w:r w:rsidRPr="00EA6D21">
        <w:rPr>
          <w:rFonts w:ascii="Times" w:hAnsi="Times"/>
          <w:b/>
          <w:bCs/>
          <w:color w:val="000000"/>
        </w:rPr>
        <w:lastRenderedPageBreak/>
        <w:t>Senior Vice Chancellor for Engagement Partnerships of Distinction Award</w:t>
      </w:r>
      <w:r w:rsidRPr="00EA6D21">
        <w:rPr>
          <w:rFonts w:ascii="Times" w:hAnsi="Times"/>
          <w:bCs/>
          <w:color w:val="000000"/>
        </w:rPr>
        <w:t xml:space="preserve"> (2020). </w:t>
      </w:r>
    </w:p>
    <w:p w14:paraId="0FE0897F" w14:textId="77777777" w:rsidR="00936EB5" w:rsidRPr="00EA6D21" w:rsidRDefault="00287DFD" w:rsidP="00936EB5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  <w:color w:val="000000"/>
        </w:rPr>
      </w:pPr>
      <w:r w:rsidRPr="00EA6D21">
        <w:rPr>
          <w:rFonts w:ascii="Times" w:hAnsi="Times"/>
          <w:bCs/>
          <w:color w:val="000000"/>
        </w:rPr>
        <w:t>Partnership</w:t>
      </w:r>
      <w:r w:rsidR="00936EB5" w:rsidRPr="00EA6D21">
        <w:rPr>
          <w:rFonts w:ascii="Times" w:hAnsi="Times"/>
          <w:bCs/>
          <w:color w:val="000000"/>
        </w:rPr>
        <w:t xml:space="preserve"> between </w:t>
      </w:r>
      <w:r w:rsidR="00182B7E" w:rsidRPr="00EA6D21">
        <w:rPr>
          <w:rFonts w:ascii="Times" w:hAnsi="Times"/>
          <w:bCs/>
          <w:color w:val="000000"/>
        </w:rPr>
        <w:t xml:space="preserve">the University of Pittsburgh Honors College </w:t>
      </w:r>
      <w:r w:rsidR="00F85058" w:rsidRPr="00EA6D21">
        <w:rPr>
          <w:rFonts w:ascii="Times" w:hAnsi="Times"/>
          <w:bCs/>
          <w:color w:val="000000"/>
        </w:rPr>
        <w:t xml:space="preserve">faculty </w:t>
      </w:r>
      <w:r w:rsidR="00F86B5E" w:rsidRPr="00EA6D21">
        <w:rPr>
          <w:rFonts w:ascii="Times" w:hAnsi="Times"/>
          <w:bCs/>
          <w:color w:val="000000"/>
        </w:rPr>
        <w:t>(</w:t>
      </w:r>
      <w:r w:rsidR="00182B7E" w:rsidRPr="00EA6D21">
        <w:rPr>
          <w:rFonts w:ascii="Times" w:hAnsi="Times"/>
          <w:bCs/>
          <w:color w:val="000000"/>
        </w:rPr>
        <w:t>Amanda Godley and Holly Hickling</w:t>
      </w:r>
      <w:r w:rsidR="00F86B5E" w:rsidRPr="00EA6D21">
        <w:rPr>
          <w:rFonts w:ascii="Times" w:hAnsi="Times"/>
          <w:bCs/>
          <w:color w:val="000000"/>
        </w:rPr>
        <w:t>)</w:t>
      </w:r>
      <w:r w:rsidR="00936EB5" w:rsidRPr="00EA6D21">
        <w:rPr>
          <w:rFonts w:ascii="Times" w:hAnsi="Times"/>
          <w:bCs/>
          <w:color w:val="000000"/>
        </w:rPr>
        <w:t xml:space="preserve">, Facilitating Opportunities for Refugee Growth and Empowerment (FORGE), Keep it Real, and the Alliance for Refugee Youth Support and Education (ARYSE). </w:t>
      </w:r>
    </w:p>
    <w:p w14:paraId="34079299" w14:textId="77777777" w:rsidR="00936EB5" w:rsidRPr="00EA6D21" w:rsidRDefault="00936EB5" w:rsidP="00E64CE7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218FB9AC" w14:textId="77777777" w:rsidR="00B85220" w:rsidRPr="00EA6D21" w:rsidRDefault="00B85220" w:rsidP="00B85220">
      <w:pPr>
        <w:rPr>
          <w:rFonts w:ascii="Times" w:hAnsi="Times"/>
          <w:b/>
          <w:bCs/>
          <w:color w:val="000000"/>
        </w:rPr>
      </w:pPr>
      <w:r w:rsidRPr="00EA6D21">
        <w:rPr>
          <w:rFonts w:ascii="Times" w:hAnsi="Times"/>
          <w:b/>
          <w:bCs/>
          <w:color w:val="000000"/>
        </w:rPr>
        <w:t xml:space="preserve">Keeper of the Promise Award </w:t>
      </w:r>
      <w:r w:rsidRPr="00EA6D21">
        <w:rPr>
          <w:rFonts w:ascii="Times" w:hAnsi="Times"/>
          <w:bCs/>
          <w:color w:val="000000"/>
        </w:rPr>
        <w:t>(2018). Pittsburgh Promise. Pittsburgh, PA.</w:t>
      </w:r>
    </w:p>
    <w:p w14:paraId="21D2B6E8" w14:textId="77777777" w:rsidR="00B85220" w:rsidRPr="00EA6D21" w:rsidRDefault="00B85220" w:rsidP="00E64CE7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2BBF9755" w14:textId="77777777" w:rsidR="002F10F5" w:rsidRPr="00EA6D21" w:rsidRDefault="00E64CE7" w:rsidP="00E64CE7">
      <w:pPr>
        <w:widowControl w:val="0"/>
        <w:autoSpaceDE w:val="0"/>
        <w:autoSpaceDN w:val="0"/>
        <w:adjustRightInd w:val="0"/>
        <w:rPr>
          <w:rFonts w:ascii="Times" w:hAnsi="Times"/>
          <w:bCs/>
          <w:i/>
          <w:color w:val="000000"/>
        </w:rPr>
      </w:pPr>
      <w:r w:rsidRPr="00EA6D21">
        <w:rPr>
          <w:rFonts w:ascii="Times" w:hAnsi="Times"/>
          <w:b/>
          <w:bCs/>
          <w:color w:val="000000"/>
        </w:rPr>
        <w:t xml:space="preserve">Spencer Foundation Mid-Career Grant Awardee. </w:t>
      </w:r>
      <w:r w:rsidRPr="00EA6D21">
        <w:rPr>
          <w:rFonts w:ascii="Times" w:hAnsi="Times"/>
          <w:bCs/>
          <w:color w:val="000000"/>
        </w:rPr>
        <w:t xml:space="preserve">(2016-2017). </w:t>
      </w:r>
      <w:r w:rsidRPr="00EA6D21">
        <w:rPr>
          <w:rFonts w:ascii="Times" w:hAnsi="Times"/>
          <w:bCs/>
          <w:i/>
          <w:color w:val="000000"/>
        </w:rPr>
        <w:t xml:space="preserve">Using Natural Language </w:t>
      </w:r>
    </w:p>
    <w:p w14:paraId="701D626E" w14:textId="77777777" w:rsidR="00E64CE7" w:rsidRPr="00EA6D21" w:rsidRDefault="00E64CE7" w:rsidP="002F10F5">
      <w:pPr>
        <w:widowControl w:val="0"/>
        <w:autoSpaceDE w:val="0"/>
        <w:autoSpaceDN w:val="0"/>
        <w:adjustRightInd w:val="0"/>
        <w:ind w:firstLine="720"/>
        <w:rPr>
          <w:rFonts w:ascii="Times" w:hAnsi="Times"/>
          <w:bCs/>
          <w:i/>
          <w:color w:val="000000"/>
        </w:rPr>
      </w:pPr>
      <w:r w:rsidRPr="00EA6D21">
        <w:rPr>
          <w:rFonts w:ascii="Times" w:hAnsi="Times"/>
          <w:bCs/>
          <w:i/>
          <w:color w:val="000000"/>
        </w:rPr>
        <w:t>Processing to Study Equitable and Robust Classroom Talk.</w:t>
      </w:r>
      <w:r w:rsidRPr="00EA6D21">
        <w:rPr>
          <w:rFonts w:ascii="Times" w:hAnsi="Times"/>
          <w:bCs/>
          <w:color w:val="000000"/>
        </w:rPr>
        <w:t xml:space="preserve"> </w:t>
      </w:r>
    </w:p>
    <w:p w14:paraId="32560BE6" w14:textId="77777777" w:rsidR="00E64CE7" w:rsidRPr="00EA6D21" w:rsidRDefault="00E64CE7" w:rsidP="00E64CE7">
      <w:pPr>
        <w:rPr>
          <w:rFonts w:ascii="Times" w:hAnsi="Times"/>
          <w:bCs/>
          <w:color w:val="000000"/>
        </w:rPr>
      </w:pPr>
    </w:p>
    <w:p w14:paraId="2A134CCC" w14:textId="77777777" w:rsidR="003E3266" w:rsidRPr="00EA6D21" w:rsidRDefault="00E24B25" w:rsidP="00CB7991">
      <w:pPr>
        <w:rPr>
          <w:rFonts w:ascii="Times" w:hAnsi="Times"/>
          <w:bCs/>
          <w:color w:val="000000"/>
        </w:rPr>
      </w:pPr>
      <w:r w:rsidRPr="00EA6D21">
        <w:rPr>
          <w:rFonts w:ascii="Times" w:hAnsi="Times"/>
          <w:b/>
          <w:bCs/>
          <w:color w:val="000000"/>
        </w:rPr>
        <w:t xml:space="preserve">Citizen Activist Award </w:t>
      </w:r>
      <w:r w:rsidRPr="00EA6D21">
        <w:rPr>
          <w:rFonts w:ascii="Times" w:hAnsi="Times"/>
          <w:bCs/>
          <w:color w:val="000000"/>
        </w:rPr>
        <w:t>(2012).</w:t>
      </w:r>
      <w:r w:rsidRPr="00EA6D21">
        <w:rPr>
          <w:rFonts w:ascii="Times" w:hAnsi="Times"/>
          <w:b/>
          <w:bCs/>
          <w:color w:val="000000"/>
        </w:rPr>
        <w:t xml:space="preserve"> </w:t>
      </w:r>
      <w:r w:rsidR="00D904C1" w:rsidRPr="00EA6D21">
        <w:rPr>
          <w:rFonts w:ascii="Times" w:hAnsi="Times"/>
          <w:bCs/>
          <w:color w:val="000000"/>
        </w:rPr>
        <w:t xml:space="preserve">Keystone Research Center / Pennsylvania Budget and Policy </w:t>
      </w:r>
    </w:p>
    <w:p w14:paraId="41760A92" w14:textId="77777777" w:rsidR="00D904C1" w:rsidRPr="00EA6D21" w:rsidRDefault="00D904C1" w:rsidP="003E3266">
      <w:pPr>
        <w:ind w:firstLine="720"/>
        <w:rPr>
          <w:rFonts w:ascii="Times" w:hAnsi="Times"/>
          <w:bCs/>
          <w:color w:val="000000"/>
        </w:rPr>
      </w:pPr>
      <w:r w:rsidRPr="00EA6D21">
        <w:rPr>
          <w:rFonts w:ascii="Times" w:hAnsi="Times"/>
          <w:bCs/>
          <w:color w:val="000000"/>
        </w:rPr>
        <w:t>Center</w:t>
      </w:r>
      <w:r w:rsidR="00E24B25" w:rsidRPr="00EA6D21">
        <w:rPr>
          <w:rFonts w:ascii="Times" w:hAnsi="Times"/>
          <w:bCs/>
          <w:color w:val="000000"/>
        </w:rPr>
        <w:t xml:space="preserve">. </w:t>
      </w:r>
      <w:r w:rsidR="00FC1FB5" w:rsidRPr="00EA6D21">
        <w:rPr>
          <w:rFonts w:ascii="Times" w:hAnsi="Times"/>
          <w:bCs/>
          <w:color w:val="000000"/>
        </w:rPr>
        <w:t>Harrisburg, PA.</w:t>
      </w:r>
    </w:p>
    <w:p w14:paraId="6880626C" w14:textId="77777777" w:rsidR="00D904C1" w:rsidRPr="00EA6D21" w:rsidRDefault="00D904C1" w:rsidP="00CB7991">
      <w:pPr>
        <w:rPr>
          <w:rFonts w:ascii="Times" w:hAnsi="Times"/>
          <w:bCs/>
          <w:color w:val="000000"/>
        </w:rPr>
      </w:pPr>
    </w:p>
    <w:p w14:paraId="204CABD8" w14:textId="77777777" w:rsidR="00855E6D" w:rsidRPr="00EA6D21" w:rsidRDefault="003913A1" w:rsidP="00855E6D">
      <w:pPr>
        <w:rPr>
          <w:rFonts w:ascii="Times" w:hAnsi="Times"/>
          <w:i/>
          <w:color w:val="000000"/>
        </w:rPr>
      </w:pPr>
      <w:r w:rsidRPr="00EA6D21">
        <w:rPr>
          <w:rFonts w:ascii="Times" w:hAnsi="Times"/>
          <w:b/>
          <w:color w:val="000000"/>
        </w:rPr>
        <w:t>National Academy of Education/Spencer Postdoctoral Fellowship</w:t>
      </w:r>
      <w:r w:rsidRPr="00EA6D21">
        <w:rPr>
          <w:rFonts w:ascii="Times" w:hAnsi="Times"/>
          <w:color w:val="000000"/>
        </w:rPr>
        <w:t xml:space="preserve"> (2005-2007).</w:t>
      </w:r>
      <w:r w:rsidRPr="00EA6D21">
        <w:rPr>
          <w:rFonts w:ascii="Times" w:hAnsi="Times"/>
          <w:i/>
          <w:color w:val="000000"/>
        </w:rPr>
        <w:t xml:space="preserve"> </w:t>
      </w:r>
    </w:p>
    <w:p w14:paraId="38693272" w14:textId="77777777" w:rsidR="003913A1" w:rsidRPr="00EA6D21" w:rsidRDefault="003913A1" w:rsidP="00855E6D">
      <w:pPr>
        <w:ind w:firstLine="720"/>
        <w:rPr>
          <w:rFonts w:ascii="Times" w:hAnsi="Times"/>
          <w:color w:val="000000"/>
        </w:rPr>
      </w:pPr>
      <w:r w:rsidRPr="00EA6D21">
        <w:rPr>
          <w:rFonts w:ascii="Times" w:hAnsi="Times"/>
          <w:i/>
          <w:color w:val="000000"/>
        </w:rPr>
        <w:t>Implementing Problem-Posing Grammar Instruction in Urban High Schools</w:t>
      </w:r>
      <w:r w:rsidRPr="00EA6D21">
        <w:rPr>
          <w:rFonts w:ascii="Times" w:hAnsi="Times"/>
          <w:color w:val="000000"/>
        </w:rPr>
        <w:t>.</w:t>
      </w:r>
    </w:p>
    <w:p w14:paraId="36C10300" w14:textId="77777777" w:rsidR="00226CA4" w:rsidRPr="00EA6D21" w:rsidRDefault="00226CA4" w:rsidP="00CB7991">
      <w:pPr>
        <w:rPr>
          <w:rFonts w:ascii="Times" w:hAnsi="Times"/>
          <w:color w:val="000000"/>
        </w:rPr>
      </w:pPr>
    </w:p>
    <w:p w14:paraId="259CEAB2" w14:textId="77777777" w:rsidR="00D904C1" w:rsidRPr="00EA6D21" w:rsidRDefault="00E24B25" w:rsidP="00CB7991">
      <w:pPr>
        <w:rPr>
          <w:rFonts w:ascii="Times" w:hAnsi="Times"/>
          <w:color w:val="000000"/>
        </w:rPr>
      </w:pPr>
      <w:r w:rsidRPr="00EA6D21">
        <w:rPr>
          <w:rFonts w:ascii="Times" w:hAnsi="Times"/>
          <w:b/>
          <w:color w:val="000000"/>
        </w:rPr>
        <w:t>Outstanding Reviewer</w:t>
      </w:r>
      <w:r w:rsidRPr="00EA6D21">
        <w:rPr>
          <w:rFonts w:ascii="Times" w:hAnsi="Times"/>
          <w:color w:val="000000"/>
        </w:rPr>
        <w:t xml:space="preserve"> (2004). </w:t>
      </w:r>
      <w:r w:rsidR="00D904C1" w:rsidRPr="00EA6D21">
        <w:rPr>
          <w:rFonts w:ascii="Times" w:hAnsi="Times"/>
          <w:color w:val="000000"/>
        </w:rPr>
        <w:t>American Educational Research Association</w:t>
      </w:r>
      <w:r w:rsidR="003E3266" w:rsidRPr="00EA6D21">
        <w:rPr>
          <w:rFonts w:ascii="Times" w:hAnsi="Times"/>
          <w:color w:val="000000"/>
        </w:rPr>
        <w:t>.</w:t>
      </w:r>
    </w:p>
    <w:p w14:paraId="0FE48463" w14:textId="77777777" w:rsidR="00226CA4" w:rsidRPr="00EA6D21" w:rsidRDefault="00226CA4" w:rsidP="00CB7991">
      <w:pPr>
        <w:rPr>
          <w:rFonts w:ascii="Times" w:hAnsi="Times"/>
          <w:color w:val="000000"/>
        </w:rPr>
      </w:pPr>
    </w:p>
    <w:p w14:paraId="4CB775A6" w14:textId="77777777" w:rsidR="00D904C1" w:rsidRPr="00EA6D21" w:rsidRDefault="008F0D3E" w:rsidP="00CB7991">
      <w:pPr>
        <w:rPr>
          <w:rFonts w:ascii="Times" w:hAnsi="Times"/>
          <w:color w:val="000000"/>
        </w:rPr>
      </w:pPr>
      <w:r w:rsidRPr="00EA6D21">
        <w:rPr>
          <w:rFonts w:ascii="Times" w:hAnsi="Times"/>
          <w:b/>
          <w:color w:val="000000"/>
        </w:rPr>
        <w:t>Outstanding Graduate Student Instructor</w:t>
      </w:r>
      <w:r w:rsidRPr="00EA6D21">
        <w:rPr>
          <w:rFonts w:ascii="Times" w:hAnsi="Times"/>
          <w:color w:val="000000"/>
        </w:rPr>
        <w:t xml:space="preserve"> (2000).</w:t>
      </w:r>
      <w:r w:rsidRPr="00EA6D21">
        <w:rPr>
          <w:rFonts w:ascii="Times" w:hAnsi="Times"/>
          <w:i/>
          <w:color w:val="000000"/>
        </w:rPr>
        <w:t xml:space="preserve"> </w:t>
      </w:r>
      <w:r w:rsidR="00D904C1" w:rsidRPr="00EA6D21">
        <w:rPr>
          <w:rFonts w:ascii="Times" w:hAnsi="Times"/>
          <w:color w:val="000000"/>
        </w:rPr>
        <w:t xml:space="preserve">University of California, Berkeley. </w:t>
      </w:r>
    </w:p>
    <w:p w14:paraId="3529372C" w14:textId="77777777" w:rsidR="003E3266" w:rsidRPr="00EA6D21" w:rsidRDefault="003E3266" w:rsidP="00CB7991">
      <w:pPr>
        <w:rPr>
          <w:rFonts w:ascii="Times" w:hAnsi="Times"/>
          <w:color w:val="000000"/>
        </w:rPr>
      </w:pPr>
    </w:p>
    <w:p w14:paraId="093672F9" w14:textId="77777777" w:rsidR="002A3672" w:rsidRPr="00EA6D21" w:rsidRDefault="003E3266" w:rsidP="002A3672">
      <w:pPr>
        <w:rPr>
          <w:rFonts w:ascii="Times" w:hAnsi="Times"/>
          <w:color w:val="000000"/>
        </w:rPr>
      </w:pPr>
      <w:r w:rsidRPr="00EA6D21">
        <w:rPr>
          <w:rFonts w:ascii="Times" w:hAnsi="Times"/>
          <w:b/>
          <w:color w:val="000000"/>
        </w:rPr>
        <w:t>Spencer Research Training Fellow</w:t>
      </w:r>
      <w:r w:rsidRPr="00EA6D21">
        <w:rPr>
          <w:rFonts w:ascii="Times" w:hAnsi="Times"/>
          <w:color w:val="000000"/>
        </w:rPr>
        <w:t xml:space="preserve"> (2000). Center for Urban Education, University of </w:t>
      </w:r>
    </w:p>
    <w:p w14:paraId="08E561B9" w14:textId="77777777" w:rsidR="003E3266" w:rsidRPr="00EA6D21" w:rsidRDefault="003E3266" w:rsidP="002A3672">
      <w:pPr>
        <w:ind w:firstLine="720"/>
        <w:rPr>
          <w:rFonts w:ascii="Times" w:hAnsi="Times"/>
          <w:color w:val="000000"/>
        </w:rPr>
      </w:pPr>
      <w:r w:rsidRPr="00EA6D21">
        <w:rPr>
          <w:rFonts w:ascii="Times" w:hAnsi="Times"/>
          <w:color w:val="000000"/>
        </w:rPr>
        <w:t xml:space="preserve">California, Berkeley. </w:t>
      </w:r>
    </w:p>
    <w:p w14:paraId="62E2B093" w14:textId="77777777" w:rsidR="008B3D18" w:rsidRPr="00EA6D21" w:rsidRDefault="008B3D18" w:rsidP="008B3D18">
      <w:pPr>
        <w:ind w:firstLine="720"/>
        <w:rPr>
          <w:rFonts w:ascii="Times" w:hAnsi="Times"/>
        </w:rPr>
      </w:pPr>
    </w:p>
    <w:p w14:paraId="2D9CE459" w14:textId="77777777" w:rsidR="00577E6F" w:rsidRPr="00EA6D21" w:rsidRDefault="003E3266" w:rsidP="00577E6F">
      <w:pPr>
        <w:rPr>
          <w:rFonts w:ascii="Times" w:hAnsi="Times"/>
        </w:rPr>
      </w:pPr>
      <w:r w:rsidRPr="00EA6D21">
        <w:rPr>
          <w:rFonts w:ascii="Times" w:hAnsi="Times"/>
          <w:b/>
        </w:rPr>
        <w:t>University</w:t>
      </w:r>
      <w:r w:rsidR="00F44CE5" w:rsidRPr="00EA6D21">
        <w:rPr>
          <w:rFonts w:ascii="Times" w:hAnsi="Times"/>
          <w:b/>
        </w:rPr>
        <w:t xml:space="preserve"> of California</w:t>
      </w:r>
      <w:r w:rsidRPr="00EA6D21">
        <w:rPr>
          <w:rFonts w:ascii="Times" w:hAnsi="Times"/>
          <w:b/>
        </w:rPr>
        <w:t xml:space="preserve">, Jenkins, and Flanders Fellowships </w:t>
      </w:r>
      <w:r w:rsidRPr="00EA6D21">
        <w:rPr>
          <w:rFonts w:ascii="Times" w:hAnsi="Times"/>
        </w:rPr>
        <w:t>(1995</w:t>
      </w:r>
      <w:r w:rsidR="00577E6F" w:rsidRPr="00EA6D21">
        <w:rPr>
          <w:rFonts w:ascii="Times" w:hAnsi="Times"/>
        </w:rPr>
        <w:t xml:space="preserve"> - </w:t>
      </w:r>
      <w:r w:rsidRPr="00EA6D21">
        <w:rPr>
          <w:rFonts w:ascii="Times" w:hAnsi="Times"/>
        </w:rPr>
        <w:t xml:space="preserve">2000). University of </w:t>
      </w:r>
    </w:p>
    <w:p w14:paraId="76F10837" w14:textId="77777777" w:rsidR="003E3266" w:rsidRPr="00EA6D21" w:rsidRDefault="003E3266" w:rsidP="00577E6F">
      <w:pPr>
        <w:ind w:firstLine="720"/>
        <w:rPr>
          <w:rFonts w:ascii="Times" w:hAnsi="Times"/>
        </w:rPr>
      </w:pPr>
      <w:r w:rsidRPr="00EA6D21">
        <w:rPr>
          <w:rFonts w:ascii="Times" w:hAnsi="Times"/>
        </w:rPr>
        <w:t xml:space="preserve">California, Berkeley. </w:t>
      </w:r>
    </w:p>
    <w:p w14:paraId="17D516AD" w14:textId="77777777" w:rsidR="00EF48F7" w:rsidRPr="00EA6D21" w:rsidRDefault="00EF48F7" w:rsidP="00D904C1">
      <w:pPr>
        <w:pStyle w:val="Heading2"/>
        <w:rPr>
          <w:rFonts w:ascii="Times" w:hAnsi="Times"/>
          <w:color w:val="1F497D"/>
          <w:sz w:val="24"/>
        </w:rPr>
      </w:pPr>
    </w:p>
    <w:p w14:paraId="64D3A584" w14:textId="77777777" w:rsidR="00D904C1" w:rsidRPr="00EA6D21" w:rsidRDefault="005D0792" w:rsidP="00D904C1">
      <w:pPr>
        <w:pStyle w:val="Heading2"/>
        <w:rPr>
          <w:rFonts w:ascii="Times" w:hAnsi="Times"/>
          <w:color w:val="1F497D"/>
          <w:sz w:val="24"/>
        </w:rPr>
      </w:pPr>
      <w:r w:rsidRPr="00EA6D21">
        <w:rPr>
          <w:rFonts w:ascii="Times" w:hAnsi="Times"/>
          <w:color w:val="1F497D"/>
          <w:sz w:val="24"/>
        </w:rPr>
        <w:t xml:space="preserve">FUNDED </w:t>
      </w:r>
      <w:r w:rsidR="007F3F9C" w:rsidRPr="00EA6D21">
        <w:rPr>
          <w:rFonts w:ascii="Times" w:hAnsi="Times"/>
          <w:color w:val="1F497D"/>
          <w:sz w:val="24"/>
        </w:rPr>
        <w:t>GRANTS</w:t>
      </w:r>
    </w:p>
    <w:p w14:paraId="26819B69" w14:textId="77777777" w:rsidR="000165D7" w:rsidRPr="00EA6D21" w:rsidRDefault="005D0792" w:rsidP="00F059C5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770D0" wp14:editId="1DFF99C1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F1DB4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D904C1" w:rsidRPr="00EA6D21">
        <w:rPr>
          <w:rFonts w:ascii="Times" w:hAnsi="Times"/>
          <w:b/>
        </w:rPr>
        <w:tab/>
      </w:r>
    </w:p>
    <w:p w14:paraId="5533D88B" w14:textId="77777777" w:rsidR="00602871" w:rsidRPr="00EA6D21" w:rsidRDefault="00602871" w:rsidP="00E31B5C">
      <w:pPr>
        <w:rPr>
          <w:rFonts w:ascii="Times" w:hAnsi="Times"/>
          <w:b/>
          <w:bCs/>
        </w:rPr>
      </w:pPr>
    </w:p>
    <w:p w14:paraId="59F531E6" w14:textId="77777777" w:rsidR="00C12F7A" w:rsidRPr="00EA6D21" w:rsidRDefault="0067113E" w:rsidP="000C0426">
      <w:pPr>
        <w:rPr>
          <w:rFonts w:ascii="Times" w:hAnsi="Times"/>
          <w:bCs/>
          <w:i/>
          <w:iCs/>
        </w:rPr>
      </w:pPr>
      <w:r w:rsidRPr="00EA6D21">
        <w:rPr>
          <w:rFonts w:ascii="Times" w:hAnsi="Times"/>
          <w:b/>
          <w:bCs/>
        </w:rPr>
        <w:t xml:space="preserve">Co-Principal Investigator </w:t>
      </w:r>
      <w:r w:rsidRPr="00EA6D21">
        <w:rPr>
          <w:rFonts w:ascii="Times" w:hAnsi="Times"/>
        </w:rPr>
        <w:t>(2021-202</w:t>
      </w:r>
      <w:r w:rsidR="006B5D56" w:rsidRPr="00EA6D21">
        <w:rPr>
          <w:rFonts w:ascii="Times" w:hAnsi="Times"/>
        </w:rPr>
        <w:t>2</w:t>
      </w:r>
      <w:r w:rsidRPr="00EA6D21">
        <w:rPr>
          <w:rFonts w:ascii="Times" w:hAnsi="Times"/>
        </w:rPr>
        <w:t>).</w:t>
      </w:r>
      <w:r w:rsidRPr="00EA6D21">
        <w:rPr>
          <w:rFonts w:ascii="Times" w:hAnsi="Times"/>
          <w:b/>
          <w:bCs/>
        </w:rPr>
        <w:t xml:space="preserve"> </w:t>
      </w:r>
      <w:r w:rsidR="000C0426" w:rsidRPr="00EA6D21">
        <w:rPr>
          <w:rFonts w:ascii="Times" w:hAnsi="Times"/>
          <w:bCs/>
          <w:i/>
          <w:iCs/>
        </w:rPr>
        <w:t>Strength across schools (SAS) partnership: A multi-</w:t>
      </w:r>
    </w:p>
    <w:p w14:paraId="048047DF" w14:textId="4D96E99D" w:rsidR="000C0426" w:rsidRPr="00EA6D21" w:rsidRDefault="000C0426" w:rsidP="00C12F7A">
      <w:pPr>
        <w:ind w:left="720"/>
        <w:rPr>
          <w:rFonts w:ascii="Times" w:hAnsi="Times"/>
          <w:bCs/>
        </w:rPr>
      </w:pPr>
      <w:r w:rsidRPr="00EA6D21">
        <w:rPr>
          <w:rFonts w:ascii="Times" w:hAnsi="Times"/>
          <w:bCs/>
          <w:i/>
          <w:iCs/>
        </w:rPr>
        <w:t xml:space="preserve">district collaboration to develop justice focused computational thinking and computer science curricular materials for middle school English Language Arts. </w:t>
      </w:r>
      <w:r w:rsidR="00C12F7A" w:rsidRPr="00EA6D21">
        <w:rPr>
          <w:rFonts w:ascii="Times" w:hAnsi="Times"/>
          <w:bCs/>
        </w:rPr>
        <w:t>With Quigley, C. (PI), Boulder, T. (co-PI)</w:t>
      </w:r>
      <w:r w:rsidR="00222AB9" w:rsidRPr="00EA6D21">
        <w:rPr>
          <w:rFonts w:ascii="Times" w:hAnsi="Times"/>
          <w:bCs/>
        </w:rPr>
        <w:t xml:space="preserve"> &amp; </w:t>
      </w:r>
      <w:r w:rsidR="00C12F7A" w:rsidRPr="00EA6D21">
        <w:rPr>
          <w:rFonts w:ascii="Times" w:hAnsi="Times"/>
          <w:bCs/>
        </w:rPr>
        <w:t>Allegheny Intermediate Unit</w:t>
      </w:r>
      <w:r w:rsidR="00222AB9" w:rsidRPr="00EA6D21">
        <w:rPr>
          <w:rFonts w:ascii="Times" w:hAnsi="Times"/>
          <w:bCs/>
        </w:rPr>
        <w:t xml:space="preserve"> (partner)</w:t>
      </w:r>
      <w:r w:rsidR="00C12F7A" w:rsidRPr="00EA6D21">
        <w:rPr>
          <w:rFonts w:ascii="Times" w:hAnsi="Times"/>
          <w:bCs/>
        </w:rPr>
        <w:t xml:space="preserve">. </w:t>
      </w:r>
      <w:r w:rsidRPr="00EA6D21">
        <w:rPr>
          <w:rFonts w:ascii="Times" w:hAnsi="Times"/>
          <w:bCs/>
        </w:rPr>
        <w:t>National Science Foundation</w:t>
      </w:r>
      <w:r w:rsidR="00C12F7A" w:rsidRPr="00EA6D21">
        <w:rPr>
          <w:rFonts w:ascii="Times" w:hAnsi="Times"/>
          <w:bCs/>
        </w:rPr>
        <w:t>, Computer Science for All Program (</w:t>
      </w:r>
      <w:r w:rsidRPr="00EA6D21">
        <w:rPr>
          <w:rFonts w:ascii="Times" w:hAnsi="Times"/>
          <w:bCs/>
        </w:rPr>
        <w:t>$299,652</w:t>
      </w:r>
      <w:r w:rsidR="00C12F7A" w:rsidRPr="00EA6D21">
        <w:rPr>
          <w:rFonts w:ascii="Times" w:hAnsi="Times"/>
          <w:bCs/>
        </w:rPr>
        <w:t>).</w:t>
      </w:r>
      <w:r w:rsidRPr="00EA6D21">
        <w:rPr>
          <w:rFonts w:ascii="Times" w:hAnsi="Times"/>
          <w:bCs/>
        </w:rPr>
        <w:t xml:space="preserve"> </w:t>
      </w:r>
    </w:p>
    <w:p w14:paraId="2F68C7D2" w14:textId="4851F480" w:rsidR="0067113E" w:rsidRPr="00EA6D21" w:rsidRDefault="0067113E" w:rsidP="000C0426">
      <w:pPr>
        <w:rPr>
          <w:rFonts w:ascii="Times" w:hAnsi="Times"/>
          <w:b/>
          <w:bCs/>
        </w:rPr>
      </w:pPr>
    </w:p>
    <w:p w14:paraId="41073EB0" w14:textId="77777777" w:rsidR="00AB0AFF" w:rsidRPr="00EA6D21" w:rsidRDefault="001C5576" w:rsidP="00AB579E">
      <w:pPr>
        <w:rPr>
          <w:rFonts w:ascii="Times" w:hAnsi="Times"/>
          <w:bCs/>
          <w:i/>
          <w:iCs/>
        </w:rPr>
      </w:pPr>
      <w:r w:rsidRPr="00EA6D21">
        <w:rPr>
          <w:rFonts w:ascii="Times" w:hAnsi="Times"/>
          <w:b/>
          <w:bCs/>
        </w:rPr>
        <w:t xml:space="preserve">Co-Principal Investigator </w:t>
      </w:r>
      <w:r w:rsidRPr="00EA6D21">
        <w:rPr>
          <w:rFonts w:ascii="Times" w:hAnsi="Times"/>
        </w:rPr>
        <w:t>(2020-2021).</w:t>
      </w:r>
      <w:r w:rsidRPr="00EA6D21">
        <w:rPr>
          <w:rFonts w:ascii="Times" w:hAnsi="Times"/>
          <w:b/>
          <w:bCs/>
        </w:rPr>
        <w:t xml:space="preserve"> </w:t>
      </w:r>
      <w:r w:rsidR="003A41B2" w:rsidRPr="00EA6D21">
        <w:rPr>
          <w:rFonts w:ascii="Times" w:hAnsi="Times"/>
          <w:bCs/>
          <w:i/>
          <w:iCs/>
        </w:rPr>
        <w:t xml:space="preserve">Sisterhood of </w:t>
      </w:r>
      <w:r w:rsidR="00AB0AFF" w:rsidRPr="00EA6D21">
        <w:rPr>
          <w:rFonts w:ascii="Times" w:hAnsi="Times"/>
          <w:bCs/>
          <w:i/>
          <w:iCs/>
        </w:rPr>
        <w:t>c</w:t>
      </w:r>
      <w:r w:rsidR="003A41B2" w:rsidRPr="00EA6D21">
        <w:rPr>
          <w:rFonts w:ascii="Times" w:hAnsi="Times"/>
          <w:bCs/>
          <w:i/>
          <w:iCs/>
        </w:rPr>
        <w:t xml:space="preserve">oding: </w:t>
      </w:r>
      <w:r w:rsidR="00AB0AFF" w:rsidRPr="00EA6D21">
        <w:rPr>
          <w:rFonts w:ascii="Times" w:hAnsi="Times"/>
          <w:bCs/>
          <w:i/>
          <w:iCs/>
        </w:rPr>
        <w:t xml:space="preserve">Increasing occupational identity </w:t>
      </w:r>
    </w:p>
    <w:p w14:paraId="4DFCB8E2" w14:textId="77777777" w:rsidR="001C5576" w:rsidRPr="00EA6D21" w:rsidRDefault="00AB0AFF" w:rsidP="00AB0AFF">
      <w:pPr>
        <w:ind w:left="720"/>
        <w:rPr>
          <w:rFonts w:ascii="Times" w:hAnsi="Times"/>
          <w:bCs/>
        </w:rPr>
      </w:pPr>
      <w:r w:rsidRPr="00EA6D21">
        <w:rPr>
          <w:rFonts w:ascii="Times" w:hAnsi="Times"/>
          <w:bCs/>
          <w:i/>
          <w:iCs/>
        </w:rPr>
        <w:t xml:space="preserve">of girls of color through an after-school coding club. </w:t>
      </w:r>
      <w:r w:rsidR="003A41B2" w:rsidRPr="00EA6D21">
        <w:rPr>
          <w:rFonts w:ascii="Times" w:hAnsi="Times"/>
          <w:bCs/>
        </w:rPr>
        <w:t xml:space="preserve">With Cassie Quigley (PI) and </w:t>
      </w:r>
      <w:proofErr w:type="spellStart"/>
      <w:r w:rsidR="003A41B2" w:rsidRPr="00EA6D21">
        <w:rPr>
          <w:rFonts w:ascii="Times" w:hAnsi="Times"/>
          <w:bCs/>
        </w:rPr>
        <w:t>Tinukwa</w:t>
      </w:r>
      <w:proofErr w:type="spellEnd"/>
      <w:r w:rsidR="003A41B2" w:rsidRPr="00EA6D21">
        <w:rPr>
          <w:rFonts w:ascii="Times" w:hAnsi="Times"/>
          <w:bCs/>
        </w:rPr>
        <w:t xml:space="preserve"> Boulder</w:t>
      </w:r>
      <w:r w:rsidRPr="00EA6D21">
        <w:rPr>
          <w:rFonts w:ascii="Times" w:hAnsi="Times"/>
          <w:bCs/>
        </w:rPr>
        <w:t xml:space="preserve"> (co-PI)</w:t>
      </w:r>
      <w:r w:rsidR="003A41B2" w:rsidRPr="00EA6D21">
        <w:rPr>
          <w:rFonts w:ascii="Times" w:hAnsi="Times"/>
          <w:bCs/>
        </w:rPr>
        <w:t>. Do</w:t>
      </w:r>
      <w:r w:rsidRPr="00EA6D21">
        <w:rPr>
          <w:rFonts w:ascii="Times" w:hAnsi="Times"/>
          <w:bCs/>
        </w:rPr>
        <w:t xml:space="preserve">nna and Ian </w:t>
      </w:r>
      <w:proofErr w:type="spellStart"/>
      <w:r w:rsidRPr="00EA6D21">
        <w:rPr>
          <w:rFonts w:ascii="Times" w:hAnsi="Times"/>
          <w:bCs/>
        </w:rPr>
        <w:t>Mitroff</w:t>
      </w:r>
      <w:proofErr w:type="spellEnd"/>
      <w:r w:rsidRPr="00EA6D21">
        <w:rPr>
          <w:rFonts w:ascii="Times" w:hAnsi="Times"/>
          <w:bCs/>
        </w:rPr>
        <w:t xml:space="preserve"> Fund </w:t>
      </w:r>
      <w:r w:rsidR="003A41B2" w:rsidRPr="00EA6D21">
        <w:rPr>
          <w:rFonts w:ascii="Times" w:hAnsi="Times"/>
          <w:bCs/>
        </w:rPr>
        <w:t>($</w:t>
      </w:r>
      <w:r w:rsidRPr="00EA6D21">
        <w:rPr>
          <w:rFonts w:ascii="Times" w:hAnsi="Times"/>
          <w:bCs/>
        </w:rPr>
        <w:t>2,500</w:t>
      </w:r>
      <w:r w:rsidR="003A41B2" w:rsidRPr="00EA6D21">
        <w:rPr>
          <w:rFonts w:ascii="Times" w:hAnsi="Times"/>
          <w:bCs/>
        </w:rPr>
        <w:t>).</w:t>
      </w:r>
    </w:p>
    <w:p w14:paraId="734D92DC" w14:textId="77777777" w:rsidR="001C5576" w:rsidRPr="00EA6D21" w:rsidRDefault="001C5576" w:rsidP="00AB579E">
      <w:pPr>
        <w:rPr>
          <w:rFonts w:ascii="Times" w:hAnsi="Times"/>
          <w:b/>
          <w:bCs/>
        </w:rPr>
      </w:pPr>
    </w:p>
    <w:p w14:paraId="0207FD2F" w14:textId="77777777" w:rsidR="00AB579E" w:rsidRPr="00EA6D21" w:rsidRDefault="00AB579E" w:rsidP="00AB579E">
      <w:pPr>
        <w:rPr>
          <w:rFonts w:ascii="Times" w:hAnsi="Times"/>
          <w:bCs/>
          <w:i/>
        </w:rPr>
      </w:pPr>
      <w:r w:rsidRPr="00EA6D21">
        <w:rPr>
          <w:rFonts w:ascii="Times" w:hAnsi="Times"/>
          <w:b/>
          <w:bCs/>
        </w:rPr>
        <w:t xml:space="preserve">Principal Investigator </w:t>
      </w:r>
      <w:r w:rsidRPr="00EA6D21">
        <w:rPr>
          <w:rFonts w:ascii="Times" w:hAnsi="Times"/>
          <w:bCs/>
        </w:rPr>
        <w:t>(2019-2022).</w:t>
      </w:r>
      <w:r w:rsidRPr="00EA6D21">
        <w:rPr>
          <w:rFonts w:ascii="Times" w:hAnsi="Times"/>
          <w:b/>
          <w:bCs/>
        </w:rPr>
        <w:t xml:space="preserve"> </w:t>
      </w:r>
      <w:r w:rsidRPr="00EA6D21">
        <w:rPr>
          <w:rFonts w:ascii="Times" w:hAnsi="Times"/>
          <w:bCs/>
          <w:i/>
        </w:rPr>
        <w:t xml:space="preserve">Discussion Tracker: Development of Human Language </w:t>
      </w:r>
    </w:p>
    <w:p w14:paraId="07889FE9" w14:textId="77777777" w:rsidR="00AB579E" w:rsidRPr="00EA6D21" w:rsidRDefault="00AB579E" w:rsidP="00EF10FB">
      <w:pPr>
        <w:ind w:left="720"/>
        <w:rPr>
          <w:rFonts w:ascii="Times" w:hAnsi="Times"/>
          <w:bCs/>
          <w:i/>
        </w:rPr>
      </w:pPr>
      <w:r w:rsidRPr="00EA6D21">
        <w:rPr>
          <w:rFonts w:ascii="Times" w:hAnsi="Times"/>
          <w:bCs/>
          <w:i/>
        </w:rPr>
        <w:t>Technologies to Improve the Teaching of Collaborative Argumentation in High School English Classrooms</w:t>
      </w:r>
      <w:r w:rsidR="00545673" w:rsidRPr="00EA6D21">
        <w:rPr>
          <w:rFonts w:ascii="Times" w:hAnsi="Times"/>
          <w:bCs/>
        </w:rPr>
        <w:t xml:space="preserve"> (</w:t>
      </w:r>
      <w:r w:rsidR="001C0275" w:rsidRPr="00EA6D21">
        <w:rPr>
          <w:rFonts w:ascii="Times" w:hAnsi="Times"/>
          <w:bCs/>
        </w:rPr>
        <w:t xml:space="preserve">NSF </w:t>
      </w:r>
      <w:r w:rsidR="00545673" w:rsidRPr="00EA6D21">
        <w:rPr>
          <w:rFonts w:ascii="Times" w:hAnsi="Times"/>
          <w:bCs/>
        </w:rPr>
        <w:t>award</w:t>
      </w:r>
      <w:r w:rsidR="001C0275" w:rsidRPr="00EA6D21">
        <w:rPr>
          <w:rFonts w:ascii="Times" w:hAnsi="Times"/>
          <w:bCs/>
        </w:rPr>
        <w:t xml:space="preserve"> 1917673</w:t>
      </w:r>
      <w:r w:rsidR="00545673" w:rsidRPr="00EA6D21">
        <w:rPr>
          <w:rFonts w:ascii="Times" w:hAnsi="Times"/>
          <w:bCs/>
        </w:rPr>
        <w:t>)</w:t>
      </w:r>
      <w:r w:rsidR="001C0275" w:rsidRPr="00EA6D21">
        <w:rPr>
          <w:rFonts w:ascii="Times" w:hAnsi="Times"/>
          <w:bCs/>
        </w:rPr>
        <w:t xml:space="preserve">. </w:t>
      </w:r>
      <w:r w:rsidRPr="00EA6D21">
        <w:rPr>
          <w:rFonts w:ascii="Times" w:hAnsi="Times"/>
          <w:bCs/>
        </w:rPr>
        <w:t xml:space="preserve">With Diane </w:t>
      </w:r>
      <w:proofErr w:type="spellStart"/>
      <w:r w:rsidRPr="00EA6D21">
        <w:rPr>
          <w:rFonts w:ascii="Times" w:hAnsi="Times"/>
          <w:bCs/>
        </w:rPr>
        <w:t>Litman</w:t>
      </w:r>
      <w:proofErr w:type="spellEnd"/>
      <w:r w:rsidRPr="00EA6D21">
        <w:rPr>
          <w:rFonts w:ascii="Times" w:hAnsi="Times"/>
          <w:bCs/>
        </w:rPr>
        <w:t xml:space="preserve"> (co-PI). National Science Foundation, Cyberlearning Program ($749,569).</w:t>
      </w:r>
    </w:p>
    <w:p w14:paraId="1F6B6B17" w14:textId="77777777" w:rsidR="00085A02" w:rsidRPr="00EA6D21" w:rsidRDefault="00085A02" w:rsidP="004863F5">
      <w:pPr>
        <w:rPr>
          <w:rFonts w:ascii="Times" w:hAnsi="Times"/>
          <w:b/>
          <w:bCs/>
        </w:rPr>
      </w:pPr>
    </w:p>
    <w:p w14:paraId="76F819B9" w14:textId="77777777" w:rsidR="004863F5" w:rsidRPr="00EA6D21" w:rsidRDefault="004863F5" w:rsidP="004863F5">
      <w:pPr>
        <w:rPr>
          <w:rFonts w:ascii="Times" w:hAnsi="Times"/>
          <w:bCs/>
          <w:i/>
        </w:rPr>
      </w:pPr>
      <w:r w:rsidRPr="00EA6D21">
        <w:rPr>
          <w:rFonts w:ascii="Times" w:hAnsi="Times"/>
          <w:b/>
          <w:bCs/>
        </w:rPr>
        <w:t xml:space="preserve">Principal Investigator </w:t>
      </w:r>
      <w:r w:rsidRPr="00EA6D21">
        <w:rPr>
          <w:rFonts w:ascii="Times" w:hAnsi="Times"/>
          <w:bCs/>
        </w:rPr>
        <w:t xml:space="preserve">(2018-2019). </w:t>
      </w:r>
      <w:r w:rsidRPr="00EA6D21">
        <w:rPr>
          <w:rFonts w:ascii="Times" w:hAnsi="Times"/>
          <w:bCs/>
          <w:i/>
        </w:rPr>
        <w:t>EAGER</w:t>
      </w:r>
      <w:r w:rsidRPr="00EA6D21">
        <w:rPr>
          <w:rFonts w:ascii="Times" w:hAnsi="Times"/>
          <w:b/>
          <w:bCs/>
          <w:i/>
        </w:rPr>
        <w:t xml:space="preserve"> </w:t>
      </w:r>
      <w:r w:rsidRPr="00EA6D21">
        <w:rPr>
          <w:rFonts w:ascii="Times" w:hAnsi="Times"/>
          <w:bCs/>
          <w:i/>
        </w:rPr>
        <w:t xml:space="preserve">Discussion Tracker: Development of Human </w:t>
      </w:r>
    </w:p>
    <w:p w14:paraId="26FFD0FF" w14:textId="77777777" w:rsidR="004863F5" w:rsidRPr="00EA6D21" w:rsidRDefault="004863F5" w:rsidP="00EF10FB">
      <w:pPr>
        <w:ind w:left="720"/>
        <w:rPr>
          <w:rFonts w:ascii="Times" w:hAnsi="Times"/>
          <w:bCs/>
        </w:rPr>
      </w:pPr>
      <w:r w:rsidRPr="00EA6D21">
        <w:rPr>
          <w:rFonts w:ascii="Times" w:hAnsi="Times"/>
          <w:bCs/>
          <w:i/>
        </w:rPr>
        <w:lastRenderedPageBreak/>
        <w:t>Language Technologies to Improve the Teaching of Collaborative Argumentation in High School English Classrooms</w:t>
      </w:r>
      <w:r w:rsidR="00545673" w:rsidRPr="00EA6D21">
        <w:rPr>
          <w:rFonts w:ascii="Times" w:hAnsi="Times"/>
          <w:bCs/>
        </w:rPr>
        <w:t xml:space="preserve"> (</w:t>
      </w:r>
      <w:r w:rsidR="001C0275" w:rsidRPr="00EA6D21">
        <w:rPr>
          <w:rFonts w:ascii="Times" w:hAnsi="Times"/>
          <w:bCs/>
        </w:rPr>
        <w:t xml:space="preserve">NSF </w:t>
      </w:r>
      <w:r w:rsidR="00545673" w:rsidRPr="00EA6D21">
        <w:rPr>
          <w:rFonts w:ascii="Times" w:hAnsi="Times"/>
          <w:bCs/>
        </w:rPr>
        <w:t xml:space="preserve">award </w:t>
      </w:r>
      <w:r w:rsidR="001C0275" w:rsidRPr="00EA6D21">
        <w:rPr>
          <w:rFonts w:ascii="Times" w:hAnsi="Times"/>
          <w:bCs/>
        </w:rPr>
        <w:t>1842334</w:t>
      </w:r>
      <w:r w:rsidR="00545673" w:rsidRPr="00EA6D21">
        <w:rPr>
          <w:rFonts w:ascii="Times" w:hAnsi="Times"/>
          <w:bCs/>
        </w:rPr>
        <w:t>)</w:t>
      </w:r>
      <w:r w:rsidR="001C0275" w:rsidRPr="00EA6D21">
        <w:rPr>
          <w:rFonts w:ascii="Times" w:hAnsi="Times"/>
          <w:bCs/>
        </w:rPr>
        <w:t xml:space="preserve">. </w:t>
      </w:r>
      <w:r w:rsidRPr="00EA6D21">
        <w:rPr>
          <w:rFonts w:ascii="Times" w:hAnsi="Times"/>
          <w:bCs/>
        </w:rPr>
        <w:t xml:space="preserve">With Diane </w:t>
      </w:r>
      <w:proofErr w:type="spellStart"/>
      <w:r w:rsidRPr="00EA6D21">
        <w:rPr>
          <w:rFonts w:ascii="Times" w:hAnsi="Times"/>
          <w:bCs/>
        </w:rPr>
        <w:t>Litman</w:t>
      </w:r>
      <w:proofErr w:type="spellEnd"/>
      <w:r w:rsidRPr="00EA6D21">
        <w:rPr>
          <w:rFonts w:ascii="Times" w:hAnsi="Times"/>
          <w:bCs/>
        </w:rPr>
        <w:t xml:space="preserve"> (co-PI). National Science Foundation, Cyberlearning Program ($149,999). </w:t>
      </w:r>
    </w:p>
    <w:p w14:paraId="3F018F64" w14:textId="77777777" w:rsidR="00085A02" w:rsidRPr="00EA6D21" w:rsidRDefault="00085A02" w:rsidP="00E31B5C">
      <w:pPr>
        <w:rPr>
          <w:rFonts w:ascii="Times" w:hAnsi="Times"/>
          <w:b/>
          <w:bCs/>
        </w:rPr>
      </w:pPr>
    </w:p>
    <w:p w14:paraId="39E6D77B" w14:textId="77777777" w:rsidR="00E31B5C" w:rsidRPr="00EA6D21" w:rsidRDefault="00E31B5C" w:rsidP="00E31B5C">
      <w:pPr>
        <w:rPr>
          <w:rFonts w:ascii="Times" w:hAnsi="Times"/>
          <w:bCs/>
          <w:i/>
        </w:rPr>
      </w:pPr>
      <w:r w:rsidRPr="00EA6D21">
        <w:rPr>
          <w:rFonts w:ascii="Times" w:hAnsi="Times"/>
          <w:b/>
          <w:bCs/>
        </w:rPr>
        <w:t>Co-Principal Investigator</w:t>
      </w:r>
      <w:r w:rsidRPr="00EA6D21">
        <w:rPr>
          <w:rFonts w:ascii="Times" w:hAnsi="Times"/>
          <w:bCs/>
        </w:rPr>
        <w:t xml:space="preserve"> </w:t>
      </w:r>
      <w:r w:rsidR="00300319" w:rsidRPr="00EA6D21">
        <w:rPr>
          <w:rFonts w:ascii="Times" w:hAnsi="Times"/>
          <w:bCs/>
        </w:rPr>
        <w:t>(2017-2020)</w:t>
      </w:r>
      <w:r w:rsidR="00C702AD" w:rsidRPr="00EA6D21">
        <w:rPr>
          <w:rFonts w:ascii="Times" w:hAnsi="Times"/>
          <w:bCs/>
        </w:rPr>
        <w:t xml:space="preserve">. </w:t>
      </w:r>
      <w:r w:rsidR="00C702AD" w:rsidRPr="00EA6D21">
        <w:rPr>
          <w:rFonts w:ascii="Times" w:hAnsi="Times"/>
          <w:bCs/>
          <w:i/>
        </w:rPr>
        <w:t xml:space="preserve">Development of Human Language Technologies to </w:t>
      </w:r>
    </w:p>
    <w:p w14:paraId="67E54F97" w14:textId="77777777" w:rsidR="00C702AD" w:rsidRPr="00EA6D21" w:rsidRDefault="00C702AD" w:rsidP="00EF10FB">
      <w:pPr>
        <w:ind w:left="720"/>
        <w:rPr>
          <w:rFonts w:ascii="Times" w:hAnsi="Times"/>
          <w:bCs/>
          <w:i/>
        </w:rPr>
      </w:pPr>
      <w:r w:rsidRPr="00EA6D21">
        <w:rPr>
          <w:rFonts w:ascii="Times" w:hAnsi="Times"/>
          <w:bCs/>
          <w:i/>
        </w:rPr>
        <w:t>Improve</w:t>
      </w:r>
      <w:r w:rsidR="00E31B5C" w:rsidRPr="00EA6D21">
        <w:rPr>
          <w:rFonts w:ascii="Times" w:hAnsi="Times"/>
          <w:bCs/>
          <w:i/>
        </w:rPr>
        <w:t xml:space="preserve"> </w:t>
      </w:r>
      <w:r w:rsidRPr="00EA6D21">
        <w:rPr>
          <w:rFonts w:ascii="Times" w:hAnsi="Times"/>
          <w:bCs/>
          <w:i/>
        </w:rPr>
        <w:t>Disciplinary Writing and Learning through Self-Regulated Revising</w:t>
      </w:r>
      <w:r w:rsidR="00545673" w:rsidRPr="00EA6D21">
        <w:rPr>
          <w:rFonts w:ascii="Times" w:hAnsi="Times"/>
          <w:bCs/>
        </w:rPr>
        <w:t xml:space="preserve"> (NSF Award 1735752)</w:t>
      </w:r>
      <w:r w:rsidR="00675FC7" w:rsidRPr="00EA6D21">
        <w:rPr>
          <w:rFonts w:ascii="Times" w:hAnsi="Times"/>
          <w:bCs/>
          <w:i/>
        </w:rPr>
        <w:t>.</w:t>
      </w:r>
      <w:r w:rsidRPr="00EA6D21">
        <w:rPr>
          <w:rFonts w:ascii="Times" w:hAnsi="Times"/>
          <w:bCs/>
        </w:rPr>
        <w:t xml:space="preserve"> With R</w:t>
      </w:r>
      <w:r w:rsidR="0097756E" w:rsidRPr="00EA6D21">
        <w:rPr>
          <w:rFonts w:ascii="Times" w:hAnsi="Times"/>
          <w:bCs/>
        </w:rPr>
        <w:t xml:space="preserve">ebecca Hwa (PI) &amp; Diane </w:t>
      </w:r>
      <w:proofErr w:type="spellStart"/>
      <w:r w:rsidR="0097756E" w:rsidRPr="00EA6D21">
        <w:rPr>
          <w:rFonts w:ascii="Times" w:hAnsi="Times"/>
          <w:bCs/>
        </w:rPr>
        <w:t>Litman</w:t>
      </w:r>
      <w:proofErr w:type="spellEnd"/>
      <w:r w:rsidR="0097756E" w:rsidRPr="00EA6D21">
        <w:rPr>
          <w:rFonts w:ascii="Times" w:hAnsi="Times"/>
          <w:bCs/>
        </w:rPr>
        <w:t xml:space="preserve"> (co-PI)</w:t>
      </w:r>
      <w:r w:rsidRPr="00EA6D21">
        <w:rPr>
          <w:rFonts w:ascii="Times" w:hAnsi="Times"/>
          <w:bCs/>
        </w:rPr>
        <w:t>. National Science Foundation</w:t>
      </w:r>
      <w:r w:rsidR="005E4357" w:rsidRPr="00EA6D21">
        <w:rPr>
          <w:rFonts w:ascii="Times" w:hAnsi="Times"/>
          <w:bCs/>
        </w:rPr>
        <w:t>, Cyberlearning Program</w:t>
      </w:r>
      <w:r w:rsidRPr="00EA6D21">
        <w:rPr>
          <w:rFonts w:ascii="Times" w:hAnsi="Times"/>
          <w:bCs/>
        </w:rPr>
        <w:t xml:space="preserve"> ($</w:t>
      </w:r>
      <w:r w:rsidR="007F595C" w:rsidRPr="00EA6D21">
        <w:rPr>
          <w:rFonts w:ascii="Times" w:hAnsi="Times"/>
          <w:bCs/>
        </w:rPr>
        <w:t>549,555</w:t>
      </w:r>
      <w:r w:rsidRPr="00EA6D21">
        <w:rPr>
          <w:rFonts w:ascii="Times" w:hAnsi="Times"/>
          <w:bCs/>
        </w:rPr>
        <w:t>).</w:t>
      </w:r>
    </w:p>
    <w:p w14:paraId="632B3FC0" w14:textId="77777777" w:rsidR="00085A02" w:rsidRPr="00EA6D21" w:rsidRDefault="00085A02" w:rsidP="002A3672">
      <w:pPr>
        <w:rPr>
          <w:rFonts w:ascii="Times" w:hAnsi="Times"/>
          <w:b/>
          <w:bCs/>
        </w:rPr>
      </w:pPr>
    </w:p>
    <w:p w14:paraId="0D39982C" w14:textId="77777777" w:rsidR="002A3672" w:rsidRPr="00EA6D21" w:rsidRDefault="00E31B5C" w:rsidP="002A3672">
      <w:pPr>
        <w:rPr>
          <w:rFonts w:ascii="Times" w:hAnsi="Times"/>
          <w:bCs/>
          <w:i/>
        </w:rPr>
      </w:pPr>
      <w:r w:rsidRPr="00EA6D21">
        <w:rPr>
          <w:rFonts w:ascii="Times" w:hAnsi="Times"/>
          <w:b/>
          <w:bCs/>
        </w:rPr>
        <w:t>Co-Principal Investigator</w:t>
      </w:r>
      <w:r w:rsidR="00300319" w:rsidRPr="00EA6D21">
        <w:rPr>
          <w:rFonts w:ascii="Times" w:hAnsi="Times"/>
          <w:b/>
          <w:bCs/>
        </w:rPr>
        <w:t xml:space="preserve"> </w:t>
      </w:r>
      <w:r w:rsidR="00300319" w:rsidRPr="00EA6D21">
        <w:rPr>
          <w:rFonts w:ascii="Times" w:hAnsi="Times"/>
          <w:bCs/>
        </w:rPr>
        <w:t>(2017-2020)</w:t>
      </w:r>
      <w:r w:rsidR="00C702AD" w:rsidRPr="00EA6D21">
        <w:rPr>
          <w:rFonts w:ascii="Times" w:hAnsi="Times"/>
          <w:bCs/>
        </w:rPr>
        <w:t xml:space="preserve">. </w:t>
      </w:r>
      <w:r w:rsidR="00C702AD" w:rsidRPr="00EA6D21">
        <w:rPr>
          <w:rFonts w:ascii="Times" w:hAnsi="Times"/>
          <w:bCs/>
          <w:i/>
        </w:rPr>
        <w:t xml:space="preserve">Cyber-enabled Teacher Discourse Analytics to </w:t>
      </w:r>
    </w:p>
    <w:p w14:paraId="758F8747" w14:textId="77777777" w:rsidR="001E64C7" w:rsidRPr="00EA6D21" w:rsidRDefault="00C702AD" w:rsidP="00EF10FB">
      <w:pPr>
        <w:ind w:left="720"/>
        <w:rPr>
          <w:rFonts w:ascii="Times" w:hAnsi="Times"/>
          <w:bCs/>
          <w:i/>
        </w:rPr>
      </w:pPr>
      <w:r w:rsidRPr="00EA6D21">
        <w:rPr>
          <w:rFonts w:ascii="Times" w:hAnsi="Times"/>
          <w:bCs/>
          <w:i/>
        </w:rPr>
        <w:t>Empower Teacher Learning</w:t>
      </w:r>
      <w:r w:rsidR="00545673" w:rsidRPr="00EA6D21">
        <w:rPr>
          <w:rFonts w:ascii="Times" w:hAnsi="Times"/>
          <w:bCs/>
          <w:i/>
        </w:rPr>
        <w:t xml:space="preserve"> (</w:t>
      </w:r>
      <w:r w:rsidR="00545673" w:rsidRPr="00EA6D21">
        <w:rPr>
          <w:rFonts w:ascii="Times" w:hAnsi="Times"/>
          <w:bCs/>
        </w:rPr>
        <w:t xml:space="preserve">NSF Award 1735793). </w:t>
      </w:r>
      <w:r w:rsidRPr="00EA6D21">
        <w:rPr>
          <w:rFonts w:ascii="Times" w:hAnsi="Times"/>
          <w:bCs/>
        </w:rPr>
        <w:t xml:space="preserve">With Sidney </w:t>
      </w:r>
      <w:proofErr w:type="spellStart"/>
      <w:r w:rsidRPr="00EA6D21">
        <w:rPr>
          <w:rFonts w:ascii="Times" w:hAnsi="Times"/>
          <w:bCs/>
        </w:rPr>
        <w:t>D’Mello</w:t>
      </w:r>
      <w:proofErr w:type="spellEnd"/>
      <w:r w:rsidRPr="00EA6D21">
        <w:rPr>
          <w:rFonts w:ascii="Times" w:hAnsi="Times"/>
          <w:bCs/>
        </w:rPr>
        <w:t xml:space="preserve"> </w:t>
      </w:r>
      <w:r w:rsidR="0097756E" w:rsidRPr="00EA6D21">
        <w:rPr>
          <w:rFonts w:ascii="Times" w:hAnsi="Times"/>
          <w:bCs/>
        </w:rPr>
        <w:t xml:space="preserve">(PI), </w:t>
      </w:r>
      <w:r w:rsidRPr="00EA6D21">
        <w:rPr>
          <w:rFonts w:ascii="Times" w:hAnsi="Times"/>
          <w:bCs/>
        </w:rPr>
        <w:t xml:space="preserve">Sean Kelly </w:t>
      </w:r>
      <w:r w:rsidR="0097756E" w:rsidRPr="00EA6D21">
        <w:rPr>
          <w:rFonts w:ascii="Times" w:hAnsi="Times"/>
          <w:bCs/>
        </w:rPr>
        <w:t xml:space="preserve">(co-PI) </w:t>
      </w:r>
      <w:r w:rsidRPr="00EA6D21">
        <w:rPr>
          <w:rFonts w:ascii="Times" w:hAnsi="Times"/>
          <w:bCs/>
        </w:rPr>
        <w:t xml:space="preserve">&amp; Patrick Donnelly </w:t>
      </w:r>
      <w:r w:rsidR="0097756E" w:rsidRPr="00EA6D21">
        <w:rPr>
          <w:rFonts w:ascii="Times" w:hAnsi="Times"/>
          <w:bCs/>
        </w:rPr>
        <w:t xml:space="preserve">(co-PI). </w:t>
      </w:r>
      <w:r w:rsidRPr="00EA6D21">
        <w:rPr>
          <w:rFonts w:ascii="Times" w:hAnsi="Times"/>
          <w:bCs/>
        </w:rPr>
        <w:t>National Science Foundation</w:t>
      </w:r>
      <w:r w:rsidR="005E4357" w:rsidRPr="00EA6D21">
        <w:rPr>
          <w:rFonts w:ascii="Times" w:hAnsi="Times"/>
          <w:bCs/>
        </w:rPr>
        <w:t>, Cyberlearning Program</w:t>
      </w:r>
      <w:r w:rsidRPr="00EA6D21">
        <w:rPr>
          <w:rFonts w:ascii="Times" w:hAnsi="Times"/>
          <w:bCs/>
        </w:rPr>
        <w:t xml:space="preserve"> ($500,000).</w:t>
      </w:r>
    </w:p>
    <w:p w14:paraId="1E45B0F2" w14:textId="77777777" w:rsidR="00085A02" w:rsidRPr="00EA6D21" w:rsidRDefault="00085A02" w:rsidP="00B4300C">
      <w:pPr>
        <w:widowControl w:val="0"/>
        <w:autoSpaceDE w:val="0"/>
        <w:autoSpaceDN w:val="0"/>
        <w:adjustRightInd w:val="0"/>
        <w:rPr>
          <w:rFonts w:ascii="Times" w:hAnsi="Times"/>
          <w:b/>
          <w:bCs/>
        </w:rPr>
      </w:pPr>
    </w:p>
    <w:p w14:paraId="72A1FB05" w14:textId="77777777" w:rsidR="00A44024" w:rsidRPr="00EA6D21" w:rsidRDefault="008435A2" w:rsidP="00B4300C">
      <w:pPr>
        <w:widowControl w:val="0"/>
        <w:autoSpaceDE w:val="0"/>
        <w:autoSpaceDN w:val="0"/>
        <w:adjustRightInd w:val="0"/>
        <w:rPr>
          <w:rFonts w:ascii="Times" w:hAnsi="Times"/>
          <w:bCs/>
        </w:rPr>
      </w:pPr>
      <w:r w:rsidRPr="00EA6D21">
        <w:rPr>
          <w:rFonts w:ascii="Times" w:hAnsi="Times"/>
          <w:b/>
          <w:bCs/>
        </w:rPr>
        <w:t>Principal Investigator</w:t>
      </w:r>
      <w:r w:rsidRPr="00EA6D21">
        <w:rPr>
          <w:rFonts w:ascii="Times" w:hAnsi="Times"/>
          <w:bCs/>
        </w:rPr>
        <w:t xml:space="preserve"> </w:t>
      </w:r>
      <w:r w:rsidR="00E56A12" w:rsidRPr="00EA6D21">
        <w:rPr>
          <w:rFonts w:ascii="Times" w:hAnsi="Times"/>
          <w:bCs/>
        </w:rPr>
        <w:t xml:space="preserve">(2016-2017). </w:t>
      </w:r>
      <w:r w:rsidR="00E56A12" w:rsidRPr="00EA6D21">
        <w:rPr>
          <w:rFonts w:ascii="Times" w:hAnsi="Times"/>
          <w:bCs/>
          <w:i/>
        </w:rPr>
        <w:t>College Ready Writers Program.</w:t>
      </w:r>
      <w:r w:rsidR="00E56A12" w:rsidRPr="00EA6D21">
        <w:rPr>
          <w:rFonts w:ascii="Times" w:hAnsi="Times"/>
          <w:bCs/>
        </w:rPr>
        <w:t xml:space="preserve"> </w:t>
      </w:r>
      <w:r w:rsidR="00D77DDF" w:rsidRPr="00EA6D21">
        <w:rPr>
          <w:rFonts w:ascii="Times" w:hAnsi="Times"/>
          <w:bCs/>
        </w:rPr>
        <w:t xml:space="preserve">With Laura </w:t>
      </w:r>
      <w:proofErr w:type="spellStart"/>
      <w:r w:rsidR="00D77DDF" w:rsidRPr="00EA6D21">
        <w:rPr>
          <w:rFonts w:ascii="Times" w:hAnsi="Times"/>
          <w:bCs/>
        </w:rPr>
        <w:t>Roop</w:t>
      </w:r>
      <w:proofErr w:type="spellEnd"/>
      <w:r w:rsidR="00D77DDF" w:rsidRPr="00EA6D21">
        <w:rPr>
          <w:rFonts w:ascii="Times" w:hAnsi="Times"/>
          <w:bCs/>
        </w:rPr>
        <w:t xml:space="preserve"> (co-PI).</w:t>
      </w:r>
    </w:p>
    <w:p w14:paraId="4B27D71E" w14:textId="77777777" w:rsidR="00E56A12" w:rsidRPr="00EA6D21" w:rsidRDefault="00E56A12" w:rsidP="00EF10FB">
      <w:pPr>
        <w:widowControl w:val="0"/>
        <w:autoSpaceDE w:val="0"/>
        <w:autoSpaceDN w:val="0"/>
        <w:adjustRightInd w:val="0"/>
        <w:ind w:firstLine="720"/>
        <w:rPr>
          <w:rFonts w:ascii="Times" w:hAnsi="Times"/>
          <w:bCs/>
        </w:rPr>
      </w:pPr>
      <w:r w:rsidRPr="00EA6D21">
        <w:rPr>
          <w:rFonts w:ascii="Times" w:hAnsi="Times"/>
          <w:bCs/>
        </w:rPr>
        <w:t>National Writing Project ($20,000).</w:t>
      </w:r>
    </w:p>
    <w:p w14:paraId="52746DBE" w14:textId="77777777" w:rsidR="00085A02" w:rsidRPr="00EA6D21" w:rsidRDefault="00085A02" w:rsidP="0074691A">
      <w:pPr>
        <w:widowControl w:val="0"/>
        <w:autoSpaceDE w:val="0"/>
        <w:autoSpaceDN w:val="0"/>
        <w:adjustRightInd w:val="0"/>
        <w:rPr>
          <w:rFonts w:ascii="Times" w:hAnsi="Times"/>
          <w:b/>
          <w:bCs/>
        </w:rPr>
      </w:pPr>
    </w:p>
    <w:p w14:paraId="57A2F5AD" w14:textId="77777777" w:rsidR="002A3672" w:rsidRPr="00EA6D21" w:rsidRDefault="00CD3709" w:rsidP="0074691A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  <w:b/>
          <w:bCs/>
        </w:rPr>
        <w:t>Co-Principal Investigator</w:t>
      </w:r>
      <w:r w:rsidRPr="00EA6D21">
        <w:rPr>
          <w:rFonts w:ascii="Times" w:hAnsi="Times"/>
          <w:bCs/>
        </w:rPr>
        <w:t xml:space="preserve"> </w:t>
      </w:r>
      <w:r w:rsidR="000C77D7" w:rsidRPr="00EA6D21">
        <w:rPr>
          <w:rFonts w:ascii="Times" w:hAnsi="Times"/>
          <w:bCs/>
        </w:rPr>
        <w:t>(2016-2018).</w:t>
      </w:r>
      <w:r w:rsidR="000C77D7" w:rsidRPr="00EA6D21">
        <w:rPr>
          <w:rFonts w:ascii="Times" w:hAnsi="Times"/>
        </w:rPr>
        <w:t xml:space="preserve"> </w:t>
      </w:r>
      <w:r w:rsidR="000C77D7" w:rsidRPr="00EA6D21">
        <w:rPr>
          <w:rFonts w:ascii="Times" w:hAnsi="Times"/>
          <w:i/>
        </w:rPr>
        <w:t>Using Natura</w:t>
      </w:r>
      <w:r w:rsidR="00BA504C" w:rsidRPr="00EA6D21">
        <w:rPr>
          <w:rFonts w:ascii="Times" w:hAnsi="Times"/>
          <w:i/>
        </w:rPr>
        <w:t>l Language Processing to Study t</w:t>
      </w:r>
      <w:r w:rsidR="000C77D7" w:rsidRPr="00EA6D21">
        <w:rPr>
          <w:rFonts w:ascii="Times" w:hAnsi="Times"/>
          <w:i/>
        </w:rPr>
        <w:t xml:space="preserve">he Role </w:t>
      </w:r>
    </w:p>
    <w:p w14:paraId="21B7DE04" w14:textId="77777777" w:rsidR="00D904C1" w:rsidRPr="00EA6D21" w:rsidRDefault="000C77D7" w:rsidP="00EF10FB">
      <w:pPr>
        <w:widowControl w:val="0"/>
        <w:autoSpaceDE w:val="0"/>
        <w:autoSpaceDN w:val="0"/>
        <w:adjustRightInd w:val="0"/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>of Specificity and Evidence Type in Text-Based Classroom Discussions</w:t>
      </w:r>
      <w:r w:rsidRPr="00EA6D21">
        <w:rPr>
          <w:rFonts w:ascii="Times" w:hAnsi="Times"/>
        </w:rPr>
        <w:t xml:space="preserve">. </w:t>
      </w:r>
      <w:r w:rsidR="00D904C1" w:rsidRPr="00EA6D21">
        <w:rPr>
          <w:rFonts w:ascii="Times" w:hAnsi="Times"/>
          <w:bCs/>
        </w:rPr>
        <w:t>Learning Research and Development Center ($14</w:t>
      </w:r>
      <w:r w:rsidR="003133E9" w:rsidRPr="00EA6D21">
        <w:rPr>
          <w:rFonts w:ascii="Times" w:hAnsi="Times"/>
          <w:bCs/>
        </w:rPr>
        <w:t>7</w:t>
      </w:r>
      <w:r w:rsidR="00D904C1" w:rsidRPr="00EA6D21">
        <w:rPr>
          <w:rFonts w:ascii="Times" w:hAnsi="Times"/>
          <w:bCs/>
        </w:rPr>
        <w:t>,</w:t>
      </w:r>
      <w:r w:rsidR="003133E9" w:rsidRPr="00EA6D21">
        <w:rPr>
          <w:rFonts w:ascii="Times" w:hAnsi="Times"/>
          <w:bCs/>
        </w:rPr>
        <w:t xml:space="preserve"> </w:t>
      </w:r>
      <w:r w:rsidR="00D904C1" w:rsidRPr="00EA6D21">
        <w:rPr>
          <w:rFonts w:ascii="Times" w:hAnsi="Times"/>
          <w:bCs/>
        </w:rPr>
        <w:t>592)</w:t>
      </w:r>
      <w:r w:rsidR="0048723D" w:rsidRPr="00EA6D21">
        <w:rPr>
          <w:rFonts w:ascii="Times" w:hAnsi="Times"/>
          <w:bCs/>
        </w:rPr>
        <w:t>.</w:t>
      </w:r>
    </w:p>
    <w:p w14:paraId="25CD1612" w14:textId="77777777" w:rsidR="00085A02" w:rsidRPr="00EA6D21" w:rsidRDefault="00085A02" w:rsidP="005959DE">
      <w:pPr>
        <w:widowControl w:val="0"/>
        <w:autoSpaceDE w:val="0"/>
        <w:autoSpaceDN w:val="0"/>
        <w:adjustRightInd w:val="0"/>
        <w:rPr>
          <w:rFonts w:ascii="Times" w:hAnsi="Times"/>
          <w:b/>
          <w:bCs/>
        </w:rPr>
      </w:pPr>
    </w:p>
    <w:p w14:paraId="47D4897B" w14:textId="77777777" w:rsidR="00D93844" w:rsidRPr="00EA6D21" w:rsidRDefault="00EB3242" w:rsidP="005959DE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  <w:b/>
          <w:bCs/>
        </w:rPr>
        <w:t>Co-Principal Investigator</w:t>
      </w:r>
      <w:r w:rsidRPr="00EA6D21">
        <w:rPr>
          <w:rFonts w:ascii="Times" w:hAnsi="Times"/>
          <w:bCs/>
        </w:rPr>
        <w:t xml:space="preserve"> </w:t>
      </w:r>
      <w:r w:rsidR="00C212E8" w:rsidRPr="00EA6D21">
        <w:rPr>
          <w:rFonts w:ascii="Times" w:hAnsi="Times"/>
          <w:bCs/>
        </w:rPr>
        <w:t xml:space="preserve">(2014-2016). </w:t>
      </w:r>
      <w:r w:rsidR="00C212E8" w:rsidRPr="00EA6D21">
        <w:rPr>
          <w:rFonts w:ascii="Times" w:hAnsi="Times"/>
          <w:i/>
        </w:rPr>
        <w:t xml:space="preserve">An Intelligent Ecosystem for Science Writing </w:t>
      </w:r>
    </w:p>
    <w:p w14:paraId="3FAAFE76" w14:textId="77777777" w:rsidR="00D904C1" w:rsidRPr="00EA6D21" w:rsidRDefault="00C212E8" w:rsidP="00EF10FB">
      <w:pPr>
        <w:widowControl w:val="0"/>
        <w:autoSpaceDE w:val="0"/>
        <w:autoSpaceDN w:val="0"/>
        <w:adjustRightInd w:val="0"/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 xml:space="preserve">Instruction </w:t>
      </w:r>
      <w:r w:rsidRPr="00EA6D21">
        <w:rPr>
          <w:rFonts w:ascii="Times" w:hAnsi="Times"/>
        </w:rPr>
        <w:t xml:space="preserve">(DRL-1416980). </w:t>
      </w:r>
      <w:r w:rsidR="00CC2570" w:rsidRPr="00EA6D21">
        <w:rPr>
          <w:rFonts w:ascii="Times" w:hAnsi="Times"/>
          <w:bCs/>
        </w:rPr>
        <w:t xml:space="preserve">With Christian </w:t>
      </w:r>
      <w:proofErr w:type="spellStart"/>
      <w:r w:rsidR="00CC2570" w:rsidRPr="00EA6D21">
        <w:rPr>
          <w:rFonts w:ascii="Times" w:hAnsi="Times"/>
          <w:bCs/>
        </w:rPr>
        <w:t>Schunn</w:t>
      </w:r>
      <w:proofErr w:type="spellEnd"/>
      <w:r w:rsidR="00CC2570" w:rsidRPr="00EA6D21">
        <w:rPr>
          <w:rFonts w:ascii="Times" w:hAnsi="Times"/>
          <w:bCs/>
        </w:rPr>
        <w:t xml:space="preserve"> (PI) &amp; Diane </w:t>
      </w:r>
      <w:proofErr w:type="spellStart"/>
      <w:r w:rsidR="00CC2570" w:rsidRPr="00EA6D21">
        <w:rPr>
          <w:rFonts w:ascii="Times" w:hAnsi="Times"/>
          <w:bCs/>
        </w:rPr>
        <w:t>Litman</w:t>
      </w:r>
      <w:proofErr w:type="spellEnd"/>
      <w:r w:rsidR="00CC2570" w:rsidRPr="00EA6D21">
        <w:rPr>
          <w:rFonts w:ascii="Times" w:hAnsi="Times"/>
          <w:bCs/>
        </w:rPr>
        <w:t xml:space="preserve"> (Co-PI). </w:t>
      </w:r>
      <w:r w:rsidR="00D904C1" w:rsidRPr="00EA6D21">
        <w:rPr>
          <w:rFonts w:ascii="Times" w:hAnsi="Times"/>
          <w:bCs/>
        </w:rPr>
        <w:t>National Science Foundation ($1,656,835).</w:t>
      </w:r>
    </w:p>
    <w:p w14:paraId="1DF0D959" w14:textId="77777777" w:rsidR="00085A02" w:rsidRPr="00EA6D21" w:rsidRDefault="00085A02" w:rsidP="003133E9">
      <w:pPr>
        <w:rPr>
          <w:rFonts w:ascii="Times" w:hAnsi="Times"/>
          <w:b/>
          <w:bCs/>
        </w:rPr>
      </w:pPr>
    </w:p>
    <w:p w14:paraId="3BCEF510" w14:textId="77777777" w:rsidR="003133E9" w:rsidRPr="00EA6D21" w:rsidRDefault="003E3266" w:rsidP="003133E9">
      <w:pPr>
        <w:rPr>
          <w:rFonts w:ascii="Times" w:hAnsi="Times"/>
          <w:i/>
        </w:rPr>
      </w:pPr>
      <w:r w:rsidRPr="00EA6D21">
        <w:rPr>
          <w:rFonts w:ascii="Times" w:hAnsi="Times"/>
          <w:b/>
          <w:bCs/>
        </w:rPr>
        <w:t>Principal Investigator</w:t>
      </w:r>
      <w:r w:rsidRPr="00EA6D21">
        <w:rPr>
          <w:rFonts w:ascii="Times" w:hAnsi="Times"/>
          <w:bCs/>
        </w:rPr>
        <w:t xml:space="preserve"> </w:t>
      </w:r>
      <w:r w:rsidR="0048723D" w:rsidRPr="00EA6D21">
        <w:rPr>
          <w:rFonts w:ascii="Times" w:hAnsi="Times"/>
          <w:bCs/>
        </w:rPr>
        <w:t xml:space="preserve">(2014-2015). </w:t>
      </w:r>
      <w:r w:rsidR="00D904C1" w:rsidRPr="00EA6D21">
        <w:rPr>
          <w:rFonts w:ascii="Times" w:hAnsi="Times"/>
          <w:i/>
        </w:rPr>
        <w:t xml:space="preserve">Preservice English Teachers’ Development of </w:t>
      </w:r>
    </w:p>
    <w:p w14:paraId="0D9C3677" w14:textId="77777777" w:rsidR="0048723D" w:rsidRPr="00EA6D21" w:rsidRDefault="00D904C1" w:rsidP="00EF10FB">
      <w:pPr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>Sociolinguistic Knowledge for Literacy Instruction</w:t>
      </w:r>
      <w:r w:rsidRPr="00EA6D21">
        <w:rPr>
          <w:rFonts w:ascii="Times" w:hAnsi="Times"/>
        </w:rPr>
        <w:t xml:space="preserve">. </w:t>
      </w:r>
      <w:r w:rsidR="006F1A9B" w:rsidRPr="00EA6D21">
        <w:rPr>
          <w:rFonts w:ascii="Times" w:hAnsi="Times"/>
        </w:rPr>
        <w:t xml:space="preserve">With Jeffrey </w:t>
      </w:r>
      <w:proofErr w:type="spellStart"/>
      <w:r w:rsidR="006F1A9B" w:rsidRPr="00EA6D21">
        <w:rPr>
          <w:rFonts w:ascii="Times" w:hAnsi="Times"/>
        </w:rPr>
        <w:t>Reaser</w:t>
      </w:r>
      <w:proofErr w:type="spellEnd"/>
      <w:r w:rsidR="006F1A9B" w:rsidRPr="00EA6D21">
        <w:rPr>
          <w:rFonts w:ascii="Times" w:hAnsi="Times"/>
        </w:rPr>
        <w:t xml:space="preserve"> (co-PI). </w:t>
      </w:r>
      <w:r w:rsidR="0048723D" w:rsidRPr="00EA6D21">
        <w:rPr>
          <w:rFonts w:ascii="Times" w:hAnsi="Times"/>
        </w:rPr>
        <w:t>Spencer Foundation ($40,000).</w:t>
      </w:r>
      <w:r w:rsidR="0093149A" w:rsidRPr="00EA6D21">
        <w:rPr>
          <w:rFonts w:ascii="Times" w:hAnsi="Times"/>
        </w:rPr>
        <w:t xml:space="preserve"> </w:t>
      </w:r>
    </w:p>
    <w:p w14:paraId="3CE229EE" w14:textId="77777777" w:rsidR="00085A02" w:rsidRPr="00EA6D21" w:rsidRDefault="00085A02" w:rsidP="00634A52">
      <w:pPr>
        <w:rPr>
          <w:rFonts w:ascii="Times" w:hAnsi="Times"/>
          <w:b/>
          <w:bCs/>
        </w:rPr>
      </w:pPr>
    </w:p>
    <w:p w14:paraId="4B6F59DD" w14:textId="77777777" w:rsidR="006D7381" w:rsidRPr="00EA6D21" w:rsidRDefault="000F4AA4" w:rsidP="00634A52">
      <w:pPr>
        <w:rPr>
          <w:rFonts w:ascii="Times" w:hAnsi="Times"/>
          <w:i/>
        </w:rPr>
      </w:pPr>
      <w:r w:rsidRPr="00EA6D21">
        <w:rPr>
          <w:rFonts w:ascii="Times" w:hAnsi="Times"/>
          <w:b/>
          <w:bCs/>
        </w:rPr>
        <w:t>Co-</w:t>
      </w:r>
      <w:r w:rsidR="003E3266" w:rsidRPr="00EA6D21">
        <w:rPr>
          <w:rFonts w:ascii="Times" w:hAnsi="Times"/>
          <w:b/>
          <w:bCs/>
        </w:rPr>
        <w:t>Principal Investigator</w:t>
      </w:r>
      <w:r w:rsidR="00634A52" w:rsidRPr="00EA6D21">
        <w:rPr>
          <w:rFonts w:ascii="Times" w:hAnsi="Times"/>
          <w:bCs/>
        </w:rPr>
        <w:t xml:space="preserve"> (2012-2015). </w:t>
      </w:r>
      <w:r w:rsidR="00D904C1" w:rsidRPr="00EA6D21">
        <w:rPr>
          <w:rFonts w:ascii="Times" w:hAnsi="Times"/>
          <w:i/>
        </w:rPr>
        <w:t xml:space="preserve">Intelligent Scaffolding for Peer </w:t>
      </w:r>
      <w:r w:rsidR="00361523" w:rsidRPr="00EA6D21">
        <w:rPr>
          <w:rFonts w:ascii="Times" w:hAnsi="Times"/>
          <w:i/>
        </w:rPr>
        <w:t xml:space="preserve">Review of Writing </w:t>
      </w:r>
    </w:p>
    <w:p w14:paraId="09D75B4A" w14:textId="77777777" w:rsidR="00D904C1" w:rsidRPr="00EA6D21" w:rsidRDefault="00361523" w:rsidP="00EF10FB">
      <w:pPr>
        <w:ind w:left="720"/>
        <w:rPr>
          <w:rFonts w:ascii="Times" w:hAnsi="Times"/>
          <w:bCs/>
        </w:rPr>
      </w:pPr>
      <w:r w:rsidRPr="00EA6D21">
        <w:rPr>
          <w:rFonts w:ascii="Times" w:hAnsi="Times"/>
        </w:rPr>
        <w:t xml:space="preserve">(R305A120370). </w:t>
      </w:r>
      <w:r w:rsidR="00634A52" w:rsidRPr="00EA6D21">
        <w:rPr>
          <w:rFonts w:ascii="Times" w:hAnsi="Times"/>
          <w:bCs/>
        </w:rPr>
        <w:t xml:space="preserve">With Diane </w:t>
      </w:r>
      <w:proofErr w:type="spellStart"/>
      <w:r w:rsidR="00634A52" w:rsidRPr="00EA6D21">
        <w:rPr>
          <w:rFonts w:ascii="Times" w:hAnsi="Times"/>
          <w:bCs/>
        </w:rPr>
        <w:t>Litman</w:t>
      </w:r>
      <w:proofErr w:type="spellEnd"/>
      <w:r w:rsidR="00634A52" w:rsidRPr="00EA6D21">
        <w:rPr>
          <w:rFonts w:ascii="Times" w:hAnsi="Times"/>
          <w:bCs/>
        </w:rPr>
        <w:t xml:space="preserve"> (PI), Kevin Ashley (co-PI</w:t>
      </w:r>
      <w:r w:rsidR="008F7968" w:rsidRPr="00EA6D21">
        <w:rPr>
          <w:rFonts w:ascii="Times" w:hAnsi="Times"/>
          <w:bCs/>
        </w:rPr>
        <w:t>)</w:t>
      </w:r>
      <w:r w:rsidR="00634A52" w:rsidRPr="00EA6D21">
        <w:rPr>
          <w:rFonts w:ascii="Times" w:hAnsi="Times"/>
          <w:bCs/>
        </w:rPr>
        <w:t xml:space="preserve"> and Christian </w:t>
      </w:r>
      <w:proofErr w:type="spellStart"/>
      <w:r w:rsidR="00634A52" w:rsidRPr="00EA6D21">
        <w:rPr>
          <w:rFonts w:ascii="Times" w:hAnsi="Times"/>
          <w:bCs/>
        </w:rPr>
        <w:t>Schunn</w:t>
      </w:r>
      <w:proofErr w:type="spellEnd"/>
      <w:r w:rsidR="00634A52" w:rsidRPr="00EA6D21">
        <w:rPr>
          <w:rFonts w:ascii="Times" w:hAnsi="Times"/>
          <w:bCs/>
        </w:rPr>
        <w:t xml:space="preserve">(co-PI). </w:t>
      </w:r>
      <w:r w:rsidRPr="00EA6D21">
        <w:rPr>
          <w:rFonts w:ascii="Times" w:hAnsi="Times"/>
        </w:rPr>
        <w:t>Institute of Education Sciences ($1,498,941).</w:t>
      </w:r>
      <w:r w:rsidR="00EF3BA9" w:rsidRPr="00EA6D21">
        <w:rPr>
          <w:rFonts w:ascii="Times" w:hAnsi="Times"/>
        </w:rPr>
        <w:t xml:space="preserve"> </w:t>
      </w:r>
    </w:p>
    <w:p w14:paraId="25D5DDDB" w14:textId="77777777" w:rsidR="00085A02" w:rsidRPr="00EA6D21" w:rsidRDefault="00085A02" w:rsidP="003E3266">
      <w:pPr>
        <w:rPr>
          <w:rFonts w:ascii="Times" w:hAnsi="Times"/>
          <w:b/>
          <w:bCs/>
        </w:rPr>
      </w:pPr>
    </w:p>
    <w:p w14:paraId="18ACE856" w14:textId="77777777" w:rsidR="007A43AD" w:rsidRPr="00EA6D21" w:rsidRDefault="003E3266" w:rsidP="003E3266">
      <w:pPr>
        <w:rPr>
          <w:rFonts w:ascii="Times" w:hAnsi="Times"/>
          <w:i/>
        </w:rPr>
      </w:pPr>
      <w:r w:rsidRPr="00EA6D21">
        <w:rPr>
          <w:rFonts w:ascii="Times" w:hAnsi="Times"/>
          <w:b/>
          <w:bCs/>
        </w:rPr>
        <w:t>Principal Investigator</w:t>
      </w:r>
      <w:r w:rsidR="00387A77" w:rsidRPr="00EA6D21">
        <w:rPr>
          <w:rFonts w:ascii="Times" w:hAnsi="Times"/>
          <w:bCs/>
        </w:rPr>
        <w:t xml:space="preserve">. </w:t>
      </w:r>
      <w:r w:rsidR="00C05E6C" w:rsidRPr="00EA6D21">
        <w:rPr>
          <w:rFonts w:ascii="Times" w:hAnsi="Times"/>
          <w:bCs/>
        </w:rPr>
        <w:t xml:space="preserve">(2007-2008). </w:t>
      </w:r>
      <w:r w:rsidR="00387A77" w:rsidRPr="00EA6D21">
        <w:rPr>
          <w:rFonts w:ascii="Times" w:hAnsi="Times"/>
          <w:i/>
        </w:rPr>
        <w:t xml:space="preserve">The Effects of Linguistics-Based Grammar Instruction on </w:t>
      </w:r>
    </w:p>
    <w:p w14:paraId="3C59F38C" w14:textId="77777777" w:rsidR="00D904C1" w:rsidRPr="00EA6D21" w:rsidRDefault="00387A77" w:rsidP="00EF10FB">
      <w:pPr>
        <w:ind w:left="720"/>
        <w:rPr>
          <w:rFonts w:ascii="Times" w:hAnsi="Times"/>
          <w:bCs/>
        </w:rPr>
      </w:pPr>
      <w:r w:rsidRPr="00EA6D21">
        <w:rPr>
          <w:rFonts w:ascii="Times" w:hAnsi="Times"/>
          <w:i/>
        </w:rPr>
        <w:t>the Literacy Skills of African American Adolescents</w:t>
      </w:r>
      <w:r w:rsidRPr="00EA6D21">
        <w:rPr>
          <w:rFonts w:ascii="Times" w:hAnsi="Times"/>
        </w:rPr>
        <w:t xml:space="preserve">. </w:t>
      </w:r>
      <w:r w:rsidR="00D904C1" w:rsidRPr="00EA6D21">
        <w:rPr>
          <w:rFonts w:ascii="Times" w:hAnsi="Times"/>
        </w:rPr>
        <w:t>Central Research Development Fund, Universi</w:t>
      </w:r>
      <w:r w:rsidR="00D65E37" w:rsidRPr="00EA6D21">
        <w:rPr>
          <w:rFonts w:ascii="Times" w:hAnsi="Times"/>
        </w:rPr>
        <w:t>ty of Pittsburgh, Provost Office</w:t>
      </w:r>
      <w:r w:rsidR="00D904C1" w:rsidRPr="00EA6D21">
        <w:rPr>
          <w:rFonts w:ascii="Times" w:hAnsi="Times"/>
        </w:rPr>
        <w:t xml:space="preserve"> ($7,100). </w:t>
      </w:r>
    </w:p>
    <w:p w14:paraId="61E12690" w14:textId="77777777" w:rsidR="00085A02" w:rsidRPr="00EA6D21" w:rsidRDefault="00085A02" w:rsidP="00DF5FC6">
      <w:pPr>
        <w:rPr>
          <w:rFonts w:ascii="Times" w:hAnsi="Times"/>
          <w:b/>
          <w:bCs/>
        </w:rPr>
      </w:pPr>
    </w:p>
    <w:p w14:paraId="159140F3" w14:textId="77777777" w:rsidR="00DF5FC6" w:rsidRPr="00EA6D21" w:rsidRDefault="003E3266" w:rsidP="00DF5FC6">
      <w:pPr>
        <w:rPr>
          <w:rFonts w:ascii="Times" w:hAnsi="Times"/>
        </w:rPr>
      </w:pPr>
      <w:r w:rsidRPr="00EA6D21">
        <w:rPr>
          <w:rFonts w:ascii="Times" w:hAnsi="Times"/>
          <w:b/>
          <w:bCs/>
        </w:rPr>
        <w:t>Principal Investigator</w:t>
      </w:r>
      <w:r w:rsidRPr="00EA6D21">
        <w:rPr>
          <w:rFonts w:ascii="Times" w:hAnsi="Times"/>
          <w:bCs/>
        </w:rPr>
        <w:t xml:space="preserve"> </w:t>
      </w:r>
      <w:r w:rsidR="00F22593" w:rsidRPr="00EA6D21">
        <w:rPr>
          <w:rFonts w:ascii="Times" w:hAnsi="Times"/>
          <w:bCs/>
        </w:rPr>
        <w:t xml:space="preserve">(2007-2008). </w:t>
      </w:r>
      <w:r w:rsidR="00FD5FB1" w:rsidRPr="00EA6D21">
        <w:rPr>
          <w:rFonts w:ascii="Times" w:hAnsi="Times"/>
          <w:i/>
        </w:rPr>
        <w:t>Linguistics-Based Grammar</w:t>
      </w:r>
      <w:r w:rsidR="00530DDE" w:rsidRPr="00EA6D21">
        <w:rPr>
          <w:rFonts w:ascii="Times" w:hAnsi="Times"/>
          <w:i/>
        </w:rPr>
        <w:t xml:space="preserve"> Instruction</w:t>
      </w:r>
      <w:r w:rsidR="00F22593" w:rsidRPr="00EA6D21">
        <w:rPr>
          <w:rFonts w:ascii="Times" w:hAnsi="Times"/>
        </w:rPr>
        <w:t xml:space="preserve">. </w:t>
      </w:r>
      <w:r w:rsidR="00D904C1" w:rsidRPr="00EA6D21">
        <w:rPr>
          <w:rFonts w:ascii="Times" w:hAnsi="Times"/>
        </w:rPr>
        <w:t xml:space="preserve">Faculty Research </w:t>
      </w:r>
    </w:p>
    <w:p w14:paraId="00756D91" w14:textId="77777777" w:rsidR="00D904C1" w:rsidRPr="00EA6D21" w:rsidRDefault="00D904C1" w:rsidP="00EF10FB">
      <w:pPr>
        <w:ind w:firstLine="720"/>
        <w:rPr>
          <w:rFonts w:ascii="Times" w:hAnsi="Times"/>
        </w:rPr>
      </w:pPr>
      <w:r w:rsidRPr="00EA6D21">
        <w:rPr>
          <w:rFonts w:ascii="Times" w:hAnsi="Times"/>
        </w:rPr>
        <w:t>Grant, University of Pittsburgh, Sc</w:t>
      </w:r>
      <w:r w:rsidR="00D65E37" w:rsidRPr="00EA6D21">
        <w:rPr>
          <w:rFonts w:ascii="Times" w:hAnsi="Times"/>
        </w:rPr>
        <w:t>hool of Education</w:t>
      </w:r>
      <w:r w:rsidRPr="00EA6D21">
        <w:rPr>
          <w:rFonts w:ascii="Times" w:hAnsi="Times"/>
        </w:rPr>
        <w:t xml:space="preserve"> ($1,480). </w:t>
      </w:r>
    </w:p>
    <w:p w14:paraId="33F90B80" w14:textId="77777777" w:rsidR="00085A02" w:rsidRPr="00EA6D21" w:rsidRDefault="00085A02" w:rsidP="00DF5FC6">
      <w:pPr>
        <w:rPr>
          <w:rFonts w:ascii="Times" w:hAnsi="Times"/>
          <w:b/>
          <w:bCs/>
        </w:rPr>
      </w:pPr>
    </w:p>
    <w:p w14:paraId="743AED56" w14:textId="77777777" w:rsidR="00711EA0" w:rsidRPr="00EA6D21" w:rsidRDefault="00DF5FC6" w:rsidP="00DF5FC6">
      <w:pPr>
        <w:rPr>
          <w:rFonts w:ascii="Times" w:hAnsi="Times"/>
        </w:rPr>
      </w:pPr>
      <w:r w:rsidRPr="00EA6D21">
        <w:rPr>
          <w:rFonts w:ascii="Times" w:hAnsi="Times"/>
          <w:b/>
          <w:bCs/>
        </w:rPr>
        <w:t>Principal Investigator</w:t>
      </w:r>
      <w:r w:rsidRPr="00EA6D21">
        <w:rPr>
          <w:rFonts w:ascii="Times" w:hAnsi="Times"/>
          <w:bCs/>
        </w:rPr>
        <w:t xml:space="preserve"> (2004). </w:t>
      </w:r>
      <w:r w:rsidRPr="00EA6D21">
        <w:rPr>
          <w:rFonts w:ascii="Times" w:hAnsi="Times"/>
          <w:i/>
        </w:rPr>
        <w:t>Teaching Grammar in Urban High Schools</w:t>
      </w:r>
      <w:r w:rsidRPr="00EA6D21">
        <w:rPr>
          <w:rFonts w:ascii="Times" w:hAnsi="Times"/>
        </w:rPr>
        <w:t xml:space="preserve">. American </w:t>
      </w:r>
    </w:p>
    <w:p w14:paraId="13AFFEA8" w14:textId="7D16DBD3" w:rsidR="00DF5FC6" w:rsidRPr="00EA6D21" w:rsidRDefault="00DF5FC6" w:rsidP="00EF10FB">
      <w:pPr>
        <w:ind w:left="720"/>
        <w:rPr>
          <w:rFonts w:ascii="Times" w:hAnsi="Times"/>
        </w:rPr>
      </w:pPr>
      <w:r w:rsidRPr="00EA6D21">
        <w:rPr>
          <w:rFonts w:ascii="Times" w:hAnsi="Times"/>
        </w:rPr>
        <w:t xml:space="preserve">Educational Research Association/Institute of Educational Sciences (AERA/IES) Research Grant ($15,000). </w:t>
      </w:r>
    </w:p>
    <w:p w14:paraId="70FC1FB1" w14:textId="77777777" w:rsidR="00AF408C" w:rsidRPr="00EA6D21" w:rsidRDefault="00AF408C" w:rsidP="00EF10FB">
      <w:pPr>
        <w:ind w:left="720"/>
        <w:rPr>
          <w:rFonts w:ascii="Times" w:hAnsi="Times"/>
        </w:rPr>
      </w:pPr>
    </w:p>
    <w:p w14:paraId="61C93F62" w14:textId="77777777" w:rsidR="00711EA0" w:rsidRPr="00EA6D21" w:rsidRDefault="003E3266" w:rsidP="00711EA0">
      <w:pPr>
        <w:rPr>
          <w:rFonts w:ascii="Times" w:hAnsi="Times"/>
        </w:rPr>
      </w:pPr>
      <w:r w:rsidRPr="00EA6D21">
        <w:rPr>
          <w:rFonts w:ascii="Times" w:hAnsi="Times"/>
          <w:b/>
          <w:bCs/>
        </w:rPr>
        <w:t>Principal Investigator</w:t>
      </w:r>
      <w:r w:rsidR="003B02A6" w:rsidRPr="00EA6D21">
        <w:rPr>
          <w:rFonts w:ascii="Times" w:hAnsi="Times"/>
          <w:bCs/>
        </w:rPr>
        <w:t xml:space="preserve"> </w:t>
      </w:r>
      <w:r w:rsidR="00DF5FC6" w:rsidRPr="00EA6D21">
        <w:rPr>
          <w:rFonts w:ascii="Times" w:hAnsi="Times"/>
          <w:bCs/>
        </w:rPr>
        <w:t>(2002</w:t>
      </w:r>
      <w:r w:rsidR="003B02A6" w:rsidRPr="00EA6D21">
        <w:rPr>
          <w:rFonts w:ascii="Times" w:hAnsi="Times"/>
          <w:bCs/>
        </w:rPr>
        <w:t xml:space="preserve">). </w:t>
      </w:r>
      <w:r w:rsidR="00443C30" w:rsidRPr="00EA6D21">
        <w:rPr>
          <w:rFonts w:ascii="Times" w:hAnsi="Times"/>
          <w:bCs/>
          <w:i/>
        </w:rPr>
        <w:t>Linking Grammar to Reading and Writing</w:t>
      </w:r>
      <w:r w:rsidR="00443C30" w:rsidRPr="00EA6D21">
        <w:rPr>
          <w:rFonts w:ascii="Times" w:hAnsi="Times"/>
          <w:bCs/>
        </w:rPr>
        <w:t xml:space="preserve">. </w:t>
      </w:r>
      <w:r w:rsidR="003B02A6" w:rsidRPr="00EA6D21">
        <w:rPr>
          <w:rFonts w:ascii="Times" w:hAnsi="Times"/>
        </w:rPr>
        <w:t xml:space="preserve">Research and </w:t>
      </w:r>
    </w:p>
    <w:p w14:paraId="00916FF7" w14:textId="77777777" w:rsidR="00D904C1" w:rsidRPr="00EA6D21" w:rsidRDefault="003B02A6" w:rsidP="00711EA0">
      <w:pPr>
        <w:ind w:firstLine="720"/>
        <w:rPr>
          <w:rFonts w:ascii="Times" w:hAnsi="Times"/>
        </w:rPr>
      </w:pPr>
      <w:r w:rsidRPr="00EA6D21">
        <w:rPr>
          <w:rFonts w:ascii="Times" w:hAnsi="Times"/>
        </w:rPr>
        <w:t>Creative Activity Award</w:t>
      </w:r>
      <w:r w:rsidR="00D65E37" w:rsidRPr="00EA6D21">
        <w:rPr>
          <w:rFonts w:ascii="Times" w:hAnsi="Times"/>
        </w:rPr>
        <w:t>,</w:t>
      </w:r>
      <w:r w:rsidRPr="00EA6D21">
        <w:rPr>
          <w:rFonts w:ascii="Times" w:hAnsi="Times"/>
        </w:rPr>
        <w:t xml:space="preserve"> </w:t>
      </w:r>
      <w:r w:rsidR="00D904C1" w:rsidRPr="00EA6D21">
        <w:rPr>
          <w:rFonts w:ascii="Times" w:hAnsi="Times"/>
        </w:rPr>
        <w:t>California State University, Sacramento</w:t>
      </w:r>
      <w:r w:rsidR="00D65E37" w:rsidRPr="00EA6D21">
        <w:rPr>
          <w:rFonts w:ascii="Times" w:hAnsi="Times"/>
        </w:rPr>
        <w:t xml:space="preserve"> ($6,000</w:t>
      </w:r>
      <w:r w:rsidR="007472E3" w:rsidRPr="00EA6D21">
        <w:rPr>
          <w:rFonts w:ascii="Times" w:hAnsi="Times"/>
        </w:rPr>
        <w:t>).</w:t>
      </w:r>
      <w:r w:rsidR="00D904C1" w:rsidRPr="00EA6D21">
        <w:rPr>
          <w:rFonts w:ascii="Times" w:hAnsi="Times"/>
        </w:rPr>
        <w:t xml:space="preserve"> </w:t>
      </w:r>
    </w:p>
    <w:p w14:paraId="668116A4" w14:textId="77777777" w:rsidR="009B736F" w:rsidRPr="00EA6D21" w:rsidRDefault="009B736F" w:rsidP="009B736F">
      <w:pPr>
        <w:rPr>
          <w:rFonts w:ascii="Times" w:hAnsi="Times"/>
          <w:b/>
          <w:bCs/>
          <w:i/>
        </w:rPr>
      </w:pPr>
    </w:p>
    <w:p w14:paraId="014E8F77" w14:textId="77777777" w:rsidR="00CA7B3E" w:rsidRPr="00EA6D21" w:rsidRDefault="00CA7B3E">
      <w:pPr>
        <w:pStyle w:val="Heading3"/>
        <w:rPr>
          <w:rFonts w:ascii="Times" w:hAnsi="Times"/>
          <w:b w:val="0"/>
        </w:rPr>
      </w:pPr>
      <w:r w:rsidRPr="00EA6D21">
        <w:rPr>
          <w:rFonts w:ascii="Times" w:hAnsi="Times"/>
          <w:color w:val="1F497D"/>
        </w:rPr>
        <w:t>PUBLICATIONS</w:t>
      </w:r>
      <w:r w:rsidR="00894F71" w:rsidRPr="00EA6D21">
        <w:rPr>
          <w:rFonts w:ascii="Times" w:hAnsi="Times"/>
        </w:rPr>
        <w:t xml:space="preserve"> </w:t>
      </w:r>
      <w:r w:rsidR="008A1F45" w:rsidRPr="00EA6D21">
        <w:rPr>
          <w:rFonts w:ascii="Times" w:hAnsi="Times"/>
        </w:rPr>
        <w:tab/>
      </w:r>
      <w:r w:rsidR="00695A9B" w:rsidRPr="00EA6D21">
        <w:rPr>
          <w:rFonts w:ascii="Times" w:hAnsi="Times"/>
          <w:b w:val="0"/>
        </w:rPr>
        <w:t>(*</w:t>
      </w:r>
      <w:r w:rsidR="00894F71" w:rsidRPr="00EA6D21">
        <w:rPr>
          <w:rFonts w:ascii="Times" w:hAnsi="Times"/>
          <w:b w:val="0"/>
        </w:rPr>
        <w:t xml:space="preserve"> = </w:t>
      </w:r>
      <w:r w:rsidR="00695A9B" w:rsidRPr="00EA6D21">
        <w:rPr>
          <w:rFonts w:ascii="Times" w:hAnsi="Times"/>
          <w:b w:val="0"/>
        </w:rPr>
        <w:t>graduate student</w:t>
      </w:r>
      <w:r w:rsidR="00894F71" w:rsidRPr="00EA6D21">
        <w:rPr>
          <w:rFonts w:ascii="Times" w:hAnsi="Times"/>
          <w:b w:val="0"/>
        </w:rPr>
        <w:t>)</w:t>
      </w:r>
    </w:p>
    <w:p w14:paraId="3DE266CD" w14:textId="77777777" w:rsidR="00FF4867" w:rsidRPr="00EA6D21" w:rsidRDefault="005D0792" w:rsidP="00BC35D8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BA51CF" wp14:editId="13E16418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D63B5" id="Straight Connector 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FA3D17" w:rsidRPr="00EA6D21">
        <w:rPr>
          <w:rFonts w:ascii="Times" w:hAnsi="Times"/>
          <w:b/>
        </w:rPr>
        <w:tab/>
      </w:r>
    </w:p>
    <w:p w14:paraId="318EA483" w14:textId="77777777" w:rsidR="00FC5B5F" w:rsidRPr="00EA6D21" w:rsidRDefault="00FC5B5F" w:rsidP="00BC35D8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>Books</w:t>
      </w:r>
    </w:p>
    <w:p w14:paraId="4849F2F5" w14:textId="77777777" w:rsidR="00563A65" w:rsidRPr="00EA6D21" w:rsidRDefault="00563A65" w:rsidP="00BC35D8">
      <w:pPr>
        <w:ind w:right="-800"/>
        <w:rPr>
          <w:rFonts w:ascii="Times" w:hAnsi="Times"/>
          <w:b/>
          <w:color w:val="1F497D"/>
        </w:rPr>
      </w:pPr>
    </w:p>
    <w:p w14:paraId="57FA71C7" w14:textId="77777777" w:rsidR="00FC5B5F" w:rsidRPr="00EA6D21" w:rsidRDefault="00FC5B5F" w:rsidP="00FC5B5F">
      <w:pPr>
        <w:ind w:right="-800"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</w:t>
      </w:r>
      <w:r w:rsidR="0032618F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>J.</w:t>
      </w:r>
      <w:r w:rsidRPr="00EA6D21">
        <w:rPr>
          <w:rFonts w:ascii="Times" w:hAnsi="Times"/>
        </w:rPr>
        <w:t xml:space="preserve"> &amp; </w:t>
      </w: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>, J. (</w:t>
      </w:r>
      <w:r w:rsidR="00BA504C" w:rsidRPr="00EA6D21">
        <w:rPr>
          <w:rFonts w:ascii="Times" w:hAnsi="Times"/>
        </w:rPr>
        <w:t>2018</w:t>
      </w:r>
      <w:r w:rsidRPr="00EA6D21">
        <w:rPr>
          <w:rFonts w:ascii="Times" w:hAnsi="Times"/>
        </w:rPr>
        <w:t xml:space="preserve">). </w:t>
      </w:r>
      <w:r w:rsidRPr="00EA6D21">
        <w:rPr>
          <w:rFonts w:ascii="Times" w:hAnsi="Times"/>
          <w:i/>
        </w:rPr>
        <w:t xml:space="preserve">Critical language pedagogy: Interrogating </w:t>
      </w:r>
    </w:p>
    <w:p w14:paraId="3DEBB1CA" w14:textId="77777777" w:rsidR="00C9708B" w:rsidRPr="00EA6D21" w:rsidRDefault="00FC5B5F" w:rsidP="007E5FC2">
      <w:pPr>
        <w:ind w:right="-800" w:firstLine="720"/>
        <w:rPr>
          <w:rFonts w:ascii="Times" w:hAnsi="Times"/>
          <w:iCs/>
        </w:rPr>
      </w:pPr>
      <w:r w:rsidRPr="00EA6D21">
        <w:rPr>
          <w:rFonts w:ascii="Times" w:hAnsi="Times"/>
          <w:i/>
        </w:rPr>
        <w:t>language, dialects and power in teacher education.</w:t>
      </w:r>
      <w:r w:rsidR="007E5FC2" w:rsidRPr="00EA6D21">
        <w:rPr>
          <w:rFonts w:ascii="Times" w:hAnsi="Times"/>
          <w:i/>
        </w:rPr>
        <w:t xml:space="preserve"> </w:t>
      </w:r>
      <w:r w:rsidR="007E5FC2" w:rsidRPr="00EA6D21">
        <w:rPr>
          <w:rFonts w:ascii="Times" w:hAnsi="Times"/>
        </w:rPr>
        <w:t>“</w:t>
      </w:r>
      <w:r w:rsidR="007E5FC2" w:rsidRPr="00EA6D21">
        <w:rPr>
          <w:rFonts w:ascii="Times" w:hAnsi="Times"/>
          <w:iCs/>
        </w:rPr>
        <w:t xml:space="preserve">Social Justice Across Contexts in </w:t>
      </w:r>
    </w:p>
    <w:p w14:paraId="16106BB3" w14:textId="77777777" w:rsidR="00FC5B5F" w:rsidRPr="00EA6D21" w:rsidRDefault="007E5FC2" w:rsidP="00C9708B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  <w:iCs/>
        </w:rPr>
        <w:t>Education</w:t>
      </w:r>
      <w:r w:rsidRPr="00EA6D21">
        <w:rPr>
          <w:rFonts w:ascii="Times" w:hAnsi="Times"/>
        </w:rPr>
        <w:t xml:space="preserve">” Series. Peter Lang Publishing. </w:t>
      </w:r>
    </w:p>
    <w:p w14:paraId="0F00794A" w14:textId="77777777" w:rsidR="00FC5B5F" w:rsidRPr="00EA6D21" w:rsidRDefault="00FC5B5F" w:rsidP="00FC5B5F">
      <w:pPr>
        <w:ind w:right="-800" w:firstLine="720"/>
        <w:rPr>
          <w:rFonts w:ascii="Times" w:hAnsi="Times"/>
          <w:i/>
        </w:rPr>
      </w:pPr>
    </w:p>
    <w:p w14:paraId="05F5A3C4" w14:textId="77777777" w:rsidR="003367C8" w:rsidRPr="00EA6D21" w:rsidRDefault="003367C8" w:rsidP="00BC35D8">
      <w:pPr>
        <w:ind w:right="-800"/>
        <w:rPr>
          <w:rFonts w:ascii="Times" w:hAnsi="Times"/>
          <w:b/>
          <w:color w:val="1F497D"/>
          <w:u w:val="single"/>
        </w:rPr>
      </w:pPr>
    </w:p>
    <w:p w14:paraId="2CF6F435" w14:textId="77777777" w:rsidR="000F69C1" w:rsidRPr="00EA6D21" w:rsidRDefault="000F69C1" w:rsidP="000F69C1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>Under Review</w:t>
      </w:r>
    </w:p>
    <w:p w14:paraId="15AD52CA" w14:textId="77777777" w:rsidR="000F69C1" w:rsidRPr="00EA6D21" w:rsidRDefault="000F69C1" w:rsidP="000F69C1">
      <w:pPr>
        <w:ind w:right="-800"/>
        <w:rPr>
          <w:rFonts w:ascii="Times" w:hAnsi="Times"/>
          <w:b/>
          <w:color w:val="1F497D"/>
          <w:u w:val="single"/>
        </w:rPr>
      </w:pPr>
    </w:p>
    <w:p w14:paraId="19036953" w14:textId="77777777" w:rsidR="000F69C1" w:rsidRPr="00EA6D21" w:rsidRDefault="000F69C1" w:rsidP="000F69C1">
      <w:pPr>
        <w:rPr>
          <w:rFonts w:ascii="Times" w:hAnsi="Times" w:cstheme="minorHAnsi"/>
          <w:color w:val="000000"/>
        </w:rPr>
      </w:pPr>
      <w:r w:rsidRPr="00EA6D21">
        <w:rPr>
          <w:rFonts w:ascii="Times" w:hAnsi="Times" w:cstheme="minorHAnsi"/>
          <w:color w:val="000000"/>
        </w:rPr>
        <w:t xml:space="preserve">Beck, S. &amp; </w:t>
      </w:r>
      <w:r w:rsidRPr="00EA6D21">
        <w:rPr>
          <w:rFonts w:ascii="Times" w:hAnsi="Times" w:cstheme="minorHAnsi"/>
          <w:b/>
          <w:bCs/>
          <w:color w:val="000000"/>
        </w:rPr>
        <w:t xml:space="preserve">Godley, A.J. </w:t>
      </w:r>
      <w:r w:rsidRPr="00EA6D21">
        <w:rPr>
          <w:rFonts w:ascii="Times" w:hAnsi="Times" w:cstheme="minorHAnsi"/>
          <w:color w:val="000000"/>
        </w:rPr>
        <w:t xml:space="preserve">(revise and resubmit). "What makes you </w:t>
      </w:r>
      <w:proofErr w:type="spellStart"/>
      <w:r w:rsidRPr="00EA6D21">
        <w:rPr>
          <w:rFonts w:ascii="Times" w:hAnsi="Times" w:cstheme="minorHAnsi"/>
          <w:color w:val="000000"/>
        </w:rPr>
        <w:t>you</w:t>
      </w:r>
      <w:proofErr w:type="spellEnd"/>
      <w:r w:rsidRPr="00EA6D21">
        <w:rPr>
          <w:rFonts w:ascii="Times" w:hAnsi="Times" w:cstheme="minorHAnsi"/>
          <w:color w:val="000000"/>
        </w:rPr>
        <w:t xml:space="preserve">": The discursive </w:t>
      </w:r>
    </w:p>
    <w:p w14:paraId="32EC675A" w14:textId="77777777" w:rsidR="000F69C1" w:rsidRPr="00EA6D21" w:rsidRDefault="000F69C1" w:rsidP="000F69C1">
      <w:pPr>
        <w:ind w:left="720"/>
        <w:rPr>
          <w:rFonts w:ascii="Times" w:hAnsi="Times" w:cstheme="minorHAnsi"/>
          <w:i/>
          <w:iCs/>
          <w:color w:val="000000"/>
        </w:rPr>
      </w:pPr>
      <w:r w:rsidRPr="00EA6D21">
        <w:rPr>
          <w:rFonts w:ascii="Times" w:hAnsi="Times" w:cstheme="minorHAnsi"/>
          <w:color w:val="000000"/>
        </w:rPr>
        <w:t xml:space="preserve">construction of the self in U.S. college application essays. </w:t>
      </w:r>
      <w:r w:rsidRPr="00EA6D21">
        <w:rPr>
          <w:rFonts w:ascii="Times" w:hAnsi="Times" w:cstheme="minorHAnsi"/>
          <w:i/>
          <w:iCs/>
          <w:color w:val="000000"/>
        </w:rPr>
        <w:t>American Journal of Education.</w:t>
      </w:r>
    </w:p>
    <w:p w14:paraId="3245A523" w14:textId="77777777" w:rsidR="000F69C1" w:rsidRPr="00EA6D21" w:rsidRDefault="000F69C1" w:rsidP="000F69C1">
      <w:pPr>
        <w:rPr>
          <w:rFonts w:ascii="Times" w:hAnsi="Times" w:cstheme="minorHAnsi"/>
          <w:color w:val="000000"/>
        </w:rPr>
      </w:pPr>
    </w:p>
    <w:p w14:paraId="3B984D0D" w14:textId="77777777" w:rsidR="00035DE5" w:rsidRPr="00EA6D21" w:rsidRDefault="00184990" w:rsidP="00BC35D8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 xml:space="preserve">Peer-Reviewed </w:t>
      </w:r>
      <w:r w:rsidR="00035DE5" w:rsidRPr="00EA6D21">
        <w:rPr>
          <w:rFonts w:ascii="Times" w:hAnsi="Times"/>
          <w:b/>
          <w:color w:val="1F497D"/>
          <w:u w:val="single"/>
        </w:rPr>
        <w:t>Journal Articles</w:t>
      </w:r>
    </w:p>
    <w:p w14:paraId="5CD0C410" w14:textId="77777777" w:rsidR="00C74D03" w:rsidRPr="00EA6D21" w:rsidRDefault="00C74D03" w:rsidP="00C74D03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57CF3467" w14:textId="0A3EBEE2" w:rsidR="001F21E5" w:rsidRPr="00EA6D21" w:rsidRDefault="001F21E5" w:rsidP="001F21E5">
      <w:pPr>
        <w:rPr>
          <w:rFonts w:ascii="Times" w:hAnsi="Times" w:cstheme="minorHAnsi"/>
          <w:color w:val="000000"/>
        </w:rPr>
      </w:pPr>
      <w:r w:rsidRPr="00EA6D21">
        <w:rPr>
          <w:rFonts w:ascii="Times" w:hAnsi="Times" w:cstheme="minorHAnsi"/>
          <w:color w:val="000000"/>
        </w:rPr>
        <w:t xml:space="preserve">Dale, M.*, </w:t>
      </w:r>
      <w:r w:rsidRPr="00EA6D21">
        <w:rPr>
          <w:rFonts w:ascii="Times" w:hAnsi="Times" w:cstheme="minorHAnsi"/>
          <w:b/>
          <w:bCs/>
          <w:color w:val="000000"/>
        </w:rPr>
        <w:t>Godley, A. J.,</w:t>
      </w:r>
      <w:r w:rsidRPr="00EA6D21">
        <w:rPr>
          <w:rFonts w:ascii="Times" w:hAnsi="Times" w:cstheme="minorHAnsi"/>
          <w:color w:val="000000"/>
        </w:rPr>
        <w:t xml:space="preserve"> Capello, S.*, Donnelly, P., </w:t>
      </w:r>
      <w:proofErr w:type="spellStart"/>
      <w:r w:rsidRPr="00EA6D21">
        <w:rPr>
          <w:rFonts w:ascii="Times" w:hAnsi="Times" w:cstheme="minorHAnsi"/>
          <w:color w:val="000000"/>
        </w:rPr>
        <w:t>D’Mello</w:t>
      </w:r>
      <w:proofErr w:type="spellEnd"/>
      <w:r w:rsidRPr="00EA6D21">
        <w:rPr>
          <w:rFonts w:ascii="Times" w:hAnsi="Times" w:cstheme="minorHAnsi"/>
          <w:color w:val="000000"/>
        </w:rPr>
        <w:t>, S., Kelly, S. (</w:t>
      </w:r>
      <w:r w:rsidR="002C1786" w:rsidRPr="00EA6D21">
        <w:rPr>
          <w:rFonts w:ascii="Times" w:hAnsi="Times" w:cstheme="minorHAnsi"/>
          <w:color w:val="000000"/>
        </w:rPr>
        <w:t>2022</w:t>
      </w:r>
      <w:r w:rsidRPr="00EA6D21">
        <w:rPr>
          <w:rFonts w:ascii="Times" w:hAnsi="Times" w:cstheme="minorHAnsi"/>
          <w:color w:val="000000"/>
        </w:rPr>
        <w:t xml:space="preserve">). </w:t>
      </w:r>
    </w:p>
    <w:p w14:paraId="11CDD1E1" w14:textId="7C65AE85" w:rsidR="00524B1A" w:rsidRPr="00EA6D21" w:rsidRDefault="001F21E5" w:rsidP="00524B1A">
      <w:pPr>
        <w:ind w:left="720"/>
        <w:rPr>
          <w:rFonts w:ascii="Times" w:hAnsi="Times" w:cstheme="minorHAnsi"/>
          <w:color w:val="000000"/>
        </w:rPr>
      </w:pPr>
      <w:r w:rsidRPr="00EA6D21">
        <w:rPr>
          <w:rFonts w:ascii="Times" w:hAnsi="Times" w:cstheme="minorHAnsi"/>
          <w:color w:val="000000"/>
        </w:rPr>
        <w:t xml:space="preserve">Toward the Semi-Automated Analysis of Teacher Talk in English Language Arts Classes. </w:t>
      </w:r>
      <w:r w:rsidRPr="00EA6D21">
        <w:rPr>
          <w:rFonts w:ascii="Times" w:hAnsi="Times" w:cstheme="minorHAnsi"/>
          <w:i/>
          <w:iCs/>
          <w:color w:val="000000"/>
        </w:rPr>
        <w:t>Teaching and Teacher Education</w:t>
      </w:r>
      <w:r w:rsidR="002C1786" w:rsidRPr="00EA6D21">
        <w:rPr>
          <w:rFonts w:ascii="Times" w:hAnsi="Times" w:cstheme="minorHAnsi"/>
          <w:i/>
          <w:iCs/>
          <w:color w:val="000000"/>
        </w:rPr>
        <w:t xml:space="preserve">, </w:t>
      </w:r>
      <w:r w:rsidR="00B26A60" w:rsidRPr="00EA6D21">
        <w:rPr>
          <w:rFonts w:ascii="Times" w:hAnsi="Times" w:cstheme="minorHAnsi"/>
          <w:i/>
          <w:iCs/>
          <w:color w:val="000000"/>
        </w:rPr>
        <w:t>110</w:t>
      </w:r>
      <w:r w:rsidRPr="00EA6D21">
        <w:rPr>
          <w:rFonts w:ascii="Times" w:hAnsi="Times" w:cstheme="minorHAnsi"/>
          <w:i/>
          <w:iCs/>
          <w:color w:val="000000"/>
        </w:rPr>
        <w:t>.</w:t>
      </w:r>
    </w:p>
    <w:p w14:paraId="28A20060" w14:textId="77777777" w:rsidR="00524B1A" w:rsidRPr="00EA6D21" w:rsidRDefault="00524B1A" w:rsidP="00524B1A">
      <w:pPr>
        <w:rPr>
          <w:rFonts w:ascii="Times" w:hAnsi="Times" w:cstheme="minorHAnsi"/>
          <w:color w:val="000000"/>
        </w:rPr>
      </w:pPr>
    </w:p>
    <w:p w14:paraId="6A8FAA25" w14:textId="77777777" w:rsidR="00260EC2" w:rsidRPr="00EA6D21" w:rsidRDefault="00524B1A" w:rsidP="00524B1A">
      <w:pPr>
        <w:rPr>
          <w:rFonts w:ascii="Times" w:hAnsi="Times"/>
          <w:color w:val="000000"/>
        </w:rPr>
      </w:pPr>
      <w:proofErr w:type="spellStart"/>
      <w:r w:rsidRPr="00EA6D21">
        <w:rPr>
          <w:rFonts w:ascii="Times" w:hAnsi="Times"/>
          <w:color w:val="000000"/>
        </w:rPr>
        <w:t>Kashefi</w:t>
      </w:r>
      <w:proofErr w:type="spellEnd"/>
      <w:r w:rsidRPr="00EA6D21">
        <w:rPr>
          <w:rFonts w:ascii="Times" w:hAnsi="Times"/>
          <w:color w:val="000000"/>
        </w:rPr>
        <w:t xml:space="preserve">, O.*, Afrin, T.*, Dale, M.*, </w:t>
      </w:r>
      <w:proofErr w:type="spellStart"/>
      <w:r w:rsidRPr="00EA6D21">
        <w:rPr>
          <w:rFonts w:ascii="Times" w:hAnsi="Times"/>
          <w:color w:val="000000"/>
        </w:rPr>
        <w:t>Olshefski</w:t>
      </w:r>
      <w:proofErr w:type="spellEnd"/>
      <w:r w:rsidRPr="00EA6D21">
        <w:rPr>
          <w:rFonts w:ascii="Times" w:hAnsi="Times"/>
          <w:color w:val="000000"/>
        </w:rPr>
        <w:t>, C.*, Godley, A., </w:t>
      </w:r>
      <w:proofErr w:type="spellStart"/>
      <w:r w:rsidRPr="00EA6D21">
        <w:rPr>
          <w:rFonts w:ascii="Times" w:hAnsi="Times"/>
          <w:b/>
          <w:bCs/>
          <w:color w:val="000000"/>
        </w:rPr>
        <w:t>Litman</w:t>
      </w:r>
      <w:proofErr w:type="spellEnd"/>
      <w:r w:rsidRPr="00EA6D21">
        <w:rPr>
          <w:rFonts w:ascii="Times" w:hAnsi="Times"/>
          <w:b/>
          <w:bCs/>
          <w:color w:val="000000"/>
        </w:rPr>
        <w:t>, D.,</w:t>
      </w:r>
      <w:r w:rsidRPr="00EA6D21">
        <w:rPr>
          <w:rFonts w:ascii="Times" w:hAnsi="Times"/>
          <w:color w:val="000000"/>
        </w:rPr>
        <w:t xml:space="preserve"> &amp; Hwa, R. </w:t>
      </w:r>
    </w:p>
    <w:p w14:paraId="2D27F62F" w14:textId="205EB0B6" w:rsidR="00524B1A" w:rsidRPr="00EA6D21" w:rsidRDefault="00524B1A" w:rsidP="00291038">
      <w:pPr>
        <w:ind w:left="720"/>
        <w:rPr>
          <w:rStyle w:val="Hyperlink"/>
          <w:rFonts w:ascii="Times" w:hAnsi="Times"/>
        </w:rPr>
      </w:pPr>
      <w:r w:rsidRPr="00EA6D21">
        <w:rPr>
          <w:rFonts w:ascii="Times" w:hAnsi="Times"/>
          <w:color w:val="000000"/>
        </w:rPr>
        <w:t>(2022) </w:t>
      </w:r>
      <w:proofErr w:type="spellStart"/>
      <w:r w:rsidRPr="00EA6D21">
        <w:rPr>
          <w:rFonts w:ascii="Times" w:hAnsi="Times"/>
          <w:color w:val="000000"/>
        </w:rPr>
        <w:t>ArgRewrite</w:t>
      </w:r>
      <w:proofErr w:type="spellEnd"/>
      <w:r w:rsidRPr="00EA6D21">
        <w:rPr>
          <w:rFonts w:ascii="Times" w:hAnsi="Times"/>
          <w:color w:val="000000"/>
        </w:rPr>
        <w:t xml:space="preserve"> V.2: an annotated argumentative revisions corpus. </w:t>
      </w:r>
      <w:hyperlink r:id="rId11" w:tooltip="Original URL:&#10;https://doi.org/10.1007/s10579-021-09567-z&#10;&#10;Click to follow link." w:history="1">
        <w:r w:rsidRPr="00EA6D21">
          <w:rPr>
            <w:rStyle w:val="Hyperlink"/>
            <w:rFonts w:ascii="Times" w:hAnsi="Times"/>
            <w:i/>
            <w:iCs/>
          </w:rPr>
          <w:t>Language Resources &amp; Evaluation.</w:t>
        </w:r>
        <w:r w:rsidRPr="00EA6D21">
          <w:rPr>
            <w:rStyle w:val="Hyperlink"/>
            <w:rFonts w:ascii="Times" w:hAnsi="Times"/>
          </w:rPr>
          <w:t> </w:t>
        </w:r>
      </w:hyperlink>
    </w:p>
    <w:p w14:paraId="5A5E459C" w14:textId="77777777" w:rsidR="00267935" w:rsidRPr="00EA6D21" w:rsidRDefault="00267935" w:rsidP="00BF4C76">
      <w:pPr>
        <w:ind w:right="-800"/>
        <w:rPr>
          <w:rFonts w:ascii="Times" w:hAnsi="Times"/>
          <w:i/>
          <w:iCs/>
          <w:color w:val="000000"/>
        </w:rPr>
      </w:pPr>
    </w:p>
    <w:p w14:paraId="4FFE7992" w14:textId="0A17C339" w:rsidR="00ED1A14" w:rsidRPr="00EA6D21" w:rsidRDefault="00ED1A14" w:rsidP="00ED1A14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EA6D21">
        <w:rPr>
          <w:rFonts w:ascii="Times" w:hAnsi="Times"/>
        </w:rPr>
        <w:t>Loretto, A.</w:t>
      </w:r>
      <w:r w:rsidR="00421911" w:rsidRPr="00EA6D21">
        <w:rPr>
          <w:rFonts w:ascii="Times" w:hAnsi="Times"/>
        </w:rPr>
        <w:t>*</w:t>
      </w:r>
      <w:r w:rsidRPr="00EA6D21">
        <w:rPr>
          <w:rFonts w:ascii="Times" w:hAnsi="Times"/>
        </w:rPr>
        <w:t xml:space="preserve">, </w:t>
      </w:r>
      <w:proofErr w:type="spellStart"/>
      <w:r w:rsidRPr="00EA6D21">
        <w:rPr>
          <w:rFonts w:ascii="Times" w:hAnsi="Times"/>
        </w:rPr>
        <w:t>DeMartino</w:t>
      </w:r>
      <w:proofErr w:type="spellEnd"/>
      <w:r w:rsidRPr="00EA6D21">
        <w:rPr>
          <w:rFonts w:ascii="Times" w:hAnsi="Times"/>
        </w:rPr>
        <w:t>, S.</w:t>
      </w:r>
      <w:r w:rsidRPr="00EA6D21">
        <w:rPr>
          <w:rFonts w:ascii="Times" w:hAnsi="Times"/>
          <w:vertAlign w:val="superscript"/>
        </w:rPr>
        <w:t>*</w:t>
      </w:r>
      <w:r w:rsidRPr="00EA6D21">
        <w:rPr>
          <w:rFonts w:ascii="Times" w:hAnsi="Times"/>
        </w:rPr>
        <w:t xml:space="preserve"> &amp;</w:t>
      </w:r>
      <w:r w:rsidRPr="00EA6D21">
        <w:rPr>
          <w:rFonts w:ascii="Times" w:hAnsi="Times"/>
          <w:b/>
        </w:rPr>
        <w:t xml:space="preserve"> Godley, A.</w:t>
      </w:r>
      <w:r w:rsidR="00C76CED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 xml:space="preserve">J. </w:t>
      </w:r>
      <w:r w:rsidRPr="00EA6D21">
        <w:rPr>
          <w:rFonts w:ascii="Times" w:hAnsi="Times"/>
        </w:rPr>
        <w:t xml:space="preserve">(2016). Secondary students’ perceptions of </w:t>
      </w:r>
    </w:p>
    <w:p w14:paraId="708AB51F" w14:textId="77777777" w:rsidR="00ED1A14" w:rsidRPr="00EA6D21" w:rsidRDefault="00ED1A14" w:rsidP="00ED1A14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r w:rsidRPr="00EA6D21">
        <w:rPr>
          <w:rFonts w:ascii="Times" w:hAnsi="Times"/>
        </w:rPr>
        <w:t xml:space="preserve">peer review of writing. </w:t>
      </w:r>
      <w:r w:rsidRPr="00EA6D21">
        <w:rPr>
          <w:rFonts w:ascii="Times" w:hAnsi="Times"/>
          <w:i/>
        </w:rPr>
        <w:t>Research in the Teaching of English, 51</w:t>
      </w:r>
      <w:r w:rsidRPr="00EA6D21">
        <w:rPr>
          <w:rFonts w:ascii="Times" w:hAnsi="Times"/>
        </w:rPr>
        <w:t>(2)</w:t>
      </w:r>
      <w:r w:rsidR="006E56CB" w:rsidRPr="00EA6D21">
        <w:rPr>
          <w:rFonts w:ascii="Times" w:hAnsi="Times"/>
        </w:rPr>
        <w:t>, 134-161</w:t>
      </w:r>
      <w:r w:rsidRPr="00EA6D21">
        <w:rPr>
          <w:rFonts w:ascii="Times" w:hAnsi="Times"/>
          <w:i/>
        </w:rPr>
        <w:t>.</w:t>
      </w:r>
    </w:p>
    <w:p w14:paraId="1453535C" w14:textId="77777777" w:rsidR="00ED1A14" w:rsidRPr="00EA6D21" w:rsidRDefault="00ED1A14" w:rsidP="00ED1A14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</w:p>
    <w:p w14:paraId="5BB1B5E1" w14:textId="77777777" w:rsidR="00703220" w:rsidRPr="00EA6D21" w:rsidRDefault="00351120" w:rsidP="00FA3D17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EA6D21">
        <w:rPr>
          <w:rFonts w:ascii="Times" w:hAnsi="Times"/>
        </w:rPr>
        <w:t>Bissonnette, J.</w:t>
      </w:r>
      <w:r w:rsidR="00A54796" w:rsidRPr="00EA6D21">
        <w:rPr>
          <w:rFonts w:ascii="Times" w:hAnsi="Times"/>
        </w:rPr>
        <w:t>*</w:t>
      </w:r>
      <w:r w:rsidRPr="00EA6D21">
        <w:rPr>
          <w:rFonts w:ascii="Times" w:hAnsi="Times"/>
        </w:rPr>
        <w:t xml:space="preserve">, </w:t>
      </w: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>, J., Hatcher, J.</w:t>
      </w:r>
      <w:r w:rsidR="00A54796" w:rsidRPr="00EA6D21">
        <w:rPr>
          <w:rFonts w:ascii="Times" w:hAnsi="Times"/>
        </w:rPr>
        <w:t>*</w:t>
      </w:r>
      <w:r w:rsidRPr="00EA6D21">
        <w:rPr>
          <w:rFonts w:ascii="Times" w:hAnsi="Times"/>
        </w:rPr>
        <w:t xml:space="preserve"> </w:t>
      </w:r>
      <w:r w:rsidR="0078584E" w:rsidRPr="00EA6D21">
        <w:rPr>
          <w:rFonts w:ascii="Times" w:hAnsi="Times"/>
        </w:rPr>
        <w:t>&amp;</w:t>
      </w:r>
      <w:r w:rsidRPr="00EA6D21">
        <w:rPr>
          <w:rFonts w:ascii="Times" w:hAnsi="Times"/>
          <w:b/>
        </w:rPr>
        <w:t xml:space="preserve"> Godley, A.</w:t>
      </w:r>
      <w:r w:rsidR="00C76CED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>J.</w:t>
      </w:r>
      <w:r w:rsidR="00C56E40" w:rsidRPr="00EA6D21">
        <w:rPr>
          <w:rFonts w:ascii="Times" w:hAnsi="Times"/>
        </w:rPr>
        <w:t xml:space="preserve"> (</w:t>
      </w:r>
      <w:r w:rsidR="004B4C28" w:rsidRPr="00EA6D21">
        <w:rPr>
          <w:rFonts w:ascii="Times" w:hAnsi="Times"/>
        </w:rPr>
        <w:t>2016</w:t>
      </w:r>
      <w:r w:rsidR="00C56E40" w:rsidRPr="00EA6D21">
        <w:rPr>
          <w:rFonts w:ascii="Times" w:hAnsi="Times"/>
        </w:rPr>
        <w:t>). Regional d</w:t>
      </w:r>
      <w:r w:rsidRPr="00EA6D21">
        <w:rPr>
          <w:rFonts w:ascii="Times" w:hAnsi="Times"/>
        </w:rPr>
        <w:t xml:space="preserve">ifferences </w:t>
      </w:r>
    </w:p>
    <w:p w14:paraId="4B9B6130" w14:textId="77777777" w:rsidR="00351120" w:rsidRPr="00EA6D21" w:rsidRDefault="00C56E40" w:rsidP="00071B6B">
      <w:pPr>
        <w:widowControl w:val="0"/>
        <w:autoSpaceDE w:val="0"/>
        <w:autoSpaceDN w:val="0"/>
        <w:adjustRightInd w:val="0"/>
        <w:ind w:left="720"/>
        <w:rPr>
          <w:rFonts w:ascii="Times" w:hAnsi="Times"/>
          <w:i/>
        </w:rPr>
      </w:pPr>
      <w:r w:rsidRPr="00EA6D21">
        <w:rPr>
          <w:rFonts w:ascii="Times" w:hAnsi="Times"/>
        </w:rPr>
        <w:t>in pre-service teachers' r</w:t>
      </w:r>
      <w:r w:rsidR="00351120" w:rsidRPr="00EA6D21">
        <w:rPr>
          <w:rFonts w:ascii="Times" w:hAnsi="Times"/>
        </w:rPr>
        <w:t xml:space="preserve">esponses to </w:t>
      </w:r>
      <w:r w:rsidRPr="00EA6D21">
        <w:rPr>
          <w:rFonts w:ascii="Times" w:hAnsi="Times"/>
        </w:rPr>
        <w:t>critical language p</w:t>
      </w:r>
      <w:r w:rsidR="00351120" w:rsidRPr="00EA6D21">
        <w:rPr>
          <w:rFonts w:ascii="Times" w:hAnsi="Times"/>
        </w:rPr>
        <w:t xml:space="preserve">edagogies. </w:t>
      </w:r>
      <w:r w:rsidR="00351120" w:rsidRPr="00EA6D21">
        <w:rPr>
          <w:rFonts w:ascii="Times" w:hAnsi="Times"/>
          <w:i/>
        </w:rPr>
        <w:t>Southern Journal of Linguistics</w:t>
      </w:r>
      <w:r w:rsidR="00306B25" w:rsidRPr="00EA6D21">
        <w:rPr>
          <w:rFonts w:ascii="Times" w:hAnsi="Times"/>
          <w:i/>
        </w:rPr>
        <w:t>, 40</w:t>
      </w:r>
      <w:r w:rsidR="00306B25" w:rsidRPr="00EA6D21">
        <w:rPr>
          <w:rFonts w:ascii="Times" w:hAnsi="Times"/>
        </w:rPr>
        <w:t>(1), 2-39.</w:t>
      </w:r>
    </w:p>
    <w:p w14:paraId="22EC5039" w14:textId="77777777" w:rsidR="00351120" w:rsidRPr="00EA6D21" w:rsidRDefault="00351120" w:rsidP="00351120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</w:p>
    <w:p w14:paraId="5ECE4FC1" w14:textId="77777777" w:rsidR="000B6A1F" w:rsidRPr="00EA6D21" w:rsidRDefault="0089789E" w:rsidP="005A3044">
      <w:pPr>
        <w:rPr>
          <w:rFonts w:ascii="Times" w:hAnsi="Times"/>
        </w:rPr>
      </w:pPr>
      <w:proofErr w:type="spellStart"/>
      <w:r w:rsidRPr="00EA6D21">
        <w:rPr>
          <w:rFonts w:ascii="Times" w:hAnsi="Times"/>
        </w:rPr>
        <w:t>Schunn</w:t>
      </w:r>
      <w:proofErr w:type="spellEnd"/>
      <w:r w:rsidRPr="00EA6D21">
        <w:rPr>
          <w:rFonts w:ascii="Times" w:hAnsi="Times"/>
        </w:rPr>
        <w:t xml:space="preserve">, </w:t>
      </w:r>
      <w:r w:rsidR="005B5C87" w:rsidRPr="00EA6D21">
        <w:rPr>
          <w:rFonts w:ascii="Times" w:hAnsi="Times"/>
        </w:rPr>
        <w:t>C.D.,</w:t>
      </w:r>
      <w:r w:rsidR="005B5C87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>Godley</w:t>
      </w:r>
      <w:r w:rsidR="005B5C87" w:rsidRPr="00EA6D21">
        <w:rPr>
          <w:rFonts w:ascii="Times" w:hAnsi="Times"/>
          <w:b/>
        </w:rPr>
        <w:t>, A.</w:t>
      </w:r>
      <w:r w:rsidR="0032618F" w:rsidRPr="00EA6D21">
        <w:rPr>
          <w:rFonts w:ascii="Times" w:hAnsi="Times"/>
          <w:b/>
        </w:rPr>
        <w:t xml:space="preserve"> </w:t>
      </w:r>
      <w:r w:rsidR="005B5C87" w:rsidRPr="00EA6D21">
        <w:rPr>
          <w:rFonts w:ascii="Times" w:hAnsi="Times"/>
          <w:b/>
        </w:rPr>
        <w:t>J.</w:t>
      </w:r>
      <w:r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</w:rPr>
        <w:t>&amp; Martino</w:t>
      </w:r>
      <w:r w:rsidR="005B5C87" w:rsidRPr="00EA6D21">
        <w:rPr>
          <w:rFonts w:ascii="Times" w:hAnsi="Times"/>
        </w:rPr>
        <w:t>, S.</w:t>
      </w:r>
      <w:r w:rsidR="00A54796" w:rsidRPr="00EA6D21">
        <w:rPr>
          <w:rFonts w:ascii="Times" w:hAnsi="Times"/>
        </w:rPr>
        <w:t xml:space="preserve">* </w:t>
      </w:r>
      <w:r w:rsidRPr="00EA6D21">
        <w:rPr>
          <w:rFonts w:ascii="Times" w:hAnsi="Times"/>
        </w:rPr>
        <w:t>(</w:t>
      </w:r>
      <w:r w:rsidR="0052120A" w:rsidRPr="00EA6D21">
        <w:rPr>
          <w:rFonts w:ascii="Times" w:hAnsi="Times"/>
        </w:rPr>
        <w:t>2016</w:t>
      </w:r>
      <w:r w:rsidRPr="00EA6D21">
        <w:rPr>
          <w:rFonts w:ascii="Times" w:hAnsi="Times"/>
        </w:rPr>
        <w:t>).</w:t>
      </w:r>
      <w:r w:rsidR="00A67659" w:rsidRPr="00EA6D21">
        <w:rPr>
          <w:rFonts w:ascii="Times" w:hAnsi="Times"/>
        </w:rPr>
        <w:t xml:space="preserve"> The </w:t>
      </w:r>
      <w:r w:rsidR="00384252" w:rsidRPr="00EA6D21">
        <w:rPr>
          <w:rFonts w:ascii="Times" w:hAnsi="Times"/>
        </w:rPr>
        <w:t>reliability and v</w:t>
      </w:r>
      <w:r w:rsidR="00A67659" w:rsidRPr="00EA6D21">
        <w:rPr>
          <w:rFonts w:ascii="Times" w:hAnsi="Times"/>
        </w:rPr>
        <w:t>alidity o</w:t>
      </w:r>
      <w:r w:rsidR="00384252" w:rsidRPr="00EA6D21">
        <w:rPr>
          <w:rFonts w:ascii="Times" w:hAnsi="Times"/>
        </w:rPr>
        <w:t>f p</w:t>
      </w:r>
      <w:r w:rsidR="00A67659" w:rsidRPr="00EA6D21">
        <w:rPr>
          <w:rFonts w:ascii="Times" w:hAnsi="Times"/>
        </w:rPr>
        <w:t xml:space="preserve">eer </w:t>
      </w:r>
      <w:r w:rsidR="00384252" w:rsidRPr="00EA6D21">
        <w:rPr>
          <w:rFonts w:ascii="Times" w:hAnsi="Times"/>
        </w:rPr>
        <w:t>r</w:t>
      </w:r>
      <w:r w:rsidR="00A67659" w:rsidRPr="00EA6D21">
        <w:rPr>
          <w:rFonts w:ascii="Times" w:hAnsi="Times"/>
        </w:rPr>
        <w:t>eview o</w:t>
      </w:r>
      <w:r w:rsidR="00384252" w:rsidRPr="00EA6D21">
        <w:rPr>
          <w:rFonts w:ascii="Times" w:hAnsi="Times"/>
        </w:rPr>
        <w:t xml:space="preserve">f </w:t>
      </w:r>
    </w:p>
    <w:p w14:paraId="2BD69008" w14:textId="77777777" w:rsidR="0089789E" w:rsidRPr="00EA6D21" w:rsidRDefault="00384252" w:rsidP="00A65400">
      <w:pPr>
        <w:ind w:left="720"/>
        <w:rPr>
          <w:rFonts w:ascii="Times" w:hAnsi="Times"/>
        </w:rPr>
      </w:pPr>
      <w:r w:rsidRPr="00EA6D21">
        <w:rPr>
          <w:rFonts w:ascii="Times" w:hAnsi="Times"/>
        </w:rPr>
        <w:t>w</w:t>
      </w:r>
      <w:r w:rsidR="00A67659" w:rsidRPr="00EA6D21">
        <w:rPr>
          <w:rFonts w:ascii="Times" w:hAnsi="Times"/>
        </w:rPr>
        <w:t>riting i</w:t>
      </w:r>
      <w:r w:rsidRPr="00EA6D21">
        <w:rPr>
          <w:rFonts w:ascii="Times" w:hAnsi="Times"/>
        </w:rPr>
        <w:t>n high s</w:t>
      </w:r>
      <w:r w:rsidR="00A67659" w:rsidRPr="00EA6D21">
        <w:rPr>
          <w:rFonts w:ascii="Times" w:hAnsi="Times"/>
        </w:rPr>
        <w:t xml:space="preserve">chool AP English </w:t>
      </w:r>
      <w:r w:rsidRPr="00EA6D21">
        <w:rPr>
          <w:rFonts w:ascii="Times" w:hAnsi="Times"/>
        </w:rPr>
        <w:t>c</w:t>
      </w:r>
      <w:r w:rsidR="00A67659" w:rsidRPr="00EA6D21">
        <w:rPr>
          <w:rFonts w:ascii="Times" w:hAnsi="Times"/>
        </w:rPr>
        <w:t>lasses.</w:t>
      </w:r>
      <w:r w:rsidR="000C24F3" w:rsidRPr="00EA6D21">
        <w:rPr>
          <w:rFonts w:ascii="Times" w:hAnsi="Times"/>
        </w:rPr>
        <w:t xml:space="preserve"> </w:t>
      </w:r>
      <w:r w:rsidR="000C24F3" w:rsidRPr="00EA6D21">
        <w:rPr>
          <w:rFonts w:ascii="Times" w:hAnsi="Times"/>
          <w:i/>
        </w:rPr>
        <w:t>Journal of Adolescent and Adult Literacy</w:t>
      </w:r>
      <w:r w:rsidR="007B3E51" w:rsidRPr="00EA6D21">
        <w:rPr>
          <w:rFonts w:ascii="Times" w:hAnsi="Times"/>
          <w:i/>
        </w:rPr>
        <w:t>, 60</w:t>
      </w:r>
      <w:r w:rsidR="007B3E51" w:rsidRPr="00EA6D21">
        <w:rPr>
          <w:rFonts w:ascii="Times" w:hAnsi="Times"/>
        </w:rPr>
        <w:t>(1), 13-23</w:t>
      </w:r>
      <w:r w:rsidR="000C24F3" w:rsidRPr="00EA6D21">
        <w:rPr>
          <w:rFonts w:ascii="Times" w:hAnsi="Times"/>
          <w:i/>
        </w:rPr>
        <w:t xml:space="preserve">. </w:t>
      </w:r>
      <w:proofErr w:type="spellStart"/>
      <w:r w:rsidR="00AA698B" w:rsidRPr="00EA6D21">
        <w:rPr>
          <w:rFonts w:ascii="Times" w:hAnsi="Times"/>
        </w:rPr>
        <w:t>doi</w:t>
      </w:r>
      <w:proofErr w:type="spellEnd"/>
      <w:r w:rsidR="00AA698B" w:rsidRPr="00EA6D21">
        <w:rPr>
          <w:rFonts w:ascii="Times" w:hAnsi="Times"/>
        </w:rPr>
        <w:t>: 10.1002/jaal.525</w:t>
      </w:r>
    </w:p>
    <w:p w14:paraId="6160527A" w14:textId="77777777" w:rsidR="000B6A1F" w:rsidRPr="00EA6D21" w:rsidRDefault="000B6A1F" w:rsidP="00217E59">
      <w:pPr>
        <w:widowControl w:val="0"/>
        <w:autoSpaceDE w:val="0"/>
        <w:autoSpaceDN w:val="0"/>
        <w:adjustRightInd w:val="0"/>
        <w:rPr>
          <w:rFonts w:ascii="Times" w:hAnsi="Times"/>
          <w:b/>
          <w:color w:val="1F497D"/>
          <w:u w:val="single"/>
        </w:rPr>
      </w:pPr>
    </w:p>
    <w:p w14:paraId="47490EC7" w14:textId="77777777" w:rsidR="00DD1AFB" w:rsidRPr="00EA6D21" w:rsidRDefault="004E2236" w:rsidP="00DD1AFB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EA6D21">
        <w:rPr>
          <w:rFonts w:ascii="Times" w:hAnsi="Times"/>
          <w:b/>
        </w:rPr>
        <w:t>Godley, A</w:t>
      </w:r>
      <w:r w:rsidRPr="00EA6D21">
        <w:rPr>
          <w:rFonts w:ascii="Times" w:hAnsi="Times"/>
        </w:rPr>
        <w:t xml:space="preserve">., Monroe, T. &amp; </w:t>
      </w:r>
      <w:proofErr w:type="spellStart"/>
      <w:r w:rsidRPr="00EA6D21">
        <w:rPr>
          <w:rFonts w:ascii="Times" w:hAnsi="Times"/>
        </w:rPr>
        <w:t>Castma</w:t>
      </w:r>
      <w:proofErr w:type="spellEnd"/>
      <w:r w:rsidRPr="00EA6D21">
        <w:rPr>
          <w:rFonts w:ascii="Times" w:hAnsi="Times"/>
        </w:rPr>
        <w:t>, J. (</w:t>
      </w:r>
      <w:r w:rsidR="0089789E" w:rsidRPr="00EA6D21">
        <w:rPr>
          <w:rFonts w:ascii="Times" w:hAnsi="Times"/>
        </w:rPr>
        <w:t>2015</w:t>
      </w:r>
      <w:r w:rsidRPr="00EA6D21">
        <w:rPr>
          <w:rFonts w:ascii="Times" w:hAnsi="Times"/>
        </w:rPr>
        <w:t xml:space="preserve">). </w:t>
      </w:r>
      <w:r w:rsidR="00FE5415" w:rsidRPr="00EA6D21">
        <w:rPr>
          <w:rFonts w:ascii="Times" w:hAnsi="Times"/>
        </w:rPr>
        <w:t xml:space="preserve">Increasing access to and success in Advanced </w:t>
      </w:r>
    </w:p>
    <w:p w14:paraId="58C8B6D1" w14:textId="77777777" w:rsidR="004E2236" w:rsidRPr="00EA6D21" w:rsidRDefault="00FE5415" w:rsidP="00DD1AFB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r w:rsidRPr="00EA6D21">
        <w:rPr>
          <w:rFonts w:ascii="Times" w:hAnsi="Times"/>
        </w:rPr>
        <w:t>Placement English in Pittsburgh Public Schools.</w:t>
      </w:r>
      <w:r w:rsidRPr="00EA6D21">
        <w:rPr>
          <w:rFonts w:ascii="Times" w:hAnsi="Times"/>
          <w:i/>
        </w:rPr>
        <w:t xml:space="preserve"> </w:t>
      </w:r>
      <w:r w:rsidR="004E2236" w:rsidRPr="00EA6D21">
        <w:rPr>
          <w:rFonts w:ascii="Times" w:hAnsi="Times"/>
          <w:i/>
        </w:rPr>
        <w:t>English Journal</w:t>
      </w:r>
      <w:r w:rsidR="0089789E" w:rsidRPr="00EA6D21">
        <w:rPr>
          <w:rFonts w:ascii="Times" w:hAnsi="Times"/>
          <w:i/>
        </w:rPr>
        <w:t>, 105</w:t>
      </w:r>
      <w:r w:rsidR="0089789E" w:rsidRPr="00EA6D21">
        <w:rPr>
          <w:rFonts w:ascii="Times" w:hAnsi="Times"/>
        </w:rPr>
        <w:t>(</w:t>
      </w:r>
      <w:r w:rsidR="001C40CB" w:rsidRPr="00EA6D21">
        <w:rPr>
          <w:rFonts w:ascii="Times" w:hAnsi="Times"/>
        </w:rPr>
        <w:t>1</w:t>
      </w:r>
      <w:r w:rsidR="0089789E" w:rsidRPr="00EA6D21">
        <w:rPr>
          <w:rFonts w:ascii="Times" w:hAnsi="Times"/>
        </w:rPr>
        <w:t>)</w:t>
      </w:r>
      <w:r w:rsidR="001C40CB" w:rsidRPr="00EA6D21">
        <w:rPr>
          <w:rFonts w:ascii="Times" w:hAnsi="Times"/>
        </w:rPr>
        <w:t>, 28-34</w:t>
      </w:r>
      <w:r w:rsidR="004E2236" w:rsidRPr="00EA6D21">
        <w:rPr>
          <w:rFonts w:ascii="Times" w:hAnsi="Times"/>
          <w:i/>
        </w:rPr>
        <w:t>.</w:t>
      </w:r>
    </w:p>
    <w:p w14:paraId="271A578E" w14:textId="77777777" w:rsidR="004E2236" w:rsidRPr="00EA6D21" w:rsidRDefault="004E2236" w:rsidP="00A00893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</w:p>
    <w:p w14:paraId="389D9E14" w14:textId="77777777" w:rsidR="001E66BA" w:rsidRPr="00EA6D21" w:rsidRDefault="003F6274" w:rsidP="00695A9B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EA6D21">
        <w:rPr>
          <w:rFonts w:ascii="Times" w:hAnsi="Times"/>
          <w:b/>
        </w:rPr>
        <w:t>Godley, A.</w:t>
      </w:r>
      <w:r w:rsidR="0032618F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 xml:space="preserve">J., </w:t>
      </w: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>, J. &amp; Moore, K.</w:t>
      </w:r>
      <w:r w:rsidR="00C73E6D" w:rsidRPr="00EA6D21">
        <w:rPr>
          <w:rFonts w:ascii="Times" w:hAnsi="Times"/>
        </w:rPr>
        <w:t>*</w:t>
      </w:r>
      <w:r w:rsidRPr="00EA6D21">
        <w:rPr>
          <w:rFonts w:ascii="Times" w:hAnsi="Times"/>
        </w:rPr>
        <w:t xml:space="preserve"> (</w:t>
      </w:r>
      <w:r w:rsidR="006437C3" w:rsidRPr="00EA6D21">
        <w:rPr>
          <w:rFonts w:ascii="Times" w:hAnsi="Times"/>
        </w:rPr>
        <w:t>2015</w:t>
      </w:r>
      <w:r w:rsidRPr="00EA6D21">
        <w:rPr>
          <w:rFonts w:ascii="Times" w:hAnsi="Times"/>
        </w:rPr>
        <w:t xml:space="preserve">). </w:t>
      </w:r>
      <w:r w:rsidR="0003022B" w:rsidRPr="00EA6D21">
        <w:rPr>
          <w:rFonts w:ascii="Times" w:hAnsi="Times"/>
        </w:rPr>
        <w:t>Pre-s</w:t>
      </w:r>
      <w:r w:rsidR="00C008A5" w:rsidRPr="00EA6D21">
        <w:rPr>
          <w:rFonts w:ascii="Times" w:hAnsi="Times"/>
        </w:rPr>
        <w:t xml:space="preserve">ervice English language </w:t>
      </w:r>
    </w:p>
    <w:p w14:paraId="11C647A6" w14:textId="77777777" w:rsidR="003F6274" w:rsidRPr="00EA6D21" w:rsidRDefault="00C008A5" w:rsidP="00665D5A">
      <w:pPr>
        <w:widowControl w:val="0"/>
        <w:autoSpaceDE w:val="0"/>
        <w:autoSpaceDN w:val="0"/>
        <w:adjustRightInd w:val="0"/>
        <w:ind w:left="720"/>
        <w:rPr>
          <w:rFonts w:ascii="Times" w:hAnsi="Times"/>
          <w:i/>
        </w:rPr>
      </w:pPr>
      <w:r w:rsidRPr="00EA6D21">
        <w:rPr>
          <w:rFonts w:ascii="Times" w:hAnsi="Times"/>
        </w:rPr>
        <w:t>a</w:t>
      </w:r>
      <w:r w:rsidR="0003022B" w:rsidRPr="00EA6D21">
        <w:rPr>
          <w:rFonts w:ascii="Times" w:hAnsi="Times"/>
        </w:rPr>
        <w:t>rts teachers’ d</w:t>
      </w:r>
      <w:r w:rsidR="003F6274" w:rsidRPr="00EA6D21">
        <w:rPr>
          <w:rFonts w:ascii="Times" w:hAnsi="Times"/>
        </w:rPr>
        <w:t xml:space="preserve">evelopment of </w:t>
      </w:r>
      <w:r w:rsidR="0003022B" w:rsidRPr="00EA6D21">
        <w:rPr>
          <w:rFonts w:ascii="Times" w:hAnsi="Times"/>
        </w:rPr>
        <w:t>critical language awareness for t</w:t>
      </w:r>
      <w:r w:rsidR="003F6274" w:rsidRPr="00EA6D21">
        <w:rPr>
          <w:rFonts w:ascii="Times" w:hAnsi="Times"/>
        </w:rPr>
        <w:t>eaching.</w:t>
      </w:r>
      <w:r w:rsidR="00185DBF" w:rsidRPr="00EA6D21">
        <w:rPr>
          <w:rFonts w:ascii="Times" w:hAnsi="Times"/>
        </w:rPr>
        <w:t xml:space="preserve"> </w:t>
      </w:r>
      <w:r w:rsidR="00BC67DC" w:rsidRPr="00EA6D21">
        <w:rPr>
          <w:rFonts w:ascii="Times" w:hAnsi="Times"/>
          <w:i/>
        </w:rPr>
        <w:t>Linguistics and Education, 32</w:t>
      </w:r>
      <w:r w:rsidR="00BC67DC" w:rsidRPr="00EA6D21">
        <w:rPr>
          <w:rFonts w:ascii="Times" w:hAnsi="Times"/>
        </w:rPr>
        <w:t>(a),</w:t>
      </w:r>
      <w:r w:rsidR="00BC67DC" w:rsidRPr="00EA6D21">
        <w:rPr>
          <w:rFonts w:ascii="Times" w:hAnsi="Times"/>
          <w:i/>
        </w:rPr>
        <w:t xml:space="preserve"> 41-54. </w:t>
      </w:r>
    </w:p>
    <w:p w14:paraId="7EB771BC" w14:textId="77777777" w:rsidR="00D17CF8" w:rsidRPr="00EA6D21" w:rsidRDefault="00D17CF8" w:rsidP="00217E59">
      <w:pPr>
        <w:rPr>
          <w:rFonts w:ascii="Times" w:hAnsi="Times"/>
          <w:b/>
          <w:color w:val="1F497D"/>
          <w:u w:val="single"/>
        </w:rPr>
      </w:pPr>
    </w:p>
    <w:p w14:paraId="5E932F9B" w14:textId="77777777" w:rsidR="001E66BA" w:rsidRPr="00EA6D21" w:rsidRDefault="009659D8" w:rsidP="00217E59">
      <w:pPr>
        <w:rPr>
          <w:rFonts w:ascii="Times" w:hAnsi="Times"/>
        </w:rPr>
      </w:pPr>
      <w:r w:rsidRPr="00EA6D21">
        <w:rPr>
          <w:rFonts w:ascii="Times" w:hAnsi="Times"/>
          <w:b/>
        </w:rPr>
        <w:t>Godley, A.</w:t>
      </w:r>
      <w:r w:rsidR="0032618F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>J.</w:t>
      </w:r>
      <w:r w:rsidRPr="00EA6D21">
        <w:rPr>
          <w:rFonts w:ascii="Times" w:hAnsi="Times"/>
        </w:rPr>
        <w:t xml:space="preserve"> (</w:t>
      </w:r>
      <w:r w:rsidR="005F4189" w:rsidRPr="00EA6D21">
        <w:rPr>
          <w:rFonts w:ascii="Times" w:hAnsi="Times"/>
        </w:rPr>
        <w:t>2013</w:t>
      </w:r>
      <w:r w:rsidRPr="00EA6D21">
        <w:rPr>
          <w:rFonts w:ascii="Times" w:hAnsi="Times"/>
        </w:rPr>
        <w:t xml:space="preserve">). </w:t>
      </w:r>
      <w:r w:rsidR="007C2C0E" w:rsidRPr="00EA6D21">
        <w:rPr>
          <w:rFonts w:ascii="Times" w:hAnsi="Times"/>
        </w:rPr>
        <w:t>Equivocal e</w:t>
      </w:r>
      <w:r w:rsidRPr="00EA6D21">
        <w:rPr>
          <w:rFonts w:ascii="Times" w:hAnsi="Times"/>
        </w:rPr>
        <w:t xml:space="preserve">quity: The </w:t>
      </w:r>
      <w:r w:rsidR="007C2C0E" w:rsidRPr="00EA6D21">
        <w:rPr>
          <w:rFonts w:ascii="Times" w:hAnsi="Times"/>
        </w:rPr>
        <w:t>s</w:t>
      </w:r>
      <w:r w:rsidR="00323C5C" w:rsidRPr="00EA6D21">
        <w:rPr>
          <w:rFonts w:ascii="Times" w:hAnsi="Times"/>
        </w:rPr>
        <w:t>tru</w:t>
      </w:r>
      <w:r w:rsidR="007C2C0E" w:rsidRPr="00EA6D21">
        <w:rPr>
          <w:rFonts w:ascii="Times" w:hAnsi="Times"/>
        </w:rPr>
        <w:t>ggles of a literacy s</w:t>
      </w:r>
      <w:r w:rsidR="00323C5C" w:rsidRPr="00EA6D21">
        <w:rPr>
          <w:rFonts w:ascii="Times" w:hAnsi="Times"/>
        </w:rPr>
        <w:t xml:space="preserve">cholar, </w:t>
      </w:r>
      <w:r w:rsidR="007C2C0E" w:rsidRPr="00EA6D21">
        <w:rPr>
          <w:rFonts w:ascii="Times" w:hAnsi="Times"/>
        </w:rPr>
        <w:t xml:space="preserve">white </w:t>
      </w:r>
    </w:p>
    <w:p w14:paraId="4F964651" w14:textId="77777777" w:rsidR="009659D8" w:rsidRPr="00EA6D21" w:rsidRDefault="007C2C0E" w:rsidP="00E615B5">
      <w:pPr>
        <w:ind w:left="720"/>
        <w:rPr>
          <w:rFonts w:ascii="Times" w:hAnsi="Times"/>
          <w:i/>
        </w:rPr>
      </w:pPr>
      <w:r w:rsidRPr="00EA6D21">
        <w:rPr>
          <w:rFonts w:ascii="Times" w:hAnsi="Times"/>
        </w:rPr>
        <w:lastRenderedPageBreak/>
        <w:t>middle-class urban school p</w:t>
      </w:r>
      <w:r w:rsidR="00323C5C" w:rsidRPr="00EA6D21">
        <w:rPr>
          <w:rFonts w:ascii="Times" w:hAnsi="Times"/>
        </w:rPr>
        <w:t xml:space="preserve">arent, and </w:t>
      </w:r>
      <w:r w:rsidRPr="00EA6D21">
        <w:rPr>
          <w:rFonts w:ascii="Times" w:hAnsi="Times"/>
        </w:rPr>
        <w:t>grassroots a</w:t>
      </w:r>
      <w:r w:rsidR="009659D8" w:rsidRPr="00EA6D21">
        <w:rPr>
          <w:rFonts w:ascii="Times" w:hAnsi="Times"/>
        </w:rPr>
        <w:t>ctivist.</w:t>
      </w:r>
      <w:r w:rsidR="005F4189" w:rsidRPr="00EA6D21">
        <w:rPr>
          <w:rFonts w:ascii="Times" w:hAnsi="Times"/>
        </w:rPr>
        <w:t xml:space="preserve"> </w:t>
      </w:r>
      <w:r w:rsidR="005F4189" w:rsidRPr="00EA6D21">
        <w:rPr>
          <w:rFonts w:ascii="Times" w:hAnsi="Times"/>
          <w:i/>
        </w:rPr>
        <w:t>Research in the Teaching of English</w:t>
      </w:r>
      <w:r w:rsidR="00B130B6" w:rsidRPr="00EA6D21">
        <w:rPr>
          <w:rFonts w:ascii="Times" w:hAnsi="Times"/>
          <w:i/>
        </w:rPr>
        <w:t>, 48</w:t>
      </w:r>
      <w:r w:rsidR="00B130B6" w:rsidRPr="00EA6D21">
        <w:rPr>
          <w:rFonts w:ascii="Times" w:hAnsi="Times"/>
        </w:rPr>
        <w:t xml:space="preserve">(2), </w:t>
      </w:r>
      <w:r w:rsidR="00D606FE" w:rsidRPr="00EA6D21">
        <w:rPr>
          <w:rFonts w:ascii="Times" w:hAnsi="Times"/>
        </w:rPr>
        <w:t>250-260</w:t>
      </w:r>
      <w:r w:rsidR="005F4189" w:rsidRPr="00EA6D21">
        <w:rPr>
          <w:rFonts w:ascii="Times" w:hAnsi="Times"/>
          <w:i/>
        </w:rPr>
        <w:t>.</w:t>
      </w:r>
    </w:p>
    <w:p w14:paraId="531478AD" w14:textId="77777777" w:rsidR="009659D8" w:rsidRPr="00EA6D21" w:rsidRDefault="009659D8" w:rsidP="00CA7B3E">
      <w:pPr>
        <w:ind w:left="720"/>
        <w:rPr>
          <w:rFonts w:ascii="Times" w:hAnsi="Times"/>
        </w:rPr>
      </w:pPr>
    </w:p>
    <w:p w14:paraId="53666A3A" w14:textId="77777777" w:rsidR="001E66BA" w:rsidRPr="00EA6D21" w:rsidRDefault="00C54BEB" w:rsidP="00217E59">
      <w:pPr>
        <w:rPr>
          <w:rFonts w:ascii="Times" w:hAnsi="Times"/>
        </w:rPr>
      </w:pPr>
      <w:r w:rsidRPr="00EA6D21">
        <w:rPr>
          <w:rFonts w:ascii="Times" w:hAnsi="Times"/>
          <w:b/>
        </w:rPr>
        <w:t>Godley, A.</w:t>
      </w:r>
      <w:r w:rsidR="0032618F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 xml:space="preserve">J. </w:t>
      </w:r>
      <w:r w:rsidRPr="00EA6D21">
        <w:rPr>
          <w:rFonts w:ascii="Times" w:hAnsi="Times"/>
        </w:rPr>
        <w:t>&amp; Loretto, A.</w:t>
      </w:r>
      <w:r w:rsidR="007A272D" w:rsidRPr="00EA6D21">
        <w:rPr>
          <w:rFonts w:ascii="Times" w:hAnsi="Times"/>
        </w:rPr>
        <w:t>*</w:t>
      </w:r>
      <w:r w:rsidRPr="00EA6D21">
        <w:rPr>
          <w:rFonts w:ascii="Times" w:hAnsi="Times"/>
        </w:rPr>
        <w:t xml:space="preserve"> (</w:t>
      </w:r>
      <w:r w:rsidR="005F4189" w:rsidRPr="00EA6D21">
        <w:rPr>
          <w:rFonts w:ascii="Times" w:hAnsi="Times"/>
        </w:rPr>
        <w:t>2013</w:t>
      </w:r>
      <w:r w:rsidRPr="00EA6D21">
        <w:rPr>
          <w:rFonts w:ascii="Times" w:hAnsi="Times"/>
        </w:rPr>
        <w:t xml:space="preserve">). Fostering </w:t>
      </w:r>
      <w:r w:rsidR="00F166FE" w:rsidRPr="00EA6D21">
        <w:rPr>
          <w:rFonts w:ascii="Times" w:hAnsi="Times"/>
        </w:rPr>
        <w:t>counter-n</w:t>
      </w:r>
      <w:r w:rsidRPr="00EA6D21">
        <w:rPr>
          <w:rFonts w:ascii="Times" w:hAnsi="Times"/>
        </w:rPr>
        <w:t xml:space="preserve">arratives of </w:t>
      </w:r>
      <w:r w:rsidR="00F166FE" w:rsidRPr="00EA6D21">
        <w:rPr>
          <w:rFonts w:ascii="Times" w:hAnsi="Times"/>
        </w:rPr>
        <w:t>r</w:t>
      </w:r>
      <w:r w:rsidRPr="00EA6D21">
        <w:rPr>
          <w:rFonts w:ascii="Times" w:hAnsi="Times"/>
        </w:rPr>
        <w:t xml:space="preserve">ace, </w:t>
      </w:r>
    </w:p>
    <w:p w14:paraId="1B0603B2" w14:textId="77777777" w:rsidR="00C54BEB" w:rsidRPr="00EA6D21" w:rsidRDefault="00F166FE" w:rsidP="00E615B5">
      <w:pPr>
        <w:ind w:left="720"/>
        <w:rPr>
          <w:rFonts w:ascii="Times" w:hAnsi="Times"/>
          <w:i/>
        </w:rPr>
      </w:pPr>
      <w:r w:rsidRPr="00EA6D21">
        <w:rPr>
          <w:rFonts w:ascii="Times" w:hAnsi="Times"/>
        </w:rPr>
        <w:t>language, and i</w:t>
      </w:r>
      <w:r w:rsidR="00C54BEB" w:rsidRPr="00EA6D21">
        <w:rPr>
          <w:rFonts w:ascii="Times" w:hAnsi="Times"/>
        </w:rPr>
        <w:t>dentity in a</w:t>
      </w:r>
      <w:r w:rsidRPr="00EA6D21">
        <w:rPr>
          <w:rFonts w:ascii="Times" w:hAnsi="Times"/>
        </w:rPr>
        <w:t>n urban English c</w:t>
      </w:r>
      <w:r w:rsidR="00C54BEB" w:rsidRPr="00EA6D21">
        <w:rPr>
          <w:rFonts w:ascii="Times" w:hAnsi="Times"/>
        </w:rPr>
        <w:t xml:space="preserve">lassroom. </w:t>
      </w:r>
      <w:r w:rsidR="00C54BEB" w:rsidRPr="00EA6D21">
        <w:rPr>
          <w:rFonts w:ascii="Times" w:hAnsi="Times"/>
          <w:i/>
        </w:rPr>
        <w:t>Linguistics and Education</w:t>
      </w:r>
      <w:r w:rsidR="00316DD4" w:rsidRPr="00EA6D21">
        <w:rPr>
          <w:rFonts w:ascii="Times" w:hAnsi="Times"/>
          <w:i/>
        </w:rPr>
        <w:t>, 24</w:t>
      </w:r>
      <w:r w:rsidR="00316DD4" w:rsidRPr="00EA6D21">
        <w:rPr>
          <w:rFonts w:ascii="Times" w:hAnsi="Times"/>
        </w:rPr>
        <w:t>, 316-327</w:t>
      </w:r>
      <w:r w:rsidR="00C54BEB" w:rsidRPr="00EA6D21">
        <w:rPr>
          <w:rFonts w:ascii="Times" w:hAnsi="Times"/>
          <w:i/>
        </w:rPr>
        <w:t xml:space="preserve">. </w:t>
      </w:r>
    </w:p>
    <w:p w14:paraId="50C88839" w14:textId="77777777" w:rsidR="00B261AC" w:rsidRPr="00EA6D21" w:rsidRDefault="00B261AC" w:rsidP="001E66BA">
      <w:pPr>
        <w:ind w:left="1440"/>
        <w:rPr>
          <w:rFonts w:ascii="Times" w:hAnsi="Times"/>
          <w:i/>
        </w:rPr>
      </w:pPr>
    </w:p>
    <w:p w14:paraId="381ED444" w14:textId="77777777" w:rsidR="001943C1" w:rsidRPr="00EA6D21" w:rsidRDefault="00D55787" w:rsidP="001943C1">
      <w:pPr>
        <w:rPr>
          <w:rFonts w:ascii="Times" w:hAnsi="Times"/>
        </w:rPr>
      </w:pPr>
      <w:r w:rsidRPr="00EA6D21">
        <w:rPr>
          <w:rFonts w:ascii="Times" w:hAnsi="Times"/>
          <w:b/>
        </w:rPr>
        <w:t>Godley, A.</w:t>
      </w:r>
      <w:r w:rsidR="0032618F" w:rsidRPr="00EA6D21">
        <w:rPr>
          <w:rFonts w:ascii="Times" w:hAnsi="Times"/>
          <w:b/>
        </w:rPr>
        <w:t xml:space="preserve"> </w:t>
      </w:r>
      <w:r w:rsidR="00CA7B3E" w:rsidRPr="00EA6D21">
        <w:rPr>
          <w:rFonts w:ascii="Times" w:hAnsi="Times"/>
          <w:b/>
        </w:rPr>
        <w:t xml:space="preserve">J. </w:t>
      </w:r>
      <w:r w:rsidR="00CA7B3E" w:rsidRPr="00EA6D21">
        <w:rPr>
          <w:rFonts w:ascii="Times" w:hAnsi="Times"/>
        </w:rPr>
        <w:t>&amp; Escher, A.</w:t>
      </w:r>
      <w:r w:rsidR="007A272D" w:rsidRPr="00EA6D21">
        <w:rPr>
          <w:rFonts w:ascii="Times" w:hAnsi="Times"/>
        </w:rPr>
        <w:t>*</w:t>
      </w:r>
      <w:r w:rsidR="00894F71" w:rsidRPr="00EA6D21">
        <w:rPr>
          <w:rFonts w:ascii="Times" w:hAnsi="Times"/>
        </w:rPr>
        <w:t xml:space="preserve"> </w:t>
      </w:r>
      <w:r w:rsidR="00CA7B3E" w:rsidRPr="00EA6D21">
        <w:rPr>
          <w:rFonts w:ascii="Times" w:hAnsi="Times"/>
        </w:rPr>
        <w:t>(</w:t>
      </w:r>
      <w:r w:rsidR="00C54BEB" w:rsidRPr="00EA6D21">
        <w:rPr>
          <w:rFonts w:ascii="Times" w:hAnsi="Times"/>
        </w:rPr>
        <w:t>2012</w:t>
      </w:r>
      <w:r w:rsidR="00CA7B3E" w:rsidRPr="00EA6D21">
        <w:rPr>
          <w:rFonts w:ascii="Times" w:hAnsi="Times"/>
        </w:rPr>
        <w:t xml:space="preserve">). Bidialectal African American adolescents’ views on spoken </w:t>
      </w:r>
    </w:p>
    <w:p w14:paraId="11C1FB37" w14:textId="77777777" w:rsidR="00CA7B3E" w:rsidRPr="00EA6D21" w:rsidRDefault="00CA7B3E" w:rsidP="001943C1">
      <w:pPr>
        <w:ind w:left="720"/>
        <w:rPr>
          <w:rFonts w:ascii="Times" w:hAnsi="Times"/>
        </w:rPr>
      </w:pPr>
      <w:r w:rsidRPr="00EA6D21">
        <w:rPr>
          <w:rFonts w:ascii="Times" w:hAnsi="Times"/>
        </w:rPr>
        <w:t xml:space="preserve">language expectations in English classrooms. </w:t>
      </w:r>
      <w:r w:rsidRPr="00EA6D21">
        <w:rPr>
          <w:rFonts w:ascii="Times" w:hAnsi="Times"/>
          <w:i/>
        </w:rPr>
        <w:t>Journal o</w:t>
      </w:r>
      <w:r w:rsidR="00C54BEB" w:rsidRPr="00EA6D21">
        <w:rPr>
          <w:rFonts w:ascii="Times" w:hAnsi="Times"/>
          <w:i/>
        </w:rPr>
        <w:t>f Adolescent and Adult Literacy. 55</w:t>
      </w:r>
      <w:r w:rsidR="00C54BEB" w:rsidRPr="00EA6D21">
        <w:rPr>
          <w:rFonts w:ascii="Times" w:hAnsi="Times"/>
        </w:rPr>
        <w:t>, 704-713.</w:t>
      </w:r>
    </w:p>
    <w:p w14:paraId="59CF1D88" w14:textId="77777777" w:rsidR="00CA7B3E" w:rsidRPr="00EA6D21" w:rsidRDefault="00CA7B3E" w:rsidP="00CA7B3E">
      <w:pPr>
        <w:ind w:left="720"/>
        <w:rPr>
          <w:rFonts w:ascii="Times" w:hAnsi="Times"/>
        </w:rPr>
      </w:pPr>
    </w:p>
    <w:p w14:paraId="79ACDF37" w14:textId="77777777" w:rsidR="008618C2" w:rsidRPr="00EA6D21" w:rsidRDefault="00D55787" w:rsidP="008618C2">
      <w:pPr>
        <w:rPr>
          <w:rFonts w:ascii="Times" w:hAnsi="Times"/>
        </w:rPr>
      </w:pPr>
      <w:r w:rsidRPr="00EA6D21">
        <w:rPr>
          <w:rFonts w:ascii="Times" w:hAnsi="Times"/>
        </w:rPr>
        <w:t>Chisholm, J.</w:t>
      </w:r>
      <w:r w:rsidR="007A272D" w:rsidRPr="00EA6D21">
        <w:rPr>
          <w:rFonts w:ascii="Times" w:hAnsi="Times"/>
        </w:rPr>
        <w:t>*</w:t>
      </w:r>
      <w:r w:rsidR="008618C2" w:rsidRPr="00EA6D21">
        <w:rPr>
          <w:rFonts w:ascii="Times" w:hAnsi="Times"/>
        </w:rPr>
        <w:t xml:space="preserve"> </w:t>
      </w:r>
      <w:r w:rsidRPr="00EA6D21">
        <w:rPr>
          <w:rFonts w:ascii="Times" w:hAnsi="Times"/>
        </w:rPr>
        <w:t>&amp;</w:t>
      </w:r>
      <w:r w:rsidRPr="00EA6D21">
        <w:rPr>
          <w:rFonts w:ascii="Times" w:hAnsi="Times"/>
          <w:b/>
        </w:rPr>
        <w:t xml:space="preserve"> Godley, A.</w:t>
      </w:r>
      <w:r w:rsidR="0032618F" w:rsidRPr="00EA6D21">
        <w:rPr>
          <w:rFonts w:ascii="Times" w:hAnsi="Times"/>
          <w:b/>
        </w:rPr>
        <w:t xml:space="preserve"> </w:t>
      </w:r>
      <w:r w:rsidR="00CA7B3E" w:rsidRPr="00EA6D21">
        <w:rPr>
          <w:rFonts w:ascii="Times" w:hAnsi="Times"/>
          <w:b/>
        </w:rPr>
        <w:t>J.</w:t>
      </w:r>
      <w:r w:rsidR="00CA7B3E" w:rsidRPr="00EA6D21">
        <w:rPr>
          <w:rFonts w:ascii="Times" w:hAnsi="Times"/>
        </w:rPr>
        <w:t xml:space="preserve"> (2011). Learning about language through inquiry-based </w:t>
      </w:r>
    </w:p>
    <w:p w14:paraId="77FC4800" w14:textId="77777777" w:rsidR="00CA7B3E" w:rsidRPr="00EA6D21" w:rsidRDefault="00CA7B3E" w:rsidP="008618C2">
      <w:pPr>
        <w:ind w:left="720"/>
        <w:rPr>
          <w:rFonts w:ascii="Times" w:hAnsi="Times"/>
        </w:rPr>
      </w:pPr>
      <w:r w:rsidRPr="00EA6D21">
        <w:rPr>
          <w:rFonts w:ascii="Times" w:hAnsi="Times"/>
        </w:rPr>
        <w:t xml:space="preserve">discussion: Three bidialectal high school students’ talk about dialect variation, identity and power. </w:t>
      </w:r>
      <w:r w:rsidRPr="00EA6D21">
        <w:rPr>
          <w:rFonts w:ascii="Times" w:hAnsi="Times"/>
          <w:i/>
        </w:rPr>
        <w:t>Journal of Literacy Research</w:t>
      </w:r>
      <w:r w:rsidR="00E67151" w:rsidRPr="00EA6D21">
        <w:rPr>
          <w:rFonts w:ascii="Times" w:hAnsi="Times"/>
          <w:i/>
        </w:rPr>
        <w:t>,</w:t>
      </w:r>
      <w:r w:rsidRPr="00EA6D21">
        <w:rPr>
          <w:rFonts w:ascii="Times" w:hAnsi="Times"/>
        </w:rPr>
        <w:t xml:space="preserve"> </w:t>
      </w:r>
      <w:r w:rsidRPr="00EA6D21">
        <w:rPr>
          <w:rFonts w:ascii="Times" w:hAnsi="Times"/>
          <w:i/>
        </w:rPr>
        <w:t>43</w:t>
      </w:r>
      <w:r w:rsidR="00C54BEB" w:rsidRPr="00EA6D21">
        <w:rPr>
          <w:rFonts w:ascii="Times" w:hAnsi="Times"/>
        </w:rPr>
        <w:t>(4),</w:t>
      </w:r>
      <w:r w:rsidRPr="00EA6D21">
        <w:rPr>
          <w:rFonts w:ascii="Times" w:hAnsi="Times"/>
        </w:rPr>
        <w:t xml:space="preserve"> 430-468. </w:t>
      </w:r>
    </w:p>
    <w:p w14:paraId="24630E21" w14:textId="77777777" w:rsidR="001C4142" w:rsidRPr="00EA6D21" w:rsidRDefault="001C4142" w:rsidP="001C4142">
      <w:pPr>
        <w:rPr>
          <w:rFonts w:ascii="Times" w:hAnsi="Times"/>
        </w:rPr>
      </w:pPr>
    </w:p>
    <w:p w14:paraId="0721D1A6" w14:textId="77777777" w:rsidR="007E128F" w:rsidRPr="00EA6D21" w:rsidRDefault="002054D2" w:rsidP="007E128F">
      <w:pPr>
        <w:rPr>
          <w:rFonts w:ascii="Times" w:hAnsi="Times"/>
        </w:rPr>
      </w:pPr>
      <w:r w:rsidRPr="00EA6D21">
        <w:rPr>
          <w:rFonts w:ascii="Times" w:hAnsi="Times"/>
          <w:b/>
        </w:rPr>
        <w:t>Godley, A.</w:t>
      </w:r>
      <w:r w:rsidR="007E128F" w:rsidRPr="00EA6D21">
        <w:rPr>
          <w:rFonts w:ascii="Times" w:hAnsi="Times"/>
          <w:b/>
        </w:rPr>
        <w:t xml:space="preserve"> </w:t>
      </w:r>
      <w:r w:rsidR="00CA7B3E" w:rsidRPr="00EA6D21">
        <w:rPr>
          <w:rFonts w:ascii="Times" w:hAnsi="Times"/>
          <w:b/>
        </w:rPr>
        <w:t xml:space="preserve">J. </w:t>
      </w:r>
      <w:r w:rsidR="00CA7B3E" w:rsidRPr="00EA6D21">
        <w:rPr>
          <w:rFonts w:ascii="Times" w:hAnsi="Times"/>
        </w:rPr>
        <w:t xml:space="preserve">&amp; </w:t>
      </w:r>
      <w:proofErr w:type="spellStart"/>
      <w:r w:rsidR="00CA7B3E" w:rsidRPr="00EA6D21">
        <w:rPr>
          <w:rFonts w:ascii="Times" w:hAnsi="Times"/>
        </w:rPr>
        <w:t>Minnici</w:t>
      </w:r>
      <w:proofErr w:type="spellEnd"/>
      <w:r w:rsidR="00CA7B3E" w:rsidRPr="00EA6D21">
        <w:rPr>
          <w:rFonts w:ascii="Times" w:hAnsi="Times"/>
        </w:rPr>
        <w:t>, A.</w:t>
      </w:r>
      <w:r w:rsidR="00A94021" w:rsidRPr="00EA6D21">
        <w:rPr>
          <w:rFonts w:ascii="Times" w:hAnsi="Times"/>
        </w:rPr>
        <w:t>*</w:t>
      </w:r>
      <w:r w:rsidR="00CA7B3E" w:rsidRPr="00EA6D21">
        <w:rPr>
          <w:rFonts w:ascii="Times" w:hAnsi="Times"/>
        </w:rPr>
        <w:t xml:space="preserve"> (2008). Critical language pedagogy in an urban high school </w:t>
      </w:r>
    </w:p>
    <w:p w14:paraId="37746F9F" w14:textId="77777777" w:rsidR="00CA7B3E" w:rsidRPr="00EA6D21" w:rsidRDefault="00CA7B3E" w:rsidP="007E128F">
      <w:pPr>
        <w:ind w:firstLine="720"/>
        <w:rPr>
          <w:rFonts w:ascii="Times" w:hAnsi="Times"/>
        </w:rPr>
      </w:pPr>
      <w:r w:rsidRPr="00EA6D21">
        <w:rPr>
          <w:rFonts w:ascii="Times" w:hAnsi="Times"/>
        </w:rPr>
        <w:t xml:space="preserve">English class. </w:t>
      </w:r>
      <w:r w:rsidRPr="00EA6D21">
        <w:rPr>
          <w:rFonts w:ascii="Times" w:hAnsi="Times"/>
          <w:i/>
        </w:rPr>
        <w:t>Urban Education, 43</w:t>
      </w:r>
      <w:r w:rsidRPr="00EA6D21">
        <w:rPr>
          <w:rFonts w:ascii="Times" w:hAnsi="Times"/>
        </w:rPr>
        <w:t>(3), 319-346</w:t>
      </w:r>
      <w:r w:rsidRPr="00EA6D21">
        <w:rPr>
          <w:rFonts w:ascii="Times" w:hAnsi="Times"/>
          <w:i/>
        </w:rPr>
        <w:t>.</w:t>
      </w:r>
    </w:p>
    <w:p w14:paraId="08EB07F3" w14:textId="77777777" w:rsidR="00CA7B3E" w:rsidRPr="00EA6D21" w:rsidRDefault="00CA7B3E" w:rsidP="005C21F6">
      <w:pPr>
        <w:ind w:left="720"/>
        <w:outlineLvl w:val="0"/>
        <w:rPr>
          <w:rFonts w:ascii="Times" w:hAnsi="Times"/>
          <w:i/>
        </w:rPr>
      </w:pPr>
    </w:p>
    <w:p w14:paraId="3B9C98F2" w14:textId="77777777" w:rsidR="00B82AFB" w:rsidRPr="00EA6D21" w:rsidRDefault="002054D2" w:rsidP="00B82AFB">
      <w:pPr>
        <w:pStyle w:val="BodyText"/>
        <w:jc w:val="left"/>
        <w:rPr>
          <w:b w:val="0"/>
        </w:rPr>
      </w:pPr>
      <w:r w:rsidRPr="00EA6D21">
        <w:t>Godley, A.</w:t>
      </w:r>
      <w:r w:rsidR="007E128F" w:rsidRPr="00EA6D21">
        <w:t xml:space="preserve"> J</w:t>
      </w:r>
      <w:r w:rsidRPr="00EA6D21">
        <w:rPr>
          <w:b w:val="0"/>
        </w:rPr>
        <w:t>., Carpenter, B.</w:t>
      </w:r>
      <w:r w:rsidR="00674316" w:rsidRPr="00EA6D21">
        <w:rPr>
          <w:b w:val="0"/>
        </w:rPr>
        <w:t>D.</w:t>
      </w:r>
      <w:r w:rsidR="007A272D" w:rsidRPr="00EA6D21">
        <w:rPr>
          <w:b w:val="0"/>
          <w:vertAlign w:val="superscript"/>
        </w:rPr>
        <w:t>*</w:t>
      </w:r>
      <w:r w:rsidRPr="00EA6D21">
        <w:rPr>
          <w:b w:val="0"/>
        </w:rPr>
        <w:t xml:space="preserve"> &amp; Werner, C.</w:t>
      </w:r>
      <w:r w:rsidR="00CA7B3E" w:rsidRPr="00EA6D21">
        <w:rPr>
          <w:b w:val="0"/>
        </w:rPr>
        <w:t>A. (2007). “I’ll speak in proper slang”:</w:t>
      </w:r>
      <w:r w:rsidR="005C21F6" w:rsidRPr="00EA6D21">
        <w:rPr>
          <w:b w:val="0"/>
        </w:rPr>
        <w:t xml:space="preserve"> </w:t>
      </w:r>
      <w:r w:rsidR="00CA7B3E" w:rsidRPr="00EA6D21">
        <w:rPr>
          <w:b w:val="0"/>
        </w:rPr>
        <w:t xml:space="preserve">Language </w:t>
      </w:r>
    </w:p>
    <w:p w14:paraId="01A44114" w14:textId="77777777" w:rsidR="00CA7B3E" w:rsidRPr="00EA6D21" w:rsidRDefault="00CA7B3E" w:rsidP="00B82AFB">
      <w:pPr>
        <w:pStyle w:val="BodyText"/>
        <w:ind w:firstLine="720"/>
        <w:jc w:val="left"/>
        <w:rPr>
          <w:b w:val="0"/>
          <w:i/>
        </w:rPr>
      </w:pPr>
      <w:r w:rsidRPr="00EA6D21">
        <w:rPr>
          <w:b w:val="0"/>
        </w:rPr>
        <w:t>ideologies in a daily editing activity.</w:t>
      </w:r>
      <w:r w:rsidRPr="00EA6D21">
        <w:t xml:space="preserve">  </w:t>
      </w:r>
      <w:r w:rsidRPr="00EA6D21">
        <w:rPr>
          <w:b w:val="0"/>
          <w:i/>
        </w:rPr>
        <w:t>Reading Research Quarterly, 42</w:t>
      </w:r>
      <w:r w:rsidRPr="00EA6D21">
        <w:rPr>
          <w:b w:val="0"/>
        </w:rPr>
        <w:t>(1), 100-131</w:t>
      </w:r>
      <w:r w:rsidRPr="00EA6D21">
        <w:rPr>
          <w:b w:val="0"/>
          <w:i/>
        </w:rPr>
        <w:t xml:space="preserve">. </w:t>
      </w:r>
    </w:p>
    <w:p w14:paraId="1561427B" w14:textId="77777777" w:rsidR="003F4DA0" w:rsidRPr="00EA6D21" w:rsidRDefault="003F4DA0" w:rsidP="00B82AFB">
      <w:pPr>
        <w:pStyle w:val="BodyText"/>
        <w:ind w:firstLine="720"/>
        <w:jc w:val="left"/>
        <w:rPr>
          <w:b w:val="0"/>
        </w:rPr>
      </w:pPr>
    </w:p>
    <w:p w14:paraId="4F403496" w14:textId="77777777" w:rsidR="00B82AFB" w:rsidRPr="00EA6D21" w:rsidRDefault="002054D2" w:rsidP="00B82AFB">
      <w:pPr>
        <w:outlineLvl w:val="0"/>
        <w:rPr>
          <w:rFonts w:ascii="Times" w:hAnsi="Times"/>
        </w:rPr>
      </w:pPr>
      <w:r w:rsidRPr="00EA6D21">
        <w:rPr>
          <w:rFonts w:ascii="Times" w:hAnsi="Times"/>
          <w:b/>
        </w:rPr>
        <w:t>Godley, A.</w:t>
      </w:r>
      <w:r w:rsidR="007E128F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 xml:space="preserve">J., </w:t>
      </w:r>
      <w:r w:rsidRPr="00EA6D21">
        <w:rPr>
          <w:rFonts w:ascii="Times" w:hAnsi="Times"/>
        </w:rPr>
        <w:t>Sweetland, J., Wheeler, R.</w:t>
      </w:r>
      <w:r w:rsidR="00CA7B3E" w:rsidRPr="00EA6D21">
        <w:rPr>
          <w:rFonts w:ascii="Times" w:hAnsi="Times"/>
        </w:rPr>
        <w:t xml:space="preserve">S., </w:t>
      </w:r>
      <w:proofErr w:type="spellStart"/>
      <w:r w:rsidR="00CA7B3E" w:rsidRPr="00EA6D21">
        <w:rPr>
          <w:rFonts w:ascii="Times" w:hAnsi="Times"/>
        </w:rPr>
        <w:t>Minnici</w:t>
      </w:r>
      <w:proofErr w:type="spellEnd"/>
      <w:r w:rsidR="00CA7B3E" w:rsidRPr="00EA6D21">
        <w:rPr>
          <w:rFonts w:ascii="Times" w:hAnsi="Times"/>
        </w:rPr>
        <w:t>, A.</w:t>
      </w:r>
      <w:r w:rsidR="007A272D" w:rsidRPr="00EA6D21">
        <w:rPr>
          <w:rFonts w:ascii="Times" w:hAnsi="Times"/>
        </w:rPr>
        <w:t>*</w:t>
      </w:r>
      <w:r w:rsidR="00CA7B3E" w:rsidRPr="00EA6D21">
        <w:rPr>
          <w:rFonts w:ascii="Times" w:hAnsi="Times"/>
        </w:rPr>
        <w:t xml:space="preserve"> &amp; Carpenter, B.</w:t>
      </w:r>
      <w:r w:rsidR="007A272D" w:rsidRPr="00EA6D21">
        <w:rPr>
          <w:rFonts w:ascii="Times" w:hAnsi="Times"/>
        </w:rPr>
        <w:t>*</w:t>
      </w:r>
      <w:r w:rsidR="00CA7B3E" w:rsidRPr="00EA6D21">
        <w:rPr>
          <w:rFonts w:ascii="Times" w:hAnsi="Times"/>
        </w:rPr>
        <w:t xml:space="preserve"> (2006). Preparing </w:t>
      </w:r>
    </w:p>
    <w:p w14:paraId="6D2E43E8" w14:textId="77777777" w:rsidR="00CA7B3E" w:rsidRPr="00EA6D21" w:rsidRDefault="00CA7B3E" w:rsidP="00B82AFB">
      <w:pPr>
        <w:ind w:firstLine="720"/>
        <w:outlineLvl w:val="0"/>
        <w:rPr>
          <w:rFonts w:ascii="Times" w:hAnsi="Times"/>
        </w:rPr>
      </w:pPr>
      <w:r w:rsidRPr="00EA6D21">
        <w:rPr>
          <w:rFonts w:ascii="Times" w:hAnsi="Times"/>
        </w:rPr>
        <w:t>teachers for dialectally diverse classrooms.</w:t>
      </w:r>
      <w:r w:rsidR="0096159E" w:rsidRPr="00EA6D21">
        <w:rPr>
          <w:rFonts w:ascii="Times" w:hAnsi="Times"/>
          <w:i/>
        </w:rPr>
        <w:t xml:space="preserve"> Educational Researcher,</w:t>
      </w:r>
      <w:r w:rsidR="0099792F" w:rsidRPr="00EA6D21">
        <w:rPr>
          <w:rFonts w:ascii="Times" w:hAnsi="Times"/>
          <w:i/>
        </w:rPr>
        <w:t xml:space="preserve"> </w:t>
      </w:r>
      <w:r w:rsidRPr="00EA6D21">
        <w:rPr>
          <w:rFonts w:ascii="Times" w:hAnsi="Times"/>
          <w:i/>
        </w:rPr>
        <w:t>35</w:t>
      </w:r>
      <w:r w:rsidRPr="00EA6D21">
        <w:rPr>
          <w:rFonts w:ascii="Times" w:hAnsi="Times"/>
        </w:rPr>
        <w:t>(8), 30-37</w:t>
      </w:r>
      <w:r w:rsidRPr="00EA6D21">
        <w:rPr>
          <w:rFonts w:ascii="Times" w:hAnsi="Times"/>
          <w:i/>
        </w:rPr>
        <w:t>.</w:t>
      </w:r>
    </w:p>
    <w:p w14:paraId="22F00289" w14:textId="77777777" w:rsidR="0099792F" w:rsidRPr="00EA6D21" w:rsidRDefault="0099792F" w:rsidP="00B82AFB">
      <w:pPr>
        <w:pStyle w:val="BodyText"/>
        <w:jc w:val="left"/>
        <w:rPr>
          <w:b w:val="0"/>
          <w:i/>
        </w:rPr>
      </w:pPr>
    </w:p>
    <w:p w14:paraId="6C9E00EF" w14:textId="77777777" w:rsidR="00B82AFB" w:rsidRPr="00EA6D21" w:rsidRDefault="002054D2" w:rsidP="00B82AFB">
      <w:pPr>
        <w:pStyle w:val="BodyText"/>
        <w:jc w:val="left"/>
        <w:rPr>
          <w:b w:val="0"/>
          <w:i/>
        </w:rPr>
      </w:pPr>
      <w:r w:rsidRPr="00EA6D21">
        <w:t>Godley, A.</w:t>
      </w:r>
      <w:r w:rsidR="001F37FB" w:rsidRPr="00EA6D21">
        <w:t xml:space="preserve"> </w:t>
      </w:r>
      <w:r w:rsidR="00CA7B3E" w:rsidRPr="00EA6D21">
        <w:t>J.</w:t>
      </w:r>
      <w:r w:rsidR="00CA7B3E" w:rsidRPr="00EA6D21">
        <w:rPr>
          <w:b w:val="0"/>
        </w:rPr>
        <w:t xml:space="preserve"> (2006). Gendered borderwork in a high school English class. </w:t>
      </w:r>
      <w:r w:rsidR="00CA7B3E" w:rsidRPr="00EA6D21">
        <w:rPr>
          <w:b w:val="0"/>
          <w:i/>
        </w:rPr>
        <w:t xml:space="preserve">English Teaching: </w:t>
      </w:r>
    </w:p>
    <w:p w14:paraId="0496AF63" w14:textId="77777777" w:rsidR="00CA7B3E" w:rsidRPr="00EA6D21" w:rsidRDefault="00CA7B3E" w:rsidP="00B82AFB">
      <w:pPr>
        <w:pStyle w:val="BodyText"/>
        <w:ind w:firstLine="720"/>
        <w:jc w:val="left"/>
        <w:rPr>
          <w:b w:val="0"/>
          <w:i/>
        </w:rPr>
      </w:pPr>
      <w:r w:rsidRPr="00EA6D21">
        <w:rPr>
          <w:b w:val="0"/>
          <w:i/>
        </w:rPr>
        <w:t>Practice and Critique, 5</w:t>
      </w:r>
      <w:r w:rsidRPr="00EA6D21">
        <w:rPr>
          <w:b w:val="0"/>
        </w:rPr>
        <w:t>(3), 4- 29</w:t>
      </w:r>
      <w:r w:rsidRPr="00EA6D21">
        <w:rPr>
          <w:b w:val="0"/>
          <w:i/>
        </w:rPr>
        <w:t>.</w:t>
      </w:r>
    </w:p>
    <w:p w14:paraId="23D3256F" w14:textId="77777777" w:rsidR="00CA7B3E" w:rsidRPr="00EA6D21" w:rsidRDefault="00CA7B3E">
      <w:pPr>
        <w:pStyle w:val="BodyText"/>
        <w:ind w:left="720"/>
        <w:jc w:val="left"/>
        <w:rPr>
          <w:b w:val="0"/>
          <w:i/>
        </w:rPr>
      </w:pPr>
    </w:p>
    <w:p w14:paraId="764FDD33" w14:textId="77777777" w:rsidR="00642E45" w:rsidRPr="00EA6D21" w:rsidRDefault="00642E45" w:rsidP="00217E59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(2004). Applying Bakhtin’s “Dialogic Origin and Dialogic Pedagogy of Grammar” to </w:t>
      </w:r>
    </w:p>
    <w:p w14:paraId="70E5F179" w14:textId="77777777" w:rsidR="00642E45" w:rsidRPr="00EA6D21" w:rsidRDefault="00642E45" w:rsidP="00695A9B">
      <w:pPr>
        <w:ind w:left="720" w:right="-800"/>
        <w:rPr>
          <w:rFonts w:ascii="Times" w:hAnsi="Times"/>
          <w:u w:val="single"/>
        </w:rPr>
      </w:pPr>
      <w:r w:rsidRPr="00EA6D21">
        <w:rPr>
          <w:rFonts w:ascii="Times" w:hAnsi="Times"/>
        </w:rPr>
        <w:t xml:space="preserve">current research on literacy and grammar instruction. </w:t>
      </w:r>
      <w:r w:rsidRPr="00EA6D21">
        <w:rPr>
          <w:rFonts w:ascii="Times" w:hAnsi="Times"/>
          <w:i/>
        </w:rPr>
        <w:t>Journal of Russian and East European Psychology, 42</w:t>
      </w:r>
      <w:r w:rsidRPr="00EA6D21">
        <w:rPr>
          <w:rFonts w:ascii="Times" w:hAnsi="Times"/>
        </w:rPr>
        <w:t>(6), 54-59.</w:t>
      </w:r>
    </w:p>
    <w:p w14:paraId="406DAA37" w14:textId="77777777" w:rsidR="00D13BE6" w:rsidRPr="00EA6D21" w:rsidRDefault="00D13BE6" w:rsidP="00D13BE6">
      <w:pPr>
        <w:ind w:right="-800"/>
        <w:rPr>
          <w:rFonts w:ascii="Times" w:hAnsi="Times"/>
        </w:rPr>
      </w:pPr>
    </w:p>
    <w:p w14:paraId="4A27D22D" w14:textId="77777777" w:rsidR="005C21F6" w:rsidRPr="00EA6D21" w:rsidRDefault="00674316" w:rsidP="00217E59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Godley, A.</w:t>
      </w:r>
      <w:r w:rsidR="007E128F" w:rsidRPr="00EA6D21">
        <w:rPr>
          <w:rFonts w:ascii="Times" w:hAnsi="Times"/>
          <w:b/>
        </w:rPr>
        <w:t xml:space="preserve"> </w:t>
      </w:r>
      <w:r w:rsidR="00CA7B3E" w:rsidRPr="00EA6D21">
        <w:rPr>
          <w:rFonts w:ascii="Times" w:hAnsi="Times"/>
          <w:b/>
        </w:rPr>
        <w:t>J.</w:t>
      </w:r>
      <w:r w:rsidR="00CA7B3E" w:rsidRPr="00EA6D21">
        <w:rPr>
          <w:rFonts w:ascii="Times" w:hAnsi="Times"/>
        </w:rPr>
        <w:t xml:space="preserve"> (2003). Literacy learning as gendered identity work. </w:t>
      </w:r>
      <w:r w:rsidR="00CA7B3E" w:rsidRPr="00EA6D21">
        <w:rPr>
          <w:rFonts w:ascii="Times" w:hAnsi="Times"/>
          <w:i/>
        </w:rPr>
        <w:t>Communication Education, 52,</w:t>
      </w:r>
      <w:r w:rsidR="00CA7B3E" w:rsidRPr="00EA6D21">
        <w:rPr>
          <w:rFonts w:ascii="Times" w:hAnsi="Times"/>
        </w:rPr>
        <w:t xml:space="preserve"> </w:t>
      </w:r>
    </w:p>
    <w:p w14:paraId="74B6EC26" w14:textId="77777777" w:rsidR="00CA7B3E" w:rsidRPr="00EA6D21" w:rsidRDefault="00CA7B3E" w:rsidP="00695A9B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</w:rPr>
        <w:t>273-285.</w:t>
      </w:r>
    </w:p>
    <w:p w14:paraId="288E6BE9" w14:textId="77777777" w:rsidR="00217E59" w:rsidRPr="00EA6D21" w:rsidRDefault="00217E59" w:rsidP="00217E59">
      <w:pPr>
        <w:ind w:right="-800"/>
        <w:rPr>
          <w:rFonts w:ascii="Times" w:hAnsi="Times"/>
        </w:rPr>
      </w:pPr>
    </w:p>
    <w:p w14:paraId="7ACE9817" w14:textId="77777777" w:rsidR="00642E45" w:rsidRPr="00EA6D21" w:rsidRDefault="00642E45" w:rsidP="00217E59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 xml:space="preserve">&amp; Trainor, J. (2000).  Discourses of reform in composition: Student need and labor </w:t>
      </w:r>
    </w:p>
    <w:p w14:paraId="62ADB160" w14:textId="77777777" w:rsidR="00642E45" w:rsidRPr="00EA6D21" w:rsidRDefault="00642E45" w:rsidP="00695A9B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</w:rPr>
        <w:t xml:space="preserve">conditions as useful knowledge.  </w:t>
      </w:r>
      <w:r w:rsidRPr="00EA6D21">
        <w:rPr>
          <w:rFonts w:ascii="Times" w:hAnsi="Times"/>
          <w:i/>
        </w:rPr>
        <w:t>College Composition and Communication, 51</w:t>
      </w:r>
      <w:r w:rsidRPr="00EA6D21">
        <w:rPr>
          <w:rFonts w:ascii="Times" w:hAnsi="Times"/>
        </w:rPr>
        <w:t>(3), 481-484.</w:t>
      </w:r>
    </w:p>
    <w:p w14:paraId="3C7A9601" w14:textId="77777777" w:rsidR="00AB550F" w:rsidRPr="00EA6D21" w:rsidRDefault="00AB550F" w:rsidP="00642E45">
      <w:pPr>
        <w:ind w:left="1440" w:right="-800"/>
        <w:rPr>
          <w:rFonts w:ascii="Times" w:hAnsi="Times"/>
        </w:rPr>
      </w:pPr>
    </w:p>
    <w:p w14:paraId="45D96DF1" w14:textId="77777777" w:rsidR="005C21F6" w:rsidRPr="00EA6D21" w:rsidRDefault="00674316" w:rsidP="0037655F">
      <w:pPr>
        <w:ind w:right="-800"/>
        <w:rPr>
          <w:rFonts w:ascii="Times" w:hAnsi="Times"/>
        </w:rPr>
      </w:pPr>
      <w:proofErr w:type="spellStart"/>
      <w:r w:rsidRPr="00EA6D21">
        <w:rPr>
          <w:rFonts w:ascii="Times" w:hAnsi="Times"/>
        </w:rPr>
        <w:t>Mahiri</w:t>
      </w:r>
      <w:proofErr w:type="spellEnd"/>
      <w:r w:rsidRPr="00EA6D21">
        <w:rPr>
          <w:rFonts w:ascii="Times" w:hAnsi="Times"/>
        </w:rPr>
        <w:t>, J. &amp;</w:t>
      </w:r>
      <w:r w:rsidRPr="00EA6D21">
        <w:rPr>
          <w:rFonts w:ascii="Times" w:hAnsi="Times"/>
          <w:b/>
        </w:rPr>
        <w:t xml:space="preserve"> Godley, A.</w:t>
      </w:r>
      <w:r w:rsidR="001F37FB" w:rsidRPr="00EA6D21">
        <w:rPr>
          <w:rFonts w:ascii="Times" w:hAnsi="Times"/>
          <w:b/>
        </w:rPr>
        <w:t xml:space="preserve"> </w:t>
      </w:r>
      <w:r w:rsidR="00CA7B3E" w:rsidRPr="00EA6D21">
        <w:rPr>
          <w:rFonts w:ascii="Times" w:hAnsi="Times"/>
          <w:b/>
        </w:rPr>
        <w:t>J.</w:t>
      </w:r>
      <w:r w:rsidR="00CA7B3E" w:rsidRPr="00EA6D21">
        <w:rPr>
          <w:rFonts w:ascii="Times" w:hAnsi="Times"/>
        </w:rPr>
        <w:t xml:space="preserve"> (1998). Re-writing identity: Social meanings of literacy and re-visions </w:t>
      </w:r>
    </w:p>
    <w:p w14:paraId="415B9EA0" w14:textId="77777777" w:rsidR="00CA7B3E" w:rsidRPr="00EA6D21" w:rsidRDefault="00CA7B3E" w:rsidP="00695A9B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</w:rPr>
        <w:t xml:space="preserve">of self. </w:t>
      </w:r>
      <w:r w:rsidRPr="00EA6D21">
        <w:rPr>
          <w:rFonts w:ascii="Times" w:hAnsi="Times"/>
          <w:i/>
        </w:rPr>
        <w:t>Reading Research Quarterly, 33</w:t>
      </w:r>
      <w:r w:rsidRPr="00EA6D21">
        <w:rPr>
          <w:rFonts w:ascii="Times" w:hAnsi="Times"/>
        </w:rPr>
        <w:t>(4), 416-433.</w:t>
      </w:r>
    </w:p>
    <w:p w14:paraId="72E1456D" w14:textId="77777777" w:rsidR="00CA7B3E" w:rsidRPr="00EA6D21" w:rsidRDefault="00CA7B3E" w:rsidP="00CA7B3E">
      <w:pPr>
        <w:ind w:right="-800"/>
        <w:rPr>
          <w:rFonts w:ascii="Times" w:hAnsi="Times"/>
        </w:rPr>
      </w:pPr>
    </w:p>
    <w:p w14:paraId="4731569E" w14:textId="77777777" w:rsidR="005C21F6" w:rsidRPr="00EA6D21" w:rsidRDefault="00CA7B3E" w:rsidP="0037655F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Trainor, J. &amp;</w:t>
      </w:r>
      <w:r w:rsidRPr="00EA6D21">
        <w:rPr>
          <w:rFonts w:ascii="Times" w:hAnsi="Times"/>
          <w:b/>
        </w:rPr>
        <w:t xml:space="preserve"> Godley, A.</w:t>
      </w:r>
      <w:r w:rsidRPr="00EA6D21">
        <w:rPr>
          <w:rFonts w:ascii="Times" w:hAnsi="Times"/>
        </w:rPr>
        <w:t xml:space="preserve"> (1998). After Wyoming: Labor practices in two university writing </w:t>
      </w:r>
    </w:p>
    <w:p w14:paraId="4AD4B427" w14:textId="77777777" w:rsidR="00CA7B3E" w:rsidRPr="00EA6D21" w:rsidRDefault="00CA7B3E" w:rsidP="00695A9B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</w:rPr>
        <w:t xml:space="preserve">programs. </w:t>
      </w:r>
      <w:r w:rsidRPr="00EA6D21">
        <w:rPr>
          <w:rFonts w:ascii="Times" w:hAnsi="Times"/>
          <w:i/>
        </w:rPr>
        <w:t>College Composition and Communication, 50</w:t>
      </w:r>
      <w:r w:rsidRPr="00EA6D21">
        <w:rPr>
          <w:rFonts w:ascii="Times" w:hAnsi="Times"/>
        </w:rPr>
        <w:t>(2), 153-181.</w:t>
      </w:r>
    </w:p>
    <w:p w14:paraId="5D102451" w14:textId="77777777" w:rsidR="00CA7B3E" w:rsidRPr="00EA6D21" w:rsidRDefault="00CA7B3E" w:rsidP="00CD1B36">
      <w:pPr>
        <w:ind w:right="-800"/>
        <w:rPr>
          <w:rFonts w:ascii="Times" w:hAnsi="Times"/>
        </w:rPr>
      </w:pPr>
    </w:p>
    <w:p w14:paraId="4F4E23B2" w14:textId="77777777" w:rsidR="00901F33" w:rsidRPr="00EA6D21" w:rsidRDefault="00901F33" w:rsidP="00CD1B36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>Peer Reviewed Conference Proceeding</w:t>
      </w:r>
    </w:p>
    <w:p w14:paraId="28DC164A" w14:textId="77777777" w:rsidR="001F21E5" w:rsidRPr="00EA6D21" w:rsidRDefault="001F21E5" w:rsidP="001F21E5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01F9317E" w14:textId="6C201C18" w:rsidR="00025604" w:rsidRPr="00EA6D21" w:rsidRDefault="00025604" w:rsidP="00025604">
      <w:pPr>
        <w:ind w:right="-800"/>
        <w:rPr>
          <w:rFonts w:ascii="Times" w:hAnsi="Times"/>
          <w:color w:val="000000"/>
        </w:rPr>
      </w:pPr>
      <w:proofErr w:type="spellStart"/>
      <w:r w:rsidRPr="00EA6D21">
        <w:rPr>
          <w:rFonts w:ascii="Times" w:hAnsi="Times"/>
          <w:color w:val="000000"/>
        </w:rPr>
        <w:t>Litman</w:t>
      </w:r>
      <w:proofErr w:type="spellEnd"/>
      <w:r w:rsidRPr="00EA6D21">
        <w:rPr>
          <w:rFonts w:ascii="Times" w:hAnsi="Times"/>
          <w:color w:val="000000"/>
        </w:rPr>
        <w:t xml:space="preserve">, D., Afrin, T.*, </w:t>
      </w:r>
      <w:proofErr w:type="spellStart"/>
      <w:r w:rsidRPr="00EA6D21">
        <w:rPr>
          <w:rFonts w:ascii="Times" w:hAnsi="Times"/>
          <w:color w:val="000000"/>
        </w:rPr>
        <w:t>Kashefi</w:t>
      </w:r>
      <w:proofErr w:type="spellEnd"/>
      <w:r w:rsidRPr="00EA6D21">
        <w:rPr>
          <w:rFonts w:ascii="Times" w:hAnsi="Times"/>
          <w:color w:val="000000"/>
        </w:rPr>
        <w:t xml:space="preserve">, O.*, </w:t>
      </w:r>
      <w:proofErr w:type="spellStart"/>
      <w:r w:rsidRPr="00EA6D21">
        <w:rPr>
          <w:rFonts w:ascii="Times" w:hAnsi="Times"/>
          <w:color w:val="000000"/>
        </w:rPr>
        <w:t>Olshefski</w:t>
      </w:r>
      <w:proofErr w:type="spellEnd"/>
      <w:r w:rsidRPr="00EA6D21">
        <w:rPr>
          <w:rFonts w:ascii="Times" w:hAnsi="Times"/>
          <w:color w:val="000000"/>
        </w:rPr>
        <w:t>, C.*, Godley, A. &amp; H</w:t>
      </w:r>
      <w:r w:rsidR="00AB4928" w:rsidRPr="00EA6D21">
        <w:rPr>
          <w:rFonts w:ascii="Times" w:hAnsi="Times"/>
          <w:color w:val="000000"/>
        </w:rPr>
        <w:t>wa</w:t>
      </w:r>
      <w:r w:rsidRPr="00EA6D21">
        <w:rPr>
          <w:rFonts w:ascii="Times" w:hAnsi="Times"/>
          <w:color w:val="000000"/>
        </w:rPr>
        <w:t xml:space="preserve">, R. (2022). Development and </w:t>
      </w:r>
    </w:p>
    <w:p w14:paraId="66A8FDFD" w14:textId="755001DC" w:rsidR="00025604" w:rsidRPr="00EA6D21" w:rsidRDefault="00025604" w:rsidP="00025604">
      <w:pPr>
        <w:ind w:left="720" w:right="-800"/>
        <w:rPr>
          <w:rFonts w:ascii="Times" w:hAnsi="Times"/>
          <w:i/>
          <w:iCs/>
          <w:color w:val="000000"/>
        </w:rPr>
      </w:pPr>
      <w:r w:rsidRPr="00EA6D21">
        <w:rPr>
          <w:rFonts w:ascii="Times" w:hAnsi="Times"/>
          <w:color w:val="000000"/>
        </w:rPr>
        <w:lastRenderedPageBreak/>
        <w:t xml:space="preserve">Classroom Evaluation of an Automated Writing Evaluation System for Supporting Self-Monitored Revising. </w:t>
      </w:r>
      <w:r w:rsidRPr="00EA6D21">
        <w:rPr>
          <w:rFonts w:ascii="Times" w:hAnsi="Times"/>
          <w:i/>
          <w:iCs/>
          <w:color w:val="000000"/>
        </w:rPr>
        <w:t>AIED 2022: The 23rd International Conference on Artificial Intelligence in Education</w:t>
      </w:r>
      <w:r w:rsidR="00736084" w:rsidRPr="00EA6D21">
        <w:rPr>
          <w:rFonts w:ascii="Times" w:hAnsi="Times"/>
          <w:i/>
          <w:iCs/>
          <w:color w:val="000000"/>
        </w:rPr>
        <w:t>.</w:t>
      </w:r>
    </w:p>
    <w:p w14:paraId="3403787A" w14:textId="77777777" w:rsidR="00025604" w:rsidRPr="00EA6D21" w:rsidRDefault="00025604" w:rsidP="00891977">
      <w:pPr>
        <w:ind w:right="-800"/>
        <w:rPr>
          <w:rFonts w:ascii="Times" w:hAnsi="Times"/>
          <w:color w:val="000000"/>
        </w:rPr>
      </w:pPr>
    </w:p>
    <w:p w14:paraId="1700CF4C" w14:textId="0FC92E57" w:rsidR="00A05195" w:rsidRPr="00EA6D21" w:rsidRDefault="007C4648" w:rsidP="00891977">
      <w:pPr>
        <w:ind w:right="-800"/>
        <w:rPr>
          <w:rFonts w:ascii="Times" w:hAnsi="Times"/>
          <w:color w:val="000000"/>
        </w:rPr>
      </w:pPr>
      <w:r w:rsidRPr="00EA6D21">
        <w:rPr>
          <w:rFonts w:ascii="Times" w:hAnsi="Times"/>
          <w:color w:val="000000"/>
        </w:rPr>
        <w:t>Afrin, T.</w:t>
      </w:r>
      <w:r w:rsidR="004E1B26" w:rsidRPr="00EA6D21">
        <w:rPr>
          <w:rFonts w:ascii="Times" w:hAnsi="Times"/>
          <w:color w:val="000000"/>
        </w:rPr>
        <w:t>*</w:t>
      </w:r>
      <w:r w:rsidRPr="00EA6D21">
        <w:rPr>
          <w:rFonts w:ascii="Times" w:hAnsi="Times"/>
          <w:color w:val="000000"/>
        </w:rPr>
        <w:t xml:space="preserve">, </w:t>
      </w:r>
      <w:proofErr w:type="spellStart"/>
      <w:r w:rsidRPr="00EA6D21">
        <w:rPr>
          <w:rFonts w:ascii="Times" w:hAnsi="Times"/>
          <w:color w:val="000000"/>
        </w:rPr>
        <w:t>Kashefi</w:t>
      </w:r>
      <w:proofErr w:type="spellEnd"/>
      <w:r w:rsidRPr="00EA6D21">
        <w:rPr>
          <w:rFonts w:ascii="Times" w:hAnsi="Times"/>
          <w:color w:val="000000"/>
        </w:rPr>
        <w:t>, O.</w:t>
      </w:r>
      <w:r w:rsidR="004E1B26" w:rsidRPr="00EA6D21">
        <w:rPr>
          <w:rFonts w:ascii="Times" w:hAnsi="Times"/>
          <w:color w:val="000000"/>
        </w:rPr>
        <w:t>*,</w:t>
      </w:r>
      <w:r w:rsidRPr="00EA6D21">
        <w:rPr>
          <w:rFonts w:ascii="Times" w:hAnsi="Times"/>
          <w:color w:val="000000"/>
        </w:rPr>
        <w:t xml:space="preserve"> </w:t>
      </w:r>
      <w:proofErr w:type="spellStart"/>
      <w:r w:rsidRPr="00EA6D21">
        <w:rPr>
          <w:rFonts w:ascii="Times" w:hAnsi="Times"/>
          <w:color w:val="000000"/>
        </w:rPr>
        <w:t>Olshefski</w:t>
      </w:r>
      <w:proofErr w:type="spellEnd"/>
      <w:r w:rsidRPr="00EA6D21">
        <w:rPr>
          <w:rFonts w:ascii="Times" w:hAnsi="Times"/>
          <w:color w:val="000000"/>
        </w:rPr>
        <w:t>, C.</w:t>
      </w:r>
      <w:r w:rsidR="004E1B26" w:rsidRPr="00EA6D21">
        <w:rPr>
          <w:rFonts w:ascii="Times" w:hAnsi="Times"/>
          <w:color w:val="000000"/>
        </w:rPr>
        <w:t>*,</w:t>
      </w:r>
      <w:r w:rsidRPr="00EA6D21">
        <w:rPr>
          <w:rFonts w:ascii="Times" w:hAnsi="Times"/>
          <w:color w:val="000000"/>
        </w:rPr>
        <w:t xml:space="preserve"> </w:t>
      </w:r>
      <w:proofErr w:type="spellStart"/>
      <w:r w:rsidRPr="00EA6D21">
        <w:rPr>
          <w:rFonts w:ascii="Times" w:hAnsi="Times"/>
          <w:color w:val="000000"/>
        </w:rPr>
        <w:t>Litman</w:t>
      </w:r>
      <w:proofErr w:type="spellEnd"/>
      <w:r w:rsidRPr="00EA6D21">
        <w:rPr>
          <w:rFonts w:ascii="Times" w:hAnsi="Times"/>
          <w:color w:val="000000"/>
        </w:rPr>
        <w:t xml:space="preserve">, D., Hwa, R. </w:t>
      </w:r>
      <w:r w:rsidR="004E1B26" w:rsidRPr="00EA6D21">
        <w:rPr>
          <w:rFonts w:ascii="Times" w:hAnsi="Times"/>
          <w:color w:val="000000"/>
        </w:rPr>
        <w:t>&amp;</w:t>
      </w:r>
      <w:r w:rsidRPr="00EA6D21">
        <w:rPr>
          <w:rFonts w:ascii="Times" w:hAnsi="Times"/>
          <w:color w:val="000000"/>
        </w:rPr>
        <w:t xml:space="preserve"> </w:t>
      </w:r>
      <w:r w:rsidRPr="00EA6D21">
        <w:rPr>
          <w:rFonts w:ascii="Times" w:hAnsi="Times"/>
          <w:b/>
          <w:bCs/>
          <w:color w:val="000000"/>
        </w:rPr>
        <w:t>Godley. A.</w:t>
      </w:r>
      <w:r w:rsidRPr="00EA6D21">
        <w:rPr>
          <w:rFonts w:ascii="Times" w:hAnsi="Times"/>
          <w:color w:val="000000"/>
        </w:rPr>
        <w:t xml:space="preserve"> (2021)</w:t>
      </w:r>
      <w:r w:rsidR="001E110C" w:rsidRPr="00EA6D21">
        <w:rPr>
          <w:rFonts w:ascii="Times" w:hAnsi="Times"/>
          <w:color w:val="000000"/>
        </w:rPr>
        <w:t xml:space="preserve">. </w:t>
      </w:r>
      <w:r w:rsidR="00AE6618" w:rsidRPr="00EA6D21">
        <w:rPr>
          <w:rFonts w:ascii="Times" w:hAnsi="Times"/>
          <w:color w:val="000000"/>
        </w:rPr>
        <w:t xml:space="preserve">Effective </w:t>
      </w:r>
    </w:p>
    <w:p w14:paraId="64C7D5B5" w14:textId="77777777" w:rsidR="00A05195" w:rsidRPr="00EA6D21" w:rsidRDefault="00AE6618" w:rsidP="00A05195">
      <w:pPr>
        <w:ind w:right="-800" w:firstLine="720"/>
        <w:rPr>
          <w:rFonts w:ascii="Times" w:hAnsi="Times"/>
          <w:i/>
          <w:iCs/>
          <w:color w:val="000000"/>
        </w:rPr>
      </w:pPr>
      <w:r w:rsidRPr="00EA6D21">
        <w:rPr>
          <w:rFonts w:ascii="Times" w:hAnsi="Times"/>
          <w:color w:val="000000"/>
        </w:rPr>
        <w:t>Interfaces for Student-Driven Revision Sessions for Argumentative Writing</w:t>
      </w:r>
      <w:r w:rsidR="007C4648" w:rsidRPr="00EA6D21">
        <w:rPr>
          <w:rFonts w:ascii="Times" w:hAnsi="Times"/>
          <w:color w:val="000000"/>
        </w:rPr>
        <w:t xml:space="preserve">. </w:t>
      </w:r>
      <w:r w:rsidR="007C4648" w:rsidRPr="00EA6D21">
        <w:rPr>
          <w:rFonts w:ascii="Times" w:hAnsi="Times"/>
          <w:i/>
          <w:iCs/>
          <w:color w:val="000000"/>
        </w:rPr>
        <w:t xml:space="preserve">Conference </w:t>
      </w:r>
    </w:p>
    <w:p w14:paraId="77812F55" w14:textId="642118F8" w:rsidR="007C4648" w:rsidRPr="00EA6D21" w:rsidRDefault="007C4648" w:rsidP="00A05195">
      <w:pPr>
        <w:ind w:left="720" w:right="-800"/>
        <w:rPr>
          <w:rFonts w:ascii="Times" w:hAnsi="Times"/>
          <w:color w:val="000000"/>
        </w:rPr>
      </w:pPr>
      <w:r w:rsidRPr="00EA6D21">
        <w:rPr>
          <w:rFonts w:ascii="Times" w:hAnsi="Times"/>
          <w:i/>
          <w:iCs/>
          <w:color w:val="000000"/>
        </w:rPr>
        <w:t xml:space="preserve">Proceedings of the </w:t>
      </w:r>
      <w:r w:rsidR="00AE6618" w:rsidRPr="00EA6D21">
        <w:rPr>
          <w:rFonts w:ascii="Times" w:hAnsi="Times"/>
          <w:i/>
          <w:iCs/>
          <w:color w:val="000000"/>
        </w:rPr>
        <w:t>2021 ACM Conference on Human Factors in Computing Systems (CHI'21)</w:t>
      </w:r>
      <w:r w:rsidRPr="00EA6D21">
        <w:rPr>
          <w:rFonts w:ascii="Times" w:hAnsi="Times"/>
          <w:i/>
          <w:iCs/>
          <w:color w:val="000000"/>
        </w:rPr>
        <w:t>.</w:t>
      </w:r>
    </w:p>
    <w:p w14:paraId="4DEC92EC" w14:textId="77777777" w:rsidR="007C4648" w:rsidRPr="00EA6D21" w:rsidRDefault="007C4648" w:rsidP="00AE6618">
      <w:pPr>
        <w:ind w:right="-800"/>
        <w:rPr>
          <w:rFonts w:ascii="Times" w:hAnsi="Times"/>
          <w:color w:val="000000"/>
        </w:rPr>
      </w:pPr>
    </w:p>
    <w:p w14:paraId="4713C7B8" w14:textId="77777777" w:rsidR="006E0983" w:rsidRPr="00EA6D21" w:rsidRDefault="00AB0AFF" w:rsidP="006E0983">
      <w:pPr>
        <w:ind w:right="-800"/>
        <w:rPr>
          <w:rFonts w:ascii="Times" w:hAnsi="Times"/>
          <w:color w:val="000000"/>
        </w:rPr>
      </w:pPr>
      <w:proofErr w:type="spellStart"/>
      <w:r w:rsidRPr="00EA6D21">
        <w:rPr>
          <w:rFonts w:ascii="Times" w:hAnsi="Times"/>
          <w:color w:val="000000"/>
        </w:rPr>
        <w:t>Lugini</w:t>
      </w:r>
      <w:proofErr w:type="spellEnd"/>
      <w:r w:rsidRPr="00EA6D21">
        <w:rPr>
          <w:rFonts w:ascii="Times" w:hAnsi="Times"/>
          <w:color w:val="000000"/>
        </w:rPr>
        <w:t xml:space="preserve">, L.*, </w:t>
      </w:r>
      <w:proofErr w:type="spellStart"/>
      <w:r w:rsidRPr="00EA6D21">
        <w:rPr>
          <w:rFonts w:ascii="Times" w:hAnsi="Times"/>
          <w:color w:val="000000"/>
        </w:rPr>
        <w:t>Olshefski</w:t>
      </w:r>
      <w:proofErr w:type="spellEnd"/>
      <w:r w:rsidRPr="00EA6D21">
        <w:rPr>
          <w:rFonts w:ascii="Times" w:hAnsi="Times"/>
          <w:color w:val="000000"/>
        </w:rPr>
        <w:t xml:space="preserve">, C*, Singh, R*, </w:t>
      </w:r>
      <w:proofErr w:type="spellStart"/>
      <w:r w:rsidRPr="00EA6D21">
        <w:rPr>
          <w:rFonts w:ascii="Times" w:hAnsi="Times"/>
          <w:color w:val="000000"/>
        </w:rPr>
        <w:t>Litman</w:t>
      </w:r>
      <w:proofErr w:type="spellEnd"/>
      <w:r w:rsidRPr="00EA6D21">
        <w:rPr>
          <w:rFonts w:ascii="Times" w:hAnsi="Times"/>
          <w:color w:val="000000"/>
        </w:rPr>
        <w:t xml:space="preserve">, D &amp; </w:t>
      </w:r>
      <w:r w:rsidRPr="00EA6D21">
        <w:rPr>
          <w:rFonts w:ascii="Times" w:hAnsi="Times"/>
          <w:b/>
          <w:bCs/>
          <w:color w:val="000000"/>
        </w:rPr>
        <w:t>Godley, A.</w:t>
      </w:r>
      <w:r w:rsidRPr="00EA6D21">
        <w:rPr>
          <w:rFonts w:ascii="Times" w:hAnsi="Times"/>
          <w:color w:val="000000"/>
        </w:rPr>
        <w:t xml:space="preserve"> (2020).</w:t>
      </w:r>
      <w:r w:rsidR="00AF3B9B" w:rsidRPr="00EA6D21">
        <w:rPr>
          <w:rFonts w:ascii="Times" w:hAnsi="Times"/>
          <w:color w:val="000000"/>
        </w:rPr>
        <w:t xml:space="preserve"> Discussion Tracker: </w:t>
      </w:r>
    </w:p>
    <w:p w14:paraId="5111B7FC" w14:textId="681AC3EA" w:rsidR="00AB0AFF" w:rsidRPr="00EA6D21" w:rsidRDefault="00AF3B9B" w:rsidP="006E0983">
      <w:pPr>
        <w:ind w:left="720" w:right="-800"/>
        <w:rPr>
          <w:rFonts w:ascii="Times" w:hAnsi="Times"/>
          <w:color w:val="000000"/>
        </w:rPr>
      </w:pPr>
      <w:r w:rsidRPr="00EA6D21">
        <w:rPr>
          <w:rFonts w:ascii="Times" w:hAnsi="Times"/>
          <w:color w:val="000000"/>
        </w:rPr>
        <w:t xml:space="preserve">Supporting Teacher Learning about Students' Collaborative Argumentation in High School Classrooms. </w:t>
      </w:r>
      <w:r w:rsidRPr="00EA6D21">
        <w:rPr>
          <w:rFonts w:ascii="Times" w:hAnsi="Times"/>
          <w:i/>
          <w:color w:val="000000"/>
        </w:rPr>
        <w:t xml:space="preserve">Conference Proceedings of the 28th International Conference on Computational Linguistics. </w:t>
      </w:r>
    </w:p>
    <w:p w14:paraId="2FCC2C05" w14:textId="77777777" w:rsidR="00AB0AFF" w:rsidRPr="00EA6D21" w:rsidRDefault="00AB0AFF" w:rsidP="00AB0AFF">
      <w:pPr>
        <w:ind w:right="-800"/>
        <w:rPr>
          <w:rFonts w:ascii="Times" w:hAnsi="Times"/>
          <w:color w:val="000000"/>
        </w:rPr>
      </w:pPr>
    </w:p>
    <w:p w14:paraId="46C17DC1" w14:textId="77777777" w:rsidR="00AB0AFF" w:rsidRPr="00EA6D21" w:rsidRDefault="00E44510" w:rsidP="00AB0AFF">
      <w:pPr>
        <w:ind w:right="-800"/>
        <w:rPr>
          <w:rFonts w:ascii="Times" w:hAnsi="Times"/>
          <w:color w:val="000000"/>
        </w:rPr>
      </w:pPr>
      <w:proofErr w:type="spellStart"/>
      <w:r w:rsidRPr="00EA6D21">
        <w:rPr>
          <w:rFonts w:ascii="Times" w:hAnsi="Times"/>
          <w:color w:val="000000"/>
        </w:rPr>
        <w:t>Olshefski</w:t>
      </w:r>
      <w:proofErr w:type="spellEnd"/>
      <w:r w:rsidRPr="00EA6D21">
        <w:rPr>
          <w:rFonts w:ascii="Times" w:hAnsi="Times"/>
          <w:color w:val="000000"/>
        </w:rPr>
        <w:t xml:space="preserve">, C.*, </w:t>
      </w:r>
      <w:proofErr w:type="spellStart"/>
      <w:r w:rsidRPr="00EA6D21">
        <w:rPr>
          <w:rFonts w:ascii="Times" w:hAnsi="Times"/>
          <w:color w:val="000000"/>
        </w:rPr>
        <w:t>Lugini</w:t>
      </w:r>
      <w:proofErr w:type="spellEnd"/>
      <w:r w:rsidRPr="00EA6D21">
        <w:rPr>
          <w:rFonts w:ascii="Times" w:hAnsi="Times"/>
          <w:color w:val="000000"/>
        </w:rPr>
        <w:t xml:space="preserve">, L.*, Singh, R.*, </w:t>
      </w:r>
      <w:proofErr w:type="spellStart"/>
      <w:r w:rsidRPr="00EA6D21">
        <w:rPr>
          <w:rFonts w:ascii="Times" w:hAnsi="Times"/>
          <w:color w:val="000000"/>
        </w:rPr>
        <w:t>Litman</w:t>
      </w:r>
      <w:proofErr w:type="spellEnd"/>
      <w:r w:rsidRPr="00EA6D21">
        <w:rPr>
          <w:rFonts w:ascii="Times" w:hAnsi="Times"/>
          <w:color w:val="000000"/>
        </w:rPr>
        <w:t xml:space="preserve">, D. &amp; </w:t>
      </w:r>
      <w:r w:rsidRPr="00EA6D21">
        <w:rPr>
          <w:rFonts w:ascii="Times" w:hAnsi="Times"/>
          <w:b/>
          <w:bCs/>
          <w:color w:val="000000"/>
        </w:rPr>
        <w:t>Godley, A.</w:t>
      </w:r>
      <w:r w:rsidRPr="00EA6D21">
        <w:rPr>
          <w:rFonts w:ascii="Times" w:hAnsi="Times"/>
          <w:color w:val="000000"/>
        </w:rPr>
        <w:t xml:space="preserve"> (2020). The Discussion Tracker </w:t>
      </w:r>
    </w:p>
    <w:p w14:paraId="080228F6" w14:textId="77777777" w:rsidR="00E44510" w:rsidRPr="00EA6D21" w:rsidRDefault="00E44510" w:rsidP="00AB0AFF">
      <w:pPr>
        <w:ind w:left="720" w:right="-800"/>
        <w:rPr>
          <w:rFonts w:ascii="Times" w:hAnsi="Times"/>
          <w:color w:val="000000"/>
        </w:rPr>
      </w:pPr>
      <w:r w:rsidRPr="00EA6D21">
        <w:rPr>
          <w:rFonts w:ascii="Times" w:hAnsi="Times"/>
          <w:color w:val="000000"/>
        </w:rPr>
        <w:t xml:space="preserve">Corpus of Collaborative Argumentation. For </w:t>
      </w:r>
      <w:r w:rsidRPr="00EA6D21">
        <w:rPr>
          <w:rFonts w:ascii="Times" w:hAnsi="Times"/>
          <w:i/>
          <w:color w:val="000000"/>
        </w:rPr>
        <w:t xml:space="preserve">Conference Proceedings of the 2020 </w:t>
      </w:r>
      <w:r w:rsidRPr="00EA6D21">
        <w:rPr>
          <w:rFonts w:ascii="Times" w:hAnsi="Times"/>
          <w:bCs/>
          <w:i/>
          <w:color w:val="000000"/>
        </w:rPr>
        <w:t>Language Resources and Evaluation Conference.</w:t>
      </w:r>
    </w:p>
    <w:p w14:paraId="55EA22A8" w14:textId="77777777" w:rsidR="00E44510" w:rsidRPr="00EA6D21" w:rsidRDefault="00E44510" w:rsidP="00E44510">
      <w:pPr>
        <w:ind w:right="-800"/>
        <w:rPr>
          <w:rFonts w:ascii="Times" w:hAnsi="Times"/>
          <w:color w:val="000000"/>
        </w:rPr>
      </w:pPr>
    </w:p>
    <w:p w14:paraId="12407734" w14:textId="77777777" w:rsidR="00FF4867" w:rsidRPr="00EA6D21" w:rsidRDefault="00FF4867" w:rsidP="00FF4867">
      <w:pPr>
        <w:pStyle w:val="p1"/>
        <w:rPr>
          <w:rFonts w:ascii="Times" w:hAnsi="Times"/>
          <w:bCs/>
          <w:color w:val="000000"/>
          <w:sz w:val="24"/>
          <w:szCs w:val="24"/>
          <w:shd w:val="clear" w:color="auto" w:fill="FFFFFF"/>
        </w:rPr>
      </w:pPr>
      <w:r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 xml:space="preserve">Jensen, E.*, Donnelly, P.J., Dale, M.*, Kelly, S., </w:t>
      </w:r>
      <w:r w:rsidRPr="00EA6D21">
        <w:rPr>
          <w:rFonts w:ascii="Times" w:hAnsi="Times"/>
          <w:b/>
          <w:bCs/>
          <w:color w:val="000000"/>
          <w:sz w:val="24"/>
          <w:szCs w:val="24"/>
          <w:shd w:val="clear" w:color="auto" w:fill="FFFFFF"/>
        </w:rPr>
        <w:t>Godley, A.,</w:t>
      </w:r>
      <w:r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>D’Mello</w:t>
      </w:r>
      <w:proofErr w:type="spellEnd"/>
      <w:r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 xml:space="preserve">, S. (2019). </w:t>
      </w:r>
    </w:p>
    <w:p w14:paraId="4E29B625" w14:textId="77777777" w:rsidR="00FF4867" w:rsidRPr="00EA6D21" w:rsidRDefault="00FF4867" w:rsidP="00F37376">
      <w:pPr>
        <w:pStyle w:val="p1"/>
        <w:ind w:left="720"/>
        <w:rPr>
          <w:rFonts w:ascii="Times" w:hAnsi="Times"/>
          <w:bCs/>
          <w:color w:val="000000"/>
          <w:sz w:val="24"/>
          <w:szCs w:val="24"/>
          <w:shd w:val="clear" w:color="auto" w:fill="FFFFFF"/>
        </w:rPr>
      </w:pPr>
      <w:r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>Toward Automated Feedback on Teacher Discourse to Enhance Teaching Effectiveness</w:t>
      </w:r>
      <w:r w:rsidR="00F37376"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 xml:space="preserve">. In </w:t>
      </w:r>
      <w:r w:rsidR="00F37376" w:rsidRPr="00EA6D21">
        <w:rPr>
          <w:rFonts w:ascii="Times" w:hAnsi="Times"/>
          <w:bCs/>
          <w:i/>
          <w:color w:val="000000"/>
          <w:sz w:val="24"/>
          <w:szCs w:val="24"/>
          <w:shd w:val="clear" w:color="auto" w:fill="FFFFFF"/>
        </w:rPr>
        <w:t xml:space="preserve">Proceedings of the 2020 Conference on Human Factors in Computing Systems. </w:t>
      </w:r>
      <w:r w:rsidR="00F37376"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>Honolulu, Hawaii.</w:t>
      </w:r>
    </w:p>
    <w:p w14:paraId="313D8262" w14:textId="77777777" w:rsidR="00FF4867" w:rsidRPr="00EA6D21" w:rsidRDefault="00FF4867" w:rsidP="000B66AE">
      <w:pPr>
        <w:pStyle w:val="p1"/>
        <w:rPr>
          <w:rFonts w:ascii="Times" w:hAnsi="Times"/>
          <w:bCs/>
          <w:color w:val="000000"/>
          <w:sz w:val="24"/>
          <w:szCs w:val="24"/>
          <w:shd w:val="clear" w:color="auto" w:fill="FFFFFF"/>
        </w:rPr>
      </w:pPr>
    </w:p>
    <w:p w14:paraId="1FBFB462" w14:textId="77777777" w:rsidR="000B66AE" w:rsidRPr="00EA6D21" w:rsidRDefault="005C4CE9" w:rsidP="000B66AE">
      <w:pPr>
        <w:pStyle w:val="p1"/>
        <w:rPr>
          <w:rFonts w:ascii="Times" w:hAnsi="Times"/>
          <w:bCs/>
          <w:color w:val="000000"/>
          <w:sz w:val="24"/>
          <w:szCs w:val="24"/>
          <w:shd w:val="clear" w:color="auto" w:fill="FFFFFF"/>
        </w:rPr>
      </w:pPr>
      <w:r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>Stone, C.</w:t>
      </w:r>
      <w:r w:rsidR="008C461B"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>*</w:t>
      </w:r>
      <w:r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>, Donnelly, P.J., Dale, M.</w:t>
      </w:r>
      <w:r w:rsidR="001E1513"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>*, Capello, S.*</w:t>
      </w:r>
      <w:r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 xml:space="preserve">, Kelly, S., </w:t>
      </w:r>
      <w:r w:rsidRPr="00EA6D21">
        <w:rPr>
          <w:rFonts w:ascii="Times" w:hAnsi="Times"/>
          <w:b/>
          <w:bCs/>
          <w:color w:val="000000"/>
          <w:sz w:val="24"/>
          <w:szCs w:val="24"/>
          <w:shd w:val="clear" w:color="auto" w:fill="FFFFFF"/>
        </w:rPr>
        <w:t>Godley, A.,</w:t>
      </w:r>
      <w:r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>D’Mello</w:t>
      </w:r>
      <w:proofErr w:type="spellEnd"/>
      <w:r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 xml:space="preserve">, S. (2019). </w:t>
      </w:r>
    </w:p>
    <w:p w14:paraId="1877D1B8" w14:textId="77777777" w:rsidR="000B66AE" w:rsidRPr="00EA6D21" w:rsidRDefault="005C4CE9" w:rsidP="00EF10FB">
      <w:pPr>
        <w:pStyle w:val="p1"/>
        <w:ind w:left="720"/>
        <w:rPr>
          <w:rFonts w:ascii="Times" w:hAnsi="Times"/>
          <w:bCs/>
          <w:color w:val="000000"/>
          <w:sz w:val="24"/>
          <w:szCs w:val="24"/>
          <w:shd w:val="clear" w:color="auto" w:fill="FFFFFF"/>
        </w:rPr>
      </w:pPr>
      <w:r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 xml:space="preserve">Utterance-level modeling of indicators of engaging classroom discourse. </w:t>
      </w:r>
      <w:r w:rsidR="000D4DDD"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 xml:space="preserve">In </w:t>
      </w:r>
      <w:r w:rsidRPr="00EA6D21">
        <w:rPr>
          <w:rFonts w:ascii="Times" w:hAnsi="Times"/>
          <w:bCs/>
          <w:i/>
          <w:color w:val="000000"/>
          <w:sz w:val="24"/>
          <w:szCs w:val="24"/>
          <w:shd w:val="clear" w:color="auto" w:fill="FFFFFF"/>
        </w:rPr>
        <w:t xml:space="preserve">Proceedings of the </w:t>
      </w:r>
      <w:r w:rsidR="000D4DDD" w:rsidRPr="00EA6D21">
        <w:rPr>
          <w:rFonts w:ascii="Times" w:hAnsi="Times"/>
          <w:bCs/>
          <w:i/>
          <w:color w:val="000000"/>
          <w:sz w:val="24"/>
          <w:szCs w:val="24"/>
          <w:shd w:val="clear" w:color="auto" w:fill="FFFFFF"/>
        </w:rPr>
        <w:t>2019 Educational Data Mining Conference.</w:t>
      </w:r>
      <w:r w:rsidR="000D4DDD"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 xml:space="preserve"> Montreal, Canada. </w:t>
      </w:r>
    </w:p>
    <w:p w14:paraId="47B54993" w14:textId="77777777" w:rsidR="002E3A74" w:rsidRPr="00EA6D21" w:rsidRDefault="002E3A74" w:rsidP="005C4CE9">
      <w:pPr>
        <w:pStyle w:val="p1"/>
        <w:rPr>
          <w:rStyle w:val="Strong"/>
          <w:rFonts w:ascii="Times" w:hAnsi="Times"/>
          <w:b w:val="0"/>
          <w:color w:val="000000"/>
          <w:sz w:val="24"/>
          <w:szCs w:val="24"/>
          <w:shd w:val="clear" w:color="auto" w:fill="FFFFFF"/>
        </w:rPr>
      </w:pPr>
    </w:p>
    <w:p w14:paraId="10D45C0E" w14:textId="77777777" w:rsidR="00A809C2" w:rsidRPr="00EA6D21" w:rsidRDefault="002C24A1" w:rsidP="005C4CE9">
      <w:pPr>
        <w:pStyle w:val="p1"/>
        <w:rPr>
          <w:rFonts w:ascii="Times" w:hAnsi="Times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EA6D21">
        <w:rPr>
          <w:rStyle w:val="Strong"/>
          <w:rFonts w:ascii="Times" w:hAnsi="Times"/>
          <w:b w:val="0"/>
          <w:color w:val="000000"/>
          <w:sz w:val="24"/>
          <w:szCs w:val="24"/>
          <w:shd w:val="clear" w:color="auto" w:fill="FFFFFF"/>
        </w:rPr>
        <w:t>Lugini</w:t>
      </w:r>
      <w:proofErr w:type="spellEnd"/>
      <w:r w:rsidRPr="00EA6D21">
        <w:rPr>
          <w:rStyle w:val="Strong"/>
          <w:rFonts w:ascii="Times" w:hAnsi="Times"/>
          <w:b w:val="0"/>
          <w:color w:val="000000"/>
          <w:sz w:val="24"/>
          <w:szCs w:val="24"/>
          <w:shd w:val="clear" w:color="auto" w:fill="FFFFFF"/>
        </w:rPr>
        <w:t>, L.</w:t>
      </w:r>
      <w:r w:rsidR="00175FFC" w:rsidRPr="00EA6D21">
        <w:rPr>
          <w:rStyle w:val="Strong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*, </w:t>
      </w:r>
      <w:proofErr w:type="spellStart"/>
      <w:r w:rsidR="00175FFC" w:rsidRPr="00EA6D21">
        <w:rPr>
          <w:rStyle w:val="Strong"/>
          <w:rFonts w:ascii="Times" w:hAnsi="Times"/>
          <w:b w:val="0"/>
          <w:color w:val="000000"/>
          <w:sz w:val="24"/>
          <w:szCs w:val="24"/>
          <w:shd w:val="clear" w:color="auto" w:fill="FFFFFF"/>
        </w:rPr>
        <w:t>Litman</w:t>
      </w:r>
      <w:proofErr w:type="spellEnd"/>
      <w:r w:rsidR="00175FFC" w:rsidRPr="00EA6D21">
        <w:rPr>
          <w:rStyle w:val="Strong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, D., </w:t>
      </w:r>
      <w:r w:rsidR="00175FFC" w:rsidRPr="00EA6D21">
        <w:rPr>
          <w:rStyle w:val="Strong"/>
          <w:rFonts w:ascii="Times" w:hAnsi="Times"/>
          <w:color w:val="000000"/>
          <w:sz w:val="24"/>
          <w:szCs w:val="24"/>
          <w:shd w:val="clear" w:color="auto" w:fill="FFFFFF"/>
        </w:rPr>
        <w:t>Godley, A.</w:t>
      </w:r>
      <w:r w:rsidR="00175FFC" w:rsidRPr="00EA6D21">
        <w:rPr>
          <w:rStyle w:val="Strong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24324" w:rsidRPr="00EA6D21">
        <w:rPr>
          <w:rStyle w:val="Strong"/>
          <w:rFonts w:ascii="Times" w:hAnsi="Times"/>
          <w:b w:val="0"/>
          <w:color w:val="000000"/>
          <w:sz w:val="24"/>
          <w:szCs w:val="24"/>
          <w:shd w:val="clear" w:color="auto" w:fill="FFFFFF"/>
        </w:rPr>
        <w:t>&amp;</w:t>
      </w:r>
      <w:r w:rsidR="00175FFC" w:rsidRPr="00EA6D21">
        <w:rPr>
          <w:rStyle w:val="Strong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75FFC" w:rsidRPr="00EA6D21">
        <w:rPr>
          <w:rStyle w:val="Strong"/>
          <w:rFonts w:ascii="Times" w:hAnsi="Times"/>
          <w:b w:val="0"/>
          <w:color w:val="000000"/>
          <w:sz w:val="24"/>
          <w:szCs w:val="24"/>
          <w:shd w:val="clear" w:color="auto" w:fill="FFFFFF"/>
        </w:rPr>
        <w:t>Olshefski</w:t>
      </w:r>
      <w:proofErr w:type="spellEnd"/>
      <w:r w:rsidR="00175FFC" w:rsidRPr="00EA6D21">
        <w:rPr>
          <w:rStyle w:val="Strong"/>
          <w:rFonts w:ascii="Times" w:hAnsi="Times"/>
          <w:b w:val="0"/>
          <w:color w:val="000000"/>
          <w:sz w:val="24"/>
          <w:szCs w:val="24"/>
          <w:shd w:val="clear" w:color="auto" w:fill="FFFFFF"/>
        </w:rPr>
        <w:t>, C.*</w:t>
      </w:r>
      <w:r w:rsidRPr="00EA6D21">
        <w:rPr>
          <w:rStyle w:val="Strong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 (2018). </w:t>
      </w:r>
      <w:r w:rsidR="00361720"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>Annotating Student Talk in Text-</w:t>
      </w:r>
    </w:p>
    <w:p w14:paraId="3DDC3BC9" w14:textId="77777777" w:rsidR="002C24A1" w:rsidRPr="00EA6D21" w:rsidRDefault="00361720" w:rsidP="00EF10FB">
      <w:pPr>
        <w:pStyle w:val="p1"/>
        <w:ind w:left="720"/>
        <w:rPr>
          <w:rStyle w:val="Strong"/>
          <w:rFonts w:ascii="Times" w:hAnsi="Times"/>
          <w:b w:val="0"/>
          <w:i/>
          <w:color w:val="000000"/>
          <w:sz w:val="24"/>
          <w:szCs w:val="24"/>
          <w:shd w:val="clear" w:color="auto" w:fill="FFFFFF"/>
        </w:rPr>
      </w:pPr>
      <w:r w:rsidRPr="00EA6D21">
        <w:rPr>
          <w:rFonts w:ascii="Times" w:hAnsi="Times"/>
          <w:bCs/>
          <w:color w:val="000000"/>
          <w:sz w:val="24"/>
          <w:szCs w:val="24"/>
          <w:shd w:val="clear" w:color="auto" w:fill="FFFFFF"/>
        </w:rPr>
        <w:t xml:space="preserve">based Classroom Discussions. In </w:t>
      </w:r>
      <w:r w:rsidRPr="00EA6D21">
        <w:rPr>
          <w:rFonts w:ascii="Times" w:hAnsi="Times"/>
          <w:bCs/>
          <w:i/>
          <w:color w:val="000000"/>
          <w:sz w:val="24"/>
          <w:szCs w:val="24"/>
          <w:shd w:val="clear" w:color="auto" w:fill="FFFFFF"/>
        </w:rPr>
        <w:t xml:space="preserve">Proceedings of the </w:t>
      </w:r>
      <w:r w:rsidR="00357A05" w:rsidRPr="00EA6D21">
        <w:rPr>
          <w:rFonts w:ascii="Times" w:hAnsi="Times"/>
          <w:bCs/>
          <w:i/>
          <w:color w:val="000000"/>
          <w:sz w:val="24"/>
          <w:szCs w:val="24"/>
          <w:shd w:val="clear" w:color="auto" w:fill="FFFFFF"/>
        </w:rPr>
        <w:t>13th Workshop on Innovative Use of NLP for Building Educational Applications</w:t>
      </w:r>
      <w:r w:rsidR="00D03CE1" w:rsidRPr="00EA6D21">
        <w:rPr>
          <w:rFonts w:ascii="Times" w:hAnsi="Times"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r w:rsidR="00273739" w:rsidRPr="00EA6D21">
        <w:rPr>
          <w:rFonts w:ascii="Times" w:hAnsi="Times"/>
          <w:bCs/>
          <w:i/>
          <w:color w:val="000000"/>
          <w:sz w:val="24"/>
          <w:szCs w:val="24"/>
          <w:shd w:val="clear" w:color="auto" w:fill="FFFFFF"/>
        </w:rPr>
        <w:t>pp. 110-116, New Orleans, LA, 2018.</w:t>
      </w:r>
    </w:p>
    <w:p w14:paraId="44EE586C" w14:textId="77777777" w:rsidR="00085A02" w:rsidRPr="00EA6D21" w:rsidRDefault="00085A02" w:rsidP="00242EFB">
      <w:pPr>
        <w:rPr>
          <w:rStyle w:val="Strong"/>
          <w:rFonts w:ascii="Times" w:hAnsi="Times"/>
          <w:b w:val="0"/>
          <w:color w:val="000000"/>
          <w:shd w:val="clear" w:color="auto" w:fill="FFFFFF"/>
        </w:rPr>
      </w:pPr>
    </w:p>
    <w:p w14:paraId="06C30F3D" w14:textId="77777777" w:rsidR="00242EFB" w:rsidRPr="00EA6D21" w:rsidRDefault="00901F33" w:rsidP="00242EFB">
      <w:pPr>
        <w:rPr>
          <w:rFonts w:ascii="Times" w:hAnsi="Times"/>
          <w:color w:val="000000"/>
          <w:shd w:val="clear" w:color="auto" w:fill="FFFFFF"/>
        </w:rPr>
      </w:pPr>
      <w:r w:rsidRPr="00EA6D21">
        <w:rPr>
          <w:rStyle w:val="Strong"/>
          <w:rFonts w:ascii="Times" w:hAnsi="Times"/>
          <w:b w:val="0"/>
          <w:color w:val="000000"/>
          <w:shd w:val="clear" w:color="auto" w:fill="FFFFFF"/>
        </w:rPr>
        <w:t>Wang, X.</w:t>
      </w:r>
      <w:r w:rsidR="00175FFC" w:rsidRPr="00EA6D21">
        <w:rPr>
          <w:rStyle w:val="Strong"/>
          <w:rFonts w:ascii="Times" w:hAnsi="Times"/>
          <w:b w:val="0"/>
          <w:color w:val="000000"/>
          <w:shd w:val="clear" w:color="auto" w:fill="FFFFFF"/>
        </w:rPr>
        <w:t>*</w:t>
      </w:r>
      <w:r w:rsidRPr="00EA6D21">
        <w:rPr>
          <w:rStyle w:val="Strong"/>
          <w:rFonts w:ascii="Times" w:hAnsi="Times"/>
          <w:b w:val="0"/>
          <w:color w:val="000000"/>
          <w:shd w:val="clear" w:color="auto" w:fill="FFFFFF"/>
        </w:rPr>
        <w:t>, </w:t>
      </w:r>
      <w:r w:rsidRPr="00EA6D21">
        <w:rPr>
          <w:rFonts w:ascii="Times" w:hAnsi="Times"/>
          <w:color w:val="000000"/>
          <w:shd w:val="clear" w:color="auto" w:fill="FFFFFF"/>
        </w:rPr>
        <w:t>Chen, Y.</w:t>
      </w:r>
      <w:r w:rsidR="00175FFC" w:rsidRPr="00EA6D21">
        <w:rPr>
          <w:rFonts w:ascii="Times" w:hAnsi="Times"/>
          <w:color w:val="000000"/>
          <w:shd w:val="clear" w:color="auto" w:fill="FFFFFF"/>
        </w:rPr>
        <w:t>*</w:t>
      </w:r>
      <w:r w:rsidR="00B24324" w:rsidRPr="00EA6D21">
        <w:rPr>
          <w:rFonts w:ascii="Times" w:hAnsi="Times"/>
          <w:color w:val="000000"/>
          <w:shd w:val="clear" w:color="auto" w:fill="FFFFFF"/>
        </w:rPr>
        <w:t xml:space="preserve">, </w:t>
      </w:r>
      <w:r w:rsidR="00B24324" w:rsidRPr="00EA6D21">
        <w:rPr>
          <w:rFonts w:ascii="Times" w:hAnsi="Times"/>
          <w:b/>
          <w:color w:val="000000"/>
          <w:shd w:val="clear" w:color="auto" w:fill="FFFFFF"/>
        </w:rPr>
        <w:t>Godley, A.</w:t>
      </w:r>
      <w:r w:rsidR="00B24324" w:rsidRPr="00EA6D21">
        <w:rPr>
          <w:rFonts w:ascii="Times" w:hAnsi="Times"/>
          <w:color w:val="000000"/>
          <w:shd w:val="clear" w:color="auto" w:fill="FFFFFF"/>
        </w:rPr>
        <w:t xml:space="preserve"> &amp; </w:t>
      </w:r>
      <w:r w:rsidRPr="00EA6D21">
        <w:rPr>
          <w:rFonts w:ascii="Times" w:hAnsi="Times"/>
          <w:color w:val="000000"/>
          <w:shd w:val="clear" w:color="auto" w:fill="FFFFFF"/>
        </w:rPr>
        <w:t xml:space="preserve">Rose, C. (2018). Public Peer Review Motivates Higher </w:t>
      </w:r>
    </w:p>
    <w:p w14:paraId="042C4F23" w14:textId="77777777" w:rsidR="00901F33" w:rsidRPr="00EA6D21" w:rsidRDefault="00901F33" w:rsidP="00242EFB">
      <w:pPr>
        <w:ind w:left="720"/>
        <w:rPr>
          <w:rFonts w:ascii="Times" w:hAnsi="Times"/>
          <w:color w:val="000000"/>
          <w:shd w:val="clear" w:color="auto" w:fill="FFFFFF"/>
        </w:rPr>
      </w:pPr>
      <w:r w:rsidRPr="00EA6D21">
        <w:rPr>
          <w:rFonts w:ascii="Times" w:hAnsi="Times"/>
          <w:color w:val="000000"/>
          <w:shd w:val="clear" w:color="auto" w:fill="FFFFFF"/>
        </w:rPr>
        <w:t>Quality Feedback. </w:t>
      </w:r>
      <w:r w:rsidRPr="00EA6D21">
        <w:rPr>
          <w:rStyle w:val="Emphasis"/>
          <w:rFonts w:ascii="Times" w:hAnsi="Times"/>
          <w:color w:val="000000"/>
          <w:shd w:val="clear" w:color="auto" w:fill="FFFFFF"/>
        </w:rPr>
        <w:t>In Proceedings of the 13th International Conference of the Learning Sciences</w:t>
      </w:r>
      <w:r w:rsidRPr="00EA6D21">
        <w:rPr>
          <w:rFonts w:ascii="Times" w:hAnsi="Times"/>
          <w:color w:val="000000"/>
          <w:shd w:val="clear" w:color="auto" w:fill="FFFFFF"/>
        </w:rPr>
        <w:t> (ICLS'18).</w:t>
      </w:r>
    </w:p>
    <w:p w14:paraId="32E49921" w14:textId="77777777" w:rsidR="00901F33" w:rsidRPr="00EA6D21" w:rsidRDefault="00901F33" w:rsidP="00CD1B36">
      <w:pPr>
        <w:ind w:right="-800"/>
        <w:rPr>
          <w:rFonts w:ascii="Times" w:hAnsi="Times"/>
          <w:b/>
          <w:color w:val="000000"/>
          <w:u w:val="single"/>
        </w:rPr>
      </w:pPr>
    </w:p>
    <w:p w14:paraId="06D34F4C" w14:textId="77777777" w:rsidR="00632FA2" w:rsidRPr="00EA6D21" w:rsidRDefault="00806FE1" w:rsidP="00CD1B36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 xml:space="preserve">Peer Reviewed </w:t>
      </w:r>
      <w:r w:rsidR="00B365D5" w:rsidRPr="00EA6D21">
        <w:rPr>
          <w:rFonts w:ascii="Times" w:hAnsi="Times"/>
          <w:b/>
          <w:color w:val="1F497D"/>
          <w:u w:val="single"/>
        </w:rPr>
        <w:t>Book C</w:t>
      </w:r>
      <w:r w:rsidR="00B07D5D" w:rsidRPr="00EA6D21">
        <w:rPr>
          <w:rFonts w:ascii="Times" w:hAnsi="Times"/>
          <w:b/>
          <w:color w:val="1F497D"/>
          <w:u w:val="single"/>
        </w:rPr>
        <w:t xml:space="preserve">hapters </w:t>
      </w:r>
    </w:p>
    <w:p w14:paraId="7395D4F2" w14:textId="77777777" w:rsidR="00F15E3A" w:rsidRPr="00EA6D21" w:rsidRDefault="00F15E3A" w:rsidP="007A272D">
      <w:pPr>
        <w:ind w:right="-800"/>
        <w:rPr>
          <w:rFonts w:ascii="Times" w:hAnsi="Times"/>
        </w:rPr>
      </w:pPr>
    </w:p>
    <w:p w14:paraId="56174CE9" w14:textId="77777777" w:rsidR="00EB43A3" w:rsidRPr="00EA6D21" w:rsidRDefault="00EB43A3" w:rsidP="00EB43A3">
      <w:pPr>
        <w:ind w:right="-800"/>
        <w:rPr>
          <w:rFonts w:ascii="Times" w:hAnsi="Times"/>
          <w:lang w:val="en-AU"/>
        </w:rPr>
      </w:pPr>
      <w:r w:rsidRPr="00EA6D21">
        <w:rPr>
          <w:rFonts w:ascii="Times" w:hAnsi="Times"/>
        </w:rPr>
        <w:t xml:space="preserve">Mills, K. &amp; </w:t>
      </w:r>
      <w:r w:rsidRPr="00EA6D21">
        <w:rPr>
          <w:rFonts w:ascii="Times" w:hAnsi="Times"/>
          <w:b/>
        </w:rPr>
        <w:t>Godley, A.</w:t>
      </w:r>
      <w:r w:rsidR="00E77D9C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>J.</w:t>
      </w:r>
      <w:r w:rsidRPr="00EA6D21">
        <w:rPr>
          <w:rFonts w:ascii="Times" w:hAnsi="Times"/>
        </w:rPr>
        <w:t xml:space="preserve"> (</w:t>
      </w:r>
      <w:r w:rsidR="005173D3" w:rsidRPr="00EA6D21">
        <w:rPr>
          <w:rFonts w:ascii="Times" w:hAnsi="Times"/>
        </w:rPr>
        <w:t>2017</w:t>
      </w:r>
      <w:r w:rsidRPr="00EA6D21">
        <w:rPr>
          <w:rFonts w:ascii="Times" w:hAnsi="Times"/>
        </w:rPr>
        <w:t xml:space="preserve">). </w:t>
      </w:r>
      <w:r w:rsidRPr="00EA6D21">
        <w:rPr>
          <w:rFonts w:ascii="Times" w:hAnsi="Times"/>
          <w:lang w:val="en-AU"/>
        </w:rPr>
        <w:t xml:space="preserve">Realizing racism: Critical race theory, digital </w:t>
      </w:r>
    </w:p>
    <w:p w14:paraId="56EE705E" w14:textId="77777777" w:rsidR="00EB43A3" w:rsidRPr="00EA6D21" w:rsidRDefault="00EB43A3" w:rsidP="00EB43A3">
      <w:pPr>
        <w:ind w:right="-800" w:firstLine="720"/>
        <w:rPr>
          <w:rFonts w:ascii="Times" w:hAnsi="Times"/>
          <w:lang w:val="en-AU"/>
        </w:rPr>
      </w:pPr>
      <w:r w:rsidRPr="00EA6D21">
        <w:rPr>
          <w:rFonts w:ascii="Times" w:hAnsi="Times"/>
          <w:lang w:val="en-AU"/>
        </w:rPr>
        <w:t>literacies, and the construction of anti-racist techno-cultures</w:t>
      </w:r>
      <w:r w:rsidRPr="00EA6D21">
        <w:rPr>
          <w:rFonts w:ascii="Times" w:hAnsi="Times"/>
          <w:i/>
          <w:lang w:val="en-AU"/>
        </w:rPr>
        <w:t>.</w:t>
      </w:r>
      <w:r w:rsidRPr="00EA6D21">
        <w:rPr>
          <w:rFonts w:ascii="Times" w:hAnsi="Times"/>
          <w:lang w:val="en-AU"/>
        </w:rPr>
        <w:t xml:space="preserve"> In K. Mills, A. </w:t>
      </w:r>
      <w:proofErr w:type="spellStart"/>
      <w:r w:rsidRPr="00EA6D21">
        <w:rPr>
          <w:rFonts w:ascii="Times" w:hAnsi="Times"/>
        </w:rPr>
        <w:t>Stornaiuolo</w:t>
      </w:r>
      <w:proofErr w:type="spellEnd"/>
      <w:r w:rsidRPr="00EA6D21">
        <w:rPr>
          <w:rFonts w:ascii="Times" w:hAnsi="Times"/>
          <w:lang w:val="en-AU"/>
        </w:rPr>
        <w:t xml:space="preserve">, A. </w:t>
      </w:r>
    </w:p>
    <w:p w14:paraId="1459AB4E" w14:textId="77777777" w:rsidR="001B67C8" w:rsidRPr="00EA6D21" w:rsidRDefault="00EB43A3" w:rsidP="00EF10FB">
      <w:pPr>
        <w:ind w:right="-800" w:firstLine="720"/>
        <w:rPr>
          <w:rFonts w:ascii="Times" w:hAnsi="Times"/>
          <w:i/>
        </w:rPr>
      </w:pPr>
      <w:r w:rsidRPr="00EA6D21">
        <w:rPr>
          <w:rFonts w:ascii="Times" w:hAnsi="Times"/>
          <w:lang w:val="en-AU"/>
        </w:rPr>
        <w:t xml:space="preserve">Smith and J. Pandya (Eds.). </w:t>
      </w:r>
      <w:r w:rsidRPr="00EA6D21">
        <w:rPr>
          <w:rFonts w:ascii="Times" w:hAnsi="Times"/>
          <w:i/>
          <w:lang w:val="en-AU"/>
        </w:rPr>
        <w:t xml:space="preserve">The </w:t>
      </w:r>
      <w:r w:rsidRPr="00EA6D21">
        <w:rPr>
          <w:rFonts w:ascii="Times" w:hAnsi="Times"/>
          <w:i/>
        </w:rPr>
        <w:t>Routledge Handbook of Digital Writing and Literacies.</w:t>
      </w:r>
    </w:p>
    <w:p w14:paraId="4F0D8B0E" w14:textId="77777777" w:rsidR="00085A02" w:rsidRPr="00EA6D21" w:rsidRDefault="00085A02" w:rsidP="007A272D">
      <w:pPr>
        <w:ind w:right="-800"/>
        <w:rPr>
          <w:rFonts w:ascii="Times" w:hAnsi="Times"/>
          <w:b/>
        </w:rPr>
      </w:pPr>
    </w:p>
    <w:p w14:paraId="559C6902" w14:textId="77777777" w:rsidR="007A272D" w:rsidRPr="00EA6D21" w:rsidRDefault="007A272D" w:rsidP="007A272D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Godley, A.</w:t>
      </w:r>
      <w:r w:rsidR="00E77D9C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>J</w:t>
      </w:r>
      <w:r w:rsidRPr="00EA6D21">
        <w:rPr>
          <w:rFonts w:ascii="Times" w:hAnsi="Times"/>
        </w:rPr>
        <w:t>., Friedman, J.</w:t>
      </w:r>
      <w:r w:rsidRPr="00EA6D21">
        <w:rPr>
          <w:rFonts w:ascii="Times" w:hAnsi="Times"/>
          <w:vertAlign w:val="superscript"/>
        </w:rPr>
        <w:t>*</w:t>
      </w:r>
      <w:r w:rsidRPr="00EA6D21">
        <w:rPr>
          <w:rFonts w:ascii="Times" w:hAnsi="Times"/>
        </w:rPr>
        <w:t xml:space="preserve">, </w:t>
      </w:r>
      <w:proofErr w:type="spellStart"/>
      <w:r w:rsidRPr="00EA6D21">
        <w:rPr>
          <w:rFonts w:ascii="Times" w:hAnsi="Times"/>
        </w:rPr>
        <w:t>Gurgiolo</w:t>
      </w:r>
      <w:proofErr w:type="spellEnd"/>
      <w:r w:rsidRPr="00EA6D21">
        <w:rPr>
          <w:rFonts w:ascii="Times" w:hAnsi="Times"/>
        </w:rPr>
        <w:t>, M.</w:t>
      </w:r>
      <w:r w:rsidRPr="00EA6D21">
        <w:rPr>
          <w:rFonts w:ascii="Times" w:hAnsi="Times"/>
          <w:vertAlign w:val="superscript"/>
        </w:rPr>
        <w:t>*</w:t>
      </w:r>
      <w:r w:rsidRPr="00EA6D21">
        <w:rPr>
          <w:rFonts w:ascii="Times" w:hAnsi="Times"/>
        </w:rPr>
        <w:t>, Somerville, N.</w:t>
      </w:r>
      <w:r w:rsidRPr="00EA6D21">
        <w:rPr>
          <w:rFonts w:ascii="Times" w:hAnsi="Times"/>
          <w:vertAlign w:val="superscript"/>
        </w:rPr>
        <w:t>*</w:t>
      </w:r>
      <w:r w:rsidRPr="00EA6D21">
        <w:rPr>
          <w:rFonts w:ascii="Times" w:hAnsi="Times"/>
        </w:rPr>
        <w:t xml:space="preserve"> &amp; Taylor, S.</w:t>
      </w:r>
      <w:r w:rsidRPr="00EA6D21">
        <w:rPr>
          <w:rFonts w:ascii="Times" w:hAnsi="Times"/>
          <w:vertAlign w:val="superscript"/>
        </w:rPr>
        <w:t>*</w:t>
      </w:r>
      <w:r w:rsidRPr="00EA6D21">
        <w:rPr>
          <w:rFonts w:ascii="Times" w:hAnsi="Times"/>
        </w:rPr>
        <w:t xml:space="preserve"> (2013). Teaching mirror </w:t>
      </w:r>
    </w:p>
    <w:p w14:paraId="6C755228" w14:textId="77777777" w:rsidR="007A272D" w:rsidRPr="00EA6D21" w:rsidRDefault="007A272D" w:rsidP="00EF10FB">
      <w:pPr>
        <w:ind w:left="720" w:right="-800"/>
        <w:rPr>
          <w:rFonts w:ascii="Times" w:hAnsi="Times"/>
        </w:rPr>
      </w:pPr>
      <w:r w:rsidRPr="00EA6D21">
        <w:rPr>
          <w:rFonts w:ascii="Times" w:hAnsi="Times"/>
        </w:rPr>
        <w:t xml:space="preserve">poems: A mirror for teaching poetry. In </w:t>
      </w:r>
      <w:proofErr w:type="spellStart"/>
      <w:r w:rsidRPr="00EA6D21">
        <w:rPr>
          <w:rFonts w:ascii="Times" w:hAnsi="Times"/>
        </w:rPr>
        <w:t>Luskey</w:t>
      </w:r>
      <w:proofErr w:type="spellEnd"/>
      <w:r w:rsidRPr="00EA6D21">
        <w:rPr>
          <w:rFonts w:ascii="Times" w:hAnsi="Times"/>
        </w:rPr>
        <w:t xml:space="preserve">, M. &amp; Wolfe, C.A. (Eds.) </w:t>
      </w:r>
      <w:r w:rsidRPr="00EA6D21">
        <w:rPr>
          <w:rFonts w:ascii="Times" w:hAnsi="Times"/>
          <w:i/>
        </w:rPr>
        <w:t xml:space="preserve">The working poet: A collection of lessons, reflections and poetry from teachers and students in Western Pennsylvania </w:t>
      </w:r>
      <w:r w:rsidRPr="00EA6D21">
        <w:rPr>
          <w:rFonts w:ascii="Times" w:hAnsi="Times"/>
        </w:rPr>
        <w:t>(pp. 164–175)</w:t>
      </w:r>
      <w:r w:rsidRPr="00EA6D21">
        <w:rPr>
          <w:rFonts w:ascii="Times" w:hAnsi="Times"/>
          <w:i/>
        </w:rPr>
        <w:t xml:space="preserve">. </w:t>
      </w:r>
      <w:r w:rsidRPr="00EA6D21">
        <w:rPr>
          <w:rFonts w:ascii="Times" w:hAnsi="Times"/>
        </w:rPr>
        <w:t>Pittsburgh, PA: Autumn House Press</w:t>
      </w:r>
      <w:r w:rsidRPr="00EA6D21">
        <w:rPr>
          <w:rFonts w:ascii="Times" w:hAnsi="Times"/>
          <w:i/>
        </w:rPr>
        <w:t>.</w:t>
      </w:r>
    </w:p>
    <w:p w14:paraId="6BDDBFF7" w14:textId="77777777" w:rsidR="00085A02" w:rsidRPr="00EA6D21" w:rsidRDefault="00085A02" w:rsidP="008A413A">
      <w:pPr>
        <w:ind w:right="-800"/>
        <w:rPr>
          <w:rFonts w:ascii="Times" w:hAnsi="Times"/>
          <w:b/>
        </w:rPr>
      </w:pPr>
    </w:p>
    <w:p w14:paraId="351A5540" w14:textId="77777777" w:rsidR="008A413A" w:rsidRPr="00EA6D21" w:rsidRDefault="008A413A" w:rsidP="008A413A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Godley, A.</w:t>
      </w:r>
      <w:r w:rsidR="00E77D9C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>J.</w:t>
      </w:r>
      <w:r w:rsidRPr="00EA6D21">
        <w:rPr>
          <w:rFonts w:ascii="Times" w:hAnsi="Times"/>
        </w:rPr>
        <w:t xml:space="preserve"> (2011). Intercultural communication in education.  In C. B. </w:t>
      </w:r>
      <w:proofErr w:type="spellStart"/>
      <w:r w:rsidRPr="00EA6D21">
        <w:rPr>
          <w:rFonts w:ascii="Times" w:hAnsi="Times"/>
        </w:rPr>
        <w:t>Paulston</w:t>
      </w:r>
      <w:proofErr w:type="spellEnd"/>
      <w:r w:rsidRPr="00EA6D21">
        <w:rPr>
          <w:rFonts w:ascii="Times" w:hAnsi="Times"/>
        </w:rPr>
        <w:t xml:space="preserve">, S. F. </w:t>
      </w:r>
      <w:proofErr w:type="spellStart"/>
      <w:r w:rsidRPr="00EA6D21">
        <w:rPr>
          <w:rFonts w:ascii="Times" w:hAnsi="Times"/>
        </w:rPr>
        <w:t>Kiesling</w:t>
      </w:r>
      <w:proofErr w:type="spellEnd"/>
      <w:r w:rsidRPr="00EA6D21">
        <w:rPr>
          <w:rFonts w:ascii="Times" w:hAnsi="Times"/>
        </w:rPr>
        <w:t xml:space="preserve"> </w:t>
      </w:r>
    </w:p>
    <w:p w14:paraId="4E454F17" w14:textId="77777777" w:rsidR="00A94021" w:rsidRPr="00EA6D21" w:rsidRDefault="008A413A" w:rsidP="00EF10FB">
      <w:pPr>
        <w:ind w:left="720" w:right="-800"/>
        <w:rPr>
          <w:rFonts w:ascii="Times" w:hAnsi="Times"/>
        </w:rPr>
      </w:pPr>
      <w:r w:rsidRPr="00EA6D21">
        <w:rPr>
          <w:rFonts w:ascii="Times" w:hAnsi="Times"/>
        </w:rPr>
        <w:lastRenderedPageBreak/>
        <w:t xml:space="preserve">&amp; E. S. Rangel (Eds.) </w:t>
      </w:r>
      <w:r w:rsidRPr="00EA6D21">
        <w:rPr>
          <w:rFonts w:ascii="Times" w:hAnsi="Times"/>
          <w:i/>
        </w:rPr>
        <w:t>The handbook of intercultural discourse and communication</w:t>
      </w:r>
      <w:r w:rsidRPr="00EA6D21">
        <w:rPr>
          <w:rFonts w:ascii="Times" w:hAnsi="Times"/>
        </w:rPr>
        <w:t xml:space="preserve"> (pp. 449-481). Malden, MA: Wiley-Blackwell.</w:t>
      </w:r>
    </w:p>
    <w:p w14:paraId="53F81333" w14:textId="77777777" w:rsidR="00085A02" w:rsidRPr="00EA6D21" w:rsidRDefault="00085A02" w:rsidP="00816AE7">
      <w:pPr>
        <w:ind w:right="-800"/>
        <w:rPr>
          <w:rFonts w:ascii="Times" w:hAnsi="Times"/>
          <w:b/>
        </w:rPr>
      </w:pPr>
    </w:p>
    <w:p w14:paraId="6F05704E" w14:textId="77777777" w:rsidR="00816AE7" w:rsidRPr="00EA6D21" w:rsidRDefault="00816AE7" w:rsidP="00816AE7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(2004).  Practicing gender: Creating, reflecting, and resisting discourses of gender </w:t>
      </w:r>
    </w:p>
    <w:p w14:paraId="3EB245F0" w14:textId="77777777" w:rsidR="00816AE7" w:rsidRPr="00EA6D21" w:rsidRDefault="00816AE7" w:rsidP="00EF10FB">
      <w:pPr>
        <w:ind w:left="720" w:right="-800"/>
        <w:rPr>
          <w:rFonts w:ascii="Times" w:hAnsi="Times"/>
        </w:rPr>
      </w:pPr>
      <w:r w:rsidRPr="00EA6D21">
        <w:rPr>
          <w:rFonts w:ascii="Times" w:hAnsi="Times"/>
        </w:rPr>
        <w:t xml:space="preserve">through literacy. In J. </w:t>
      </w:r>
      <w:proofErr w:type="spellStart"/>
      <w:r w:rsidRPr="00EA6D21">
        <w:rPr>
          <w:rFonts w:ascii="Times" w:hAnsi="Times"/>
        </w:rPr>
        <w:t>Mahiri</w:t>
      </w:r>
      <w:proofErr w:type="spellEnd"/>
      <w:r w:rsidRPr="00EA6D21">
        <w:rPr>
          <w:rFonts w:ascii="Times" w:hAnsi="Times"/>
        </w:rPr>
        <w:t xml:space="preserve"> (Ed.) </w:t>
      </w:r>
      <w:r w:rsidRPr="00EA6D21">
        <w:rPr>
          <w:rFonts w:ascii="Times" w:hAnsi="Times"/>
          <w:i/>
        </w:rPr>
        <w:t xml:space="preserve">What they don’t learn in school: Literacy in the lives of urban youth </w:t>
      </w:r>
      <w:r w:rsidRPr="00EA6D21">
        <w:rPr>
          <w:rFonts w:ascii="Times" w:hAnsi="Times"/>
        </w:rPr>
        <w:t>(pp. 185-207)</w:t>
      </w:r>
      <w:r w:rsidRPr="00EA6D21">
        <w:rPr>
          <w:rFonts w:ascii="Times" w:hAnsi="Times"/>
          <w:i/>
        </w:rPr>
        <w:t xml:space="preserve">. </w:t>
      </w:r>
      <w:r w:rsidRPr="00EA6D21">
        <w:rPr>
          <w:rFonts w:ascii="Times" w:hAnsi="Times"/>
        </w:rPr>
        <w:t>New York: Peter Lang Publishing.</w:t>
      </w:r>
    </w:p>
    <w:p w14:paraId="5831EDB7" w14:textId="77777777" w:rsidR="003233D6" w:rsidRPr="00EA6D21" w:rsidRDefault="003233D6" w:rsidP="00EF10FB">
      <w:pPr>
        <w:ind w:left="720" w:right="-800"/>
        <w:rPr>
          <w:rFonts w:ascii="Times" w:hAnsi="Times"/>
        </w:rPr>
      </w:pPr>
    </w:p>
    <w:p w14:paraId="0E79640B" w14:textId="77777777" w:rsidR="00816AE7" w:rsidRPr="00EA6D21" w:rsidRDefault="00816AE7" w:rsidP="00816AE7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 xml:space="preserve">&amp; Trainor, J. (2004).  Embracing the rhetoric of the marketplace: A new materialist </w:t>
      </w:r>
    </w:p>
    <w:p w14:paraId="61FFB650" w14:textId="77777777" w:rsidR="00816AE7" w:rsidRPr="00EA6D21" w:rsidRDefault="00816AE7" w:rsidP="00816AE7">
      <w:pPr>
        <w:ind w:left="720" w:right="-800"/>
        <w:rPr>
          <w:rFonts w:ascii="Times" w:hAnsi="Times"/>
          <w:u w:val="single"/>
        </w:rPr>
      </w:pPr>
      <w:r w:rsidRPr="00EA6D21">
        <w:rPr>
          <w:rFonts w:ascii="Times" w:hAnsi="Times"/>
        </w:rPr>
        <w:t xml:space="preserve">perspective on the old problem of labor in composition. In M. Bousquet, T. Scott, &amp; L. </w:t>
      </w:r>
      <w:proofErr w:type="spellStart"/>
      <w:r w:rsidRPr="00EA6D21">
        <w:rPr>
          <w:rFonts w:ascii="Times" w:hAnsi="Times"/>
        </w:rPr>
        <w:t>Parascondola</w:t>
      </w:r>
      <w:proofErr w:type="spellEnd"/>
      <w:r w:rsidRPr="00EA6D21">
        <w:rPr>
          <w:rFonts w:ascii="Times" w:hAnsi="Times"/>
        </w:rPr>
        <w:t xml:space="preserve"> (Eds.) </w:t>
      </w:r>
      <w:r w:rsidRPr="00EA6D21">
        <w:rPr>
          <w:rFonts w:ascii="Times" w:hAnsi="Times"/>
          <w:i/>
          <w:color w:val="000000"/>
        </w:rPr>
        <w:t>Tenured bosses and disposable teachers: Writing instruction in the managed university</w:t>
      </w:r>
      <w:r w:rsidRPr="00EA6D21">
        <w:rPr>
          <w:rFonts w:ascii="Times" w:hAnsi="Times"/>
          <w:color w:val="000000"/>
        </w:rPr>
        <w:t xml:space="preserve"> (pp. 171-185). </w:t>
      </w:r>
      <w:r w:rsidRPr="00EA6D21">
        <w:rPr>
          <w:rFonts w:ascii="Times" w:hAnsi="Times"/>
        </w:rPr>
        <w:t>Urbana, IL: Southern Illinois University Press.</w:t>
      </w:r>
    </w:p>
    <w:p w14:paraId="2A01FD5F" w14:textId="77777777" w:rsidR="00806FE1" w:rsidRPr="00EA6D21" w:rsidRDefault="00806FE1" w:rsidP="00C836BF">
      <w:pPr>
        <w:ind w:right="-800"/>
        <w:rPr>
          <w:rFonts w:ascii="Times" w:hAnsi="Times"/>
          <w:b/>
          <w:color w:val="1F497D"/>
          <w:u w:val="single"/>
        </w:rPr>
      </w:pPr>
    </w:p>
    <w:p w14:paraId="2961E4FA" w14:textId="77777777" w:rsidR="00C836BF" w:rsidRPr="00EA6D21" w:rsidRDefault="00806FE1" w:rsidP="00C836BF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>Other Publications</w:t>
      </w:r>
    </w:p>
    <w:p w14:paraId="2B9A1EE4" w14:textId="77777777" w:rsidR="00806FE1" w:rsidRPr="00EA6D21" w:rsidRDefault="00806FE1" w:rsidP="00806FE1">
      <w:pPr>
        <w:ind w:right="-800"/>
        <w:rPr>
          <w:rFonts w:ascii="Times" w:hAnsi="Times"/>
          <w:b/>
        </w:rPr>
      </w:pPr>
    </w:p>
    <w:p w14:paraId="272C7BDE" w14:textId="626CE46D" w:rsidR="00AC4B05" w:rsidRPr="00EA6D21" w:rsidRDefault="00CC2C0F" w:rsidP="00AC4B05">
      <w:pPr>
        <w:ind w:right="-800"/>
        <w:rPr>
          <w:rFonts w:ascii="Times" w:hAnsi="Times"/>
          <w:bCs/>
        </w:rPr>
      </w:pPr>
      <w:r w:rsidRPr="00EA6D21">
        <w:rPr>
          <w:rFonts w:ascii="Times" w:hAnsi="Times"/>
        </w:rPr>
        <w:t xml:space="preserve">DeAngelo, L. </w:t>
      </w: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&amp; </w:t>
      </w:r>
      <w:proofErr w:type="spellStart"/>
      <w:r w:rsidR="00AC4B05" w:rsidRPr="00EA6D21">
        <w:rPr>
          <w:rFonts w:ascii="Times" w:hAnsi="Times"/>
        </w:rPr>
        <w:t>Sondel</w:t>
      </w:r>
      <w:proofErr w:type="spellEnd"/>
      <w:r w:rsidR="00AC4B05" w:rsidRPr="00EA6D21">
        <w:rPr>
          <w:rFonts w:ascii="Times" w:hAnsi="Times"/>
        </w:rPr>
        <w:t>, B.</w:t>
      </w:r>
      <w:r w:rsidRPr="00EA6D21">
        <w:rPr>
          <w:rFonts w:ascii="Times" w:hAnsi="Times"/>
        </w:rPr>
        <w:t xml:space="preserve"> </w:t>
      </w:r>
      <w:r w:rsidR="00AC4B05" w:rsidRPr="00EA6D21">
        <w:rPr>
          <w:rFonts w:ascii="Times" w:hAnsi="Times"/>
        </w:rPr>
        <w:t xml:space="preserve">(forthcoming). </w:t>
      </w:r>
      <w:r w:rsidR="00AC4B05" w:rsidRPr="00EA6D21">
        <w:rPr>
          <w:rFonts w:ascii="Times" w:hAnsi="Times"/>
          <w:bCs/>
        </w:rPr>
        <w:t xml:space="preserve">Forward. </w:t>
      </w:r>
      <w:r w:rsidR="00AC4B05" w:rsidRPr="00EA6D21">
        <w:rPr>
          <w:rFonts w:ascii="Times" w:hAnsi="Times"/>
          <w:bCs/>
          <w:i/>
        </w:rPr>
        <w:t>Confronting Antisemitism on Campus</w:t>
      </w:r>
      <w:r w:rsidR="00AC4B05" w:rsidRPr="00EA6D21">
        <w:rPr>
          <w:rFonts w:ascii="Times" w:hAnsi="Times"/>
          <w:bCs/>
        </w:rPr>
        <w:t xml:space="preserve"> </w:t>
      </w:r>
    </w:p>
    <w:p w14:paraId="7098C252" w14:textId="77777777" w:rsidR="00AC4B05" w:rsidRPr="00EA6D21" w:rsidRDefault="00AC4B05" w:rsidP="00AC4B05">
      <w:pPr>
        <w:ind w:right="-800" w:firstLine="720"/>
        <w:rPr>
          <w:rFonts w:ascii="Times" w:hAnsi="Times"/>
          <w:bCs/>
        </w:rPr>
      </w:pPr>
      <w:r w:rsidRPr="00EA6D21">
        <w:rPr>
          <w:rFonts w:ascii="Times" w:hAnsi="Times"/>
          <w:bCs/>
        </w:rPr>
        <w:t>(ed. V. Stead). New York: Peter Lang.</w:t>
      </w:r>
    </w:p>
    <w:p w14:paraId="2F63B95A" w14:textId="77777777" w:rsidR="00AC4B05" w:rsidRPr="00EA6D21" w:rsidRDefault="00AC4B05" w:rsidP="00AC4B05">
      <w:pPr>
        <w:ind w:right="-800" w:firstLine="720"/>
        <w:rPr>
          <w:rFonts w:ascii="Times" w:hAnsi="Times"/>
          <w:bCs/>
        </w:rPr>
      </w:pPr>
    </w:p>
    <w:p w14:paraId="529FE306" w14:textId="77777777" w:rsidR="00A80E1C" w:rsidRPr="00EA6D21" w:rsidRDefault="00E57971" w:rsidP="00B83A28">
      <w:pPr>
        <w:ind w:right="-800"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</w:t>
      </w:r>
      <w:r w:rsidR="00AF35F7" w:rsidRPr="00EA6D21">
        <w:rPr>
          <w:rFonts w:ascii="Times" w:hAnsi="Times"/>
        </w:rPr>
        <w:t>2020</w:t>
      </w:r>
      <w:r w:rsidRPr="00EA6D21">
        <w:rPr>
          <w:rFonts w:ascii="Times" w:hAnsi="Times"/>
        </w:rPr>
        <w:t xml:space="preserve">). Conventions of Standardized English. </w:t>
      </w:r>
      <w:r w:rsidR="00AF35F7" w:rsidRPr="00EA6D21">
        <w:rPr>
          <w:rFonts w:ascii="Times" w:hAnsi="Times"/>
          <w:i/>
        </w:rPr>
        <w:t>The SAT Suite and Classroom Practice</w:t>
      </w:r>
      <w:r w:rsidRPr="00EA6D21">
        <w:rPr>
          <w:rFonts w:ascii="Times" w:hAnsi="Times"/>
          <w:i/>
        </w:rPr>
        <w:t xml:space="preserve"> </w:t>
      </w:r>
    </w:p>
    <w:p w14:paraId="5AD540FC" w14:textId="77777777" w:rsidR="00E57971" w:rsidRPr="00EA6D21" w:rsidRDefault="00E57971" w:rsidP="00AF35F7">
      <w:pPr>
        <w:ind w:left="720" w:right="-800"/>
        <w:rPr>
          <w:rFonts w:ascii="Times" w:hAnsi="Times"/>
        </w:rPr>
      </w:pPr>
      <w:r w:rsidRPr="00EA6D21">
        <w:rPr>
          <w:rFonts w:ascii="Times" w:hAnsi="Times"/>
          <w:i/>
        </w:rPr>
        <w:t>(ELA/Literacy).</w:t>
      </w:r>
      <w:r w:rsidRPr="00EA6D21">
        <w:rPr>
          <w:rFonts w:ascii="Times" w:hAnsi="Times"/>
        </w:rPr>
        <w:t xml:space="preserve"> </w:t>
      </w:r>
      <w:r w:rsidR="00A522B0" w:rsidRPr="00EA6D21">
        <w:rPr>
          <w:rFonts w:ascii="Times" w:hAnsi="Times"/>
        </w:rPr>
        <w:t xml:space="preserve">Princeton, NJ: The </w:t>
      </w:r>
      <w:r w:rsidRPr="00EA6D21">
        <w:rPr>
          <w:rFonts w:ascii="Times" w:hAnsi="Times"/>
        </w:rPr>
        <w:t xml:space="preserve">College Board. </w:t>
      </w:r>
      <w:hyperlink r:id="rId12" w:history="1">
        <w:r w:rsidR="00AF35F7" w:rsidRPr="00EA6D21">
          <w:rPr>
            <w:rStyle w:val="Hyperlink"/>
            <w:rFonts w:ascii="Times" w:hAnsi="Times"/>
          </w:rPr>
          <w:t>https://collegereadiness.collegeboard.org/educators/k-12/sat-suite-classroom-practice</w:t>
        </w:r>
      </w:hyperlink>
      <w:r w:rsidR="00AF35F7" w:rsidRPr="00EA6D21">
        <w:rPr>
          <w:rFonts w:ascii="Times" w:hAnsi="Times"/>
        </w:rPr>
        <w:t xml:space="preserve"> </w:t>
      </w:r>
    </w:p>
    <w:p w14:paraId="422ADB4A" w14:textId="77777777" w:rsidR="00E57971" w:rsidRPr="00EA6D21" w:rsidRDefault="00E57971" w:rsidP="00B83A28">
      <w:pPr>
        <w:ind w:right="-800"/>
        <w:rPr>
          <w:rFonts w:ascii="Times" w:hAnsi="Times"/>
        </w:rPr>
      </w:pPr>
    </w:p>
    <w:p w14:paraId="50AE5EBA" w14:textId="77777777" w:rsidR="00FB15A2" w:rsidRPr="00EA6D21" w:rsidRDefault="00FB15A2" w:rsidP="00FB15A2">
      <w:pPr>
        <w:ind w:right="-800"/>
        <w:rPr>
          <w:rFonts w:ascii="Times" w:hAnsi="Times"/>
        </w:rPr>
      </w:pPr>
      <w:proofErr w:type="spellStart"/>
      <w:r w:rsidRPr="00EA6D21">
        <w:rPr>
          <w:rFonts w:ascii="Times" w:hAnsi="Times"/>
        </w:rPr>
        <w:t>Newstadt</w:t>
      </w:r>
      <w:proofErr w:type="spellEnd"/>
      <w:r w:rsidRPr="00EA6D21">
        <w:rPr>
          <w:rFonts w:ascii="Times" w:hAnsi="Times"/>
        </w:rPr>
        <w:t xml:space="preserve">, M. &amp; </w:t>
      </w: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(2019). </w:t>
      </w:r>
      <w:r w:rsidRPr="00EA6D21">
        <w:rPr>
          <w:rFonts w:ascii="Times" w:hAnsi="Times"/>
          <w:i/>
        </w:rPr>
        <w:t>Using Rubrics to Teach Science Writing.</w:t>
      </w:r>
    </w:p>
    <w:p w14:paraId="4C74F85C" w14:textId="77777777" w:rsidR="007A61D7" w:rsidRPr="00EA6D21" w:rsidRDefault="00FB15A2" w:rsidP="007A61D7">
      <w:pPr>
        <w:ind w:left="720" w:right="-800"/>
        <w:rPr>
          <w:rFonts w:ascii="Times" w:hAnsi="Times"/>
        </w:rPr>
      </w:pPr>
      <w:r w:rsidRPr="00EA6D21">
        <w:rPr>
          <w:rFonts w:ascii="Times" w:hAnsi="Times"/>
        </w:rPr>
        <w:t xml:space="preserve">Writers Who Care Blog Post, </w:t>
      </w:r>
      <w:hyperlink r:id="rId13" w:tgtFrame="_blank" w:history="1">
        <w:r w:rsidR="007A61D7" w:rsidRPr="00EA6D21">
          <w:rPr>
            <w:rStyle w:val="Hyperlink"/>
            <w:rFonts w:ascii="Times" w:hAnsi="Times"/>
          </w:rPr>
          <w:t>https://writerswhocare.wordpress.com/2019/05/06/using-rubrics-to-teach-science-writing/</w:t>
        </w:r>
      </w:hyperlink>
    </w:p>
    <w:p w14:paraId="3E68C5C0" w14:textId="77777777" w:rsidR="00FC2597" w:rsidRPr="00EA6D21" w:rsidRDefault="00FC2597" w:rsidP="00874BF8">
      <w:pPr>
        <w:ind w:right="-800" w:firstLine="720"/>
        <w:rPr>
          <w:rFonts w:ascii="Times" w:hAnsi="Times"/>
        </w:rPr>
      </w:pPr>
    </w:p>
    <w:p w14:paraId="547738E8" w14:textId="77777777" w:rsidR="00806FE1" w:rsidRPr="00EA6D21" w:rsidRDefault="00806FE1" w:rsidP="00806FE1">
      <w:pPr>
        <w:ind w:right="-800"/>
        <w:rPr>
          <w:rFonts w:ascii="Times" w:hAnsi="Times"/>
          <w:i/>
        </w:rPr>
      </w:pPr>
      <w:r w:rsidRPr="00EA6D21">
        <w:rPr>
          <w:rFonts w:ascii="Times" w:hAnsi="Times"/>
        </w:rPr>
        <w:t xml:space="preserve">Loretto, L.*, </w:t>
      </w:r>
      <w:proofErr w:type="spellStart"/>
      <w:r w:rsidRPr="00EA6D21">
        <w:rPr>
          <w:rFonts w:ascii="Times" w:hAnsi="Times"/>
        </w:rPr>
        <w:t>DeMartino</w:t>
      </w:r>
      <w:proofErr w:type="spellEnd"/>
      <w:r w:rsidRPr="00EA6D21">
        <w:rPr>
          <w:rFonts w:ascii="Times" w:hAnsi="Times"/>
        </w:rPr>
        <w:t xml:space="preserve">, S.* &amp; </w:t>
      </w: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(2018). </w:t>
      </w:r>
      <w:r w:rsidRPr="00EA6D21">
        <w:rPr>
          <w:rFonts w:ascii="Times" w:hAnsi="Times"/>
          <w:i/>
        </w:rPr>
        <w:t xml:space="preserve">What Do High School Students Think About </w:t>
      </w:r>
      <w:proofErr w:type="gramStart"/>
      <w:r w:rsidRPr="00EA6D21">
        <w:rPr>
          <w:rFonts w:ascii="Times" w:hAnsi="Times"/>
          <w:i/>
        </w:rPr>
        <w:t>Peer</w:t>
      </w:r>
      <w:proofErr w:type="gramEnd"/>
      <w:r w:rsidRPr="00EA6D21">
        <w:rPr>
          <w:rFonts w:ascii="Times" w:hAnsi="Times"/>
          <w:i/>
        </w:rPr>
        <w:t xml:space="preserve"> </w:t>
      </w:r>
    </w:p>
    <w:p w14:paraId="7CCEF42B" w14:textId="77777777" w:rsidR="00806FE1" w:rsidRPr="00EA6D21" w:rsidRDefault="00806FE1" w:rsidP="00806FE1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  <w:i/>
        </w:rPr>
        <w:t xml:space="preserve">Review? </w:t>
      </w:r>
      <w:r w:rsidRPr="00EA6D21">
        <w:rPr>
          <w:rFonts w:ascii="Times" w:hAnsi="Times"/>
        </w:rPr>
        <w:t xml:space="preserve">Writers Who Care Blog Post, </w:t>
      </w:r>
      <w:hyperlink r:id="rId14" w:history="1">
        <w:r w:rsidRPr="00EA6D21">
          <w:rPr>
            <w:rStyle w:val="Hyperlink"/>
            <w:rFonts w:ascii="Times" w:hAnsi="Times"/>
          </w:rPr>
          <w:t>http://writerswhocare.wordpress.com</w:t>
        </w:r>
      </w:hyperlink>
      <w:r w:rsidRPr="00EA6D21">
        <w:rPr>
          <w:rFonts w:ascii="Times" w:hAnsi="Times"/>
        </w:rPr>
        <w:t xml:space="preserve"> . </w:t>
      </w:r>
    </w:p>
    <w:p w14:paraId="2A7A184C" w14:textId="77777777" w:rsidR="00806FE1" w:rsidRPr="00EA6D21" w:rsidRDefault="00806FE1" w:rsidP="00806FE1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 xml:space="preserve"> </w:t>
      </w:r>
    </w:p>
    <w:p w14:paraId="2902ED0F" w14:textId="77777777" w:rsidR="00806FE1" w:rsidRPr="00EA6D21" w:rsidRDefault="00806FE1" w:rsidP="00806FE1">
      <w:pPr>
        <w:ind w:right="-800"/>
        <w:rPr>
          <w:rFonts w:ascii="Times" w:hAnsi="Times"/>
          <w:i/>
        </w:rPr>
      </w:pPr>
      <w:r w:rsidRPr="00EA6D21">
        <w:rPr>
          <w:rFonts w:ascii="Times" w:hAnsi="Times"/>
        </w:rPr>
        <w:t xml:space="preserve">Loretto, L.*, </w:t>
      </w:r>
      <w:proofErr w:type="spellStart"/>
      <w:r w:rsidRPr="00EA6D21">
        <w:rPr>
          <w:rFonts w:ascii="Times" w:hAnsi="Times"/>
        </w:rPr>
        <w:t>DeMartino</w:t>
      </w:r>
      <w:proofErr w:type="spellEnd"/>
      <w:r w:rsidRPr="00EA6D21">
        <w:rPr>
          <w:rFonts w:ascii="Times" w:hAnsi="Times"/>
        </w:rPr>
        <w:t xml:space="preserve">, S.* &amp; </w:t>
      </w: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(2018). </w:t>
      </w:r>
      <w:r w:rsidRPr="00EA6D21">
        <w:rPr>
          <w:rFonts w:ascii="Times" w:hAnsi="Times"/>
          <w:i/>
        </w:rPr>
        <w:t xml:space="preserve">Incorporating Students’ Perspectives in the Design of </w:t>
      </w:r>
    </w:p>
    <w:p w14:paraId="704D1CEE" w14:textId="77777777" w:rsidR="00806FE1" w:rsidRPr="00EA6D21" w:rsidRDefault="00806FE1" w:rsidP="00806FE1">
      <w:pPr>
        <w:ind w:right="-800" w:firstLine="720"/>
        <w:rPr>
          <w:rFonts w:ascii="Times" w:hAnsi="Times"/>
          <w:i/>
        </w:rPr>
      </w:pPr>
      <w:r w:rsidRPr="00EA6D21">
        <w:rPr>
          <w:rFonts w:ascii="Times" w:hAnsi="Times"/>
          <w:i/>
        </w:rPr>
        <w:t xml:space="preserve">Peer Review Activities. </w:t>
      </w:r>
      <w:r w:rsidRPr="00EA6D21">
        <w:rPr>
          <w:rFonts w:ascii="Times" w:hAnsi="Times"/>
        </w:rPr>
        <w:t xml:space="preserve">Writers Who Care Blog Post, </w:t>
      </w:r>
      <w:hyperlink r:id="rId15" w:history="1">
        <w:r w:rsidRPr="00EA6D21">
          <w:rPr>
            <w:rStyle w:val="Hyperlink"/>
            <w:rFonts w:ascii="Times" w:hAnsi="Times"/>
          </w:rPr>
          <w:t>http://writerswhocare.wordpress.com</w:t>
        </w:r>
      </w:hyperlink>
      <w:r w:rsidRPr="00EA6D21">
        <w:rPr>
          <w:rFonts w:ascii="Times" w:hAnsi="Times"/>
        </w:rPr>
        <w:t xml:space="preserve"> . </w:t>
      </w:r>
    </w:p>
    <w:p w14:paraId="595BD769" w14:textId="77777777" w:rsidR="00806FE1" w:rsidRPr="00EA6D21" w:rsidRDefault="00806FE1" w:rsidP="00806FE1">
      <w:pPr>
        <w:ind w:right="-800"/>
        <w:rPr>
          <w:rFonts w:ascii="Times" w:hAnsi="Times"/>
        </w:rPr>
      </w:pPr>
    </w:p>
    <w:p w14:paraId="3363C836" w14:textId="77777777" w:rsidR="00806FE1" w:rsidRPr="00EA6D21" w:rsidRDefault="00806FE1" w:rsidP="00806FE1">
      <w:pPr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Godley, A.</w:t>
      </w:r>
      <w:r w:rsidR="00E77D9C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>J.,</w:t>
      </w:r>
      <w:r w:rsidRPr="00EA6D21">
        <w:rPr>
          <w:rFonts w:ascii="Times" w:hAnsi="Times"/>
        </w:rPr>
        <w:t xml:space="preserve"> Jacobs, K.B., Jimenez, R., Levine, S. &amp; Torres-Rangel, J. (2017). Announcing the 2015-</w:t>
      </w:r>
    </w:p>
    <w:p w14:paraId="16049D21" w14:textId="77777777" w:rsidR="00806FE1" w:rsidRPr="00EA6D21" w:rsidRDefault="00806FE1" w:rsidP="00806FE1">
      <w:pPr>
        <w:ind w:right="-800" w:firstLine="720"/>
        <w:rPr>
          <w:rFonts w:ascii="Times" w:hAnsi="Times"/>
        </w:rPr>
      </w:pPr>
      <w:r w:rsidRPr="00EA6D21">
        <w:rPr>
          <w:rFonts w:ascii="Times" w:hAnsi="Times"/>
        </w:rPr>
        <w:t xml:space="preserve">16 Alan C. Purves Award recipient. </w:t>
      </w:r>
      <w:r w:rsidRPr="00EA6D21">
        <w:rPr>
          <w:rFonts w:ascii="Times" w:hAnsi="Times"/>
          <w:i/>
        </w:rPr>
        <w:t>Research in the Teaching of English, 51</w:t>
      </w:r>
      <w:r w:rsidRPr="00EA6D21">
        <w:rPr>
          <w:rFonts w:ascii="Times" w:hAnsi="Times"/>
        </w:rPr>
        <w:t>(4), 473-477.</w:t>
      </w:r>
    </w:p>
    <w:p w14:paraId="4A0CC8D7" w14:textId="77777777" w:rsidR="00806FE1" w:rsidRPr="00EA6D21" w:rsidRDefault="00806FE1" w:rsidP="00806FE1">
      <w:pPr>
        <w:pStyle w:val="BodyText"/>
        <w:jc w:val="left"/>
        <w:rPr>
          <w:b w:val="0"/>
        </w:rPr>
      </w:pPr>
    </w:p>
    <w:p w14:paraId="6781AF61" w14:textId="77777777" w:rsidR="00806FE1" w:rsidRPr="00EA6D21" w:rsidRDefault="00806FE1" w:rsidP="00806FE1">
      <w:pPr>
        <w:pStyle w:val="BodyText"/>
        <w:jc w:val="left"/>
        <w:rPr>
          <w:b w:val="0"/>
          <w:bCs/>
        </w:rPr>
      </w:pPr>
      <w:proofErr w:type="spellStart"/>
      <w:r w:rsidRPr="00EA6D21">
        <w:rPr>
          <w:b w:val="0"/>
        </w:rPr>
        <w:t>Kostogriz</w:t>
      </w:r>
      <w:proofErr w:type="spellEnd"/>
      <w:r w:rsidRPr="00EA6D21">
        <w:rPr>
          <w:b w:val="0"/>
        </w:rPr>
        <w:t xml:space="preserve">, A. &amp; </w:t>
      </w:r>
      <w:r w:rsidRPr="00EA6D21">
        <w:t>Godley, A.</w:t>
      </w:r>
      <w:r w:rsidRPr="00EA6D21">
        <w:rPr>
          <w:b w:val="0"/>
        </w:rPr>
        <w:t xml:space="preserve"> (2007). </w:t>
      </w:r>
      <w:r w:rsidRPr="00EA6D21">
        <w:rPr>
          <w:b w:val="0"/>
          <w:bCs/>
        </w:rPr>
        <w:t xml:space="preserve">Editorial: The construction of academic literacy and </w:t>
      </w:r>
    </w:p>
    <w:p w14:paraId="7531FCD1" w14:textId="77777777" w:rsidR="00806FE1" w:rsidRPr="00EA6D21" w:rsidRDefault="00806FE1" w:rsidP="00A321EC">
      <w:pPr>
        <w:pStyle w:val="BodyText"/>
        <w:ind w:firstLine="720"/>
        <w:jc w:val="left"/>
        <w:rPr>
          <w:b w:val="0"/>
          <w:bCs/>
        </w:rPr>
      </w:pPr>
      <w:r w:rsidRPr="00EA6D21">
        <w:rPr>
          <w:b w:val="0"/>
          <w:bCs/>
        </w:rPr>
        <w:t xml:space="preserve">difference. </w:t>
      </w:r>
      <w:r w:rsidRPr="00EA6D21">
        <w:rPr>
          <w:b w:val="0"/>
          <w:bCs/>
          <w:i/>
        </w:rPr>
        <w:t>English Teaching: Practice and Critique, 6</w:t>
      </w:r>
      <w:r w:rsidRPr="00EA6D21">
        <w:rPr>
          <w:b w:val="0"/>
          <w:bCs/>
        </w:rPr>
        <w:t>(2), 1-7.</w:t>
      </w:r>
    </w:p>
    <w:p w14:paraId="538210A4" w14:textId="77777777" w:rsidR="00050D1E" w:rsidRPr="00EA6D21" w:rsidRDefault="00050D1E" w:rsidP="00407C90">
      <w:pPr>
        <w:ind w:right="-800"/>
        <w:rPr>
          <w:rFonts w:ascii="Times" w:hAnsi="Times"/>
          <w:b/>
        </w:rPr>
      </w:pPr>
    </w:p>
    <w:p w14:paraId="79ECC529" w14:textId="77777777" w:rsidR="00816C96" w:rsidRPr="00EA6D21" w:rsidRDefault="00816C96" w:rsidP="00407C90">
      <w:pPr>
        <w:ind w:right="-800"/>
        <w:rPr>
          <w:rFonts w:ascii="Times" w:hAnsi="Times"/>
          <w:b/>
        </w:rPr>
      </w:pPr>
    </w:p>
    <w:p w14:paraId="3B4FD13A" w14:textId="77777777" w:rsidR="0074687F" w:rsidRPr="00EA6D21" w:rsidRDefault="0074687F" w:rsidP="0074687F">
      <w:pPr>
        <w:ind w:right="-800"/>
        <w:rPr>
          <w:rFonts w:ascii="Times" w:hAnsi="Times"/>
          <w:b/>
          <w:color w:val="1F497D"/>
        </w:rPr>
      </w:pPr>
      <w:r w:rsidRPr="00EA6D21">
        <w:rPr>
          <w:rFonts w:ascii="Times" w:hAnsi="Times"/>
          <w:b/>
          <w:color w:val="1F497D"/>
        </w:rPr>
        <w:t xml:space="preserve">INVITED </w:t>
      </w:r>
      <w:r w:rsidR="00085A02" w:rsidRPr="00EA6D21">
        <w:rPr>
          <w:rFonts w:ascii="Times" w:hAnsi="Times"/>
          <w:b/>
          <w:color w:val="1F497D"/>
        </w:rPr>
        <w:t xml:space="preserve">RESEARCH </w:t>
      </w:r>
      <w:r w:rsidRPr="00EA6D21">
        <w:rPr>
          <w:rFonts w:ascii="Times" w:hAnsi="Times"/>
          <w:b/>
          <w:color w:val="1F497D"/>
        </w:rPr>
        <w:t xml:space="preserve">PRESENTATIONS </w:t>
      </w:r>
      <w:r w:rsidR="00A03C50" w:rsidRPr="00EA6D21">
        <w:rPr>
          <w:rFonts w:ascii="Times" w:hAnsi="Times"/>
          <w:b/>
          <w:color w:val="1F497D"/>
        </w:rPr>
        <w:t>AND KEYNOTE ADDRESSES</w:t>
      </w:r>
    </w:p>
    <w:p w14:paraId="001A8480" w14:textId="77777777" w:rsidR="003B7179" w:rsidRPr="00EA6D21" w:rsidRDefault="003B7179" w:rsidP="003B7179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9A3CA" wp14:editId="7A9D69A0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1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8DAF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Pr="00EA6D21">
        <w:rPr>
          <w:rFonts w:ascii="Times" w:hAnsi="Times"/>
          <w:b/>
        </w:rPr>
        <w:tab/>
      </w:r>
    </w:p>
    <w:p w14:paraId="1459E198" w14:textId="77777777" w:rsidR="003B7179" w:rsidRPr="00EA6D21" w:rsidRDefault="003B7179" w:rsidP="005F2F61">
      <w:pPr>
        <w:rPr>
          <w:rFonts w:ascii="Times" w:hAnsi="Times"/>
          <w:b/>
        </w:rPr>
      </w:pPr>
    </w:p>
    <w:p w14:paraId="240F2F9C" w14:textId="77777777" w:rsidR="00660EA9" w:rsidRPr="00EA6D21" w:rsidRDefault="002334B6" w:rsidP="00660EA9">
      <w:pPr>
        <w:rPr>
          <w:rFonts w:ascii="Times" w:hAnsi="Times"/>
          <w:bCs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 xml:space="preserve">(2021, June). </w:t>
      </w:r>
      <w:r w:rsidRPr="00EA6D21">
        <w:rPr>
          <w:rFonts w:ascii="Times" w:hAnsi="Times"/>
          <w:bCs/>
        </w:rPr>
        <w:t xml:space="preserve">Funds of Knowledge and Relations as a Curriculum and Assessment </w:t>
      </w:r>
    </w:p>
    <w:p w14:paraId="0F343DAE" w14:textId="594DC81F" w:rsidR="002334B6" w:rsidRPr="00EA6D21" w:rsidRDefault="002334B6" w:rsidP="00660EA9">
      <w:pPr>
        <w:ind w:left="720"/>
        <w:rPr>
          <w:rFonts w:ascii="Times" w:hAnsi="Times"/>
          <w:i/>
        </w:rPr>
      </w:pPr>
      <w:r w:rsidRPr="00EA6D21">
        <w:rPr>
          <w:rFonts w:ascii="Times" w:hAnsi="Times"/>
          <w:bCs/>
        </w:rPr>
        <w:t xml:space="preserve">Resource: Some Ideas from Aotearoa New Zealand. </w:t>
      </w:r>
      <w:r w:rsidR="00660EA9" w:rsidRPr="00EA6D21">
        <w:rPr>
          <w:rFonts w:ascii="Times" w:hAnsi="Times"/>
          <w:bCs/>
        </w:rPr>
        <w:t>Respondent/P</w:t>
      </w:r>
      <w:r w:rsidRPr="00EA6D21">
        <w:rPr>
          <w:rFonts w:ascii="Times" w:hAnsi="Times"/>
          <w:bCs/>
        </w:rPr>
        <w:t xml:space="preserve">anelist. </w:t>
      </w:r>
      <w:r w:rsidRPr="00EA6D21">
        <w:rPr>
          <w:rFonts w:ascii="Times" w:hAnsi="Times"/>
        </w:rPr>
        <w:t>Institute for Learning National Conference, Pittsburgh, PA (online).</w:t>
      </w:r>
    </w:p>
    <w:p w14:paraId="02573400" w14:textId="622EFD8C" w:rsidR="002334B6" w:rsidRPr="00EA6D21" w:rsidRDefault="002334B6" w:rsidP="002334B6">
      <w:pPr>
        <w:rPr>
          <w:rFonts w:ascii="Times" w:hAnsi="Times"/>
          <w:bCs/>
        </w:rPr>
      </w:pPr>
    </w:p>
    <w:p w14:paraId="577FDA18" w14:textId="77777777" w:rsidR="002334B6" w:rsidRPr="00EA6D21" w:rsidRDefault="002334B6" w:rsidP="002334B6">
      <w:pPr>
        <w:rPr>
          <w:rFonts w:ascii="Times" w:hAnsi="Times"/>
          <w:b/>
        </w:rPr>
      </w:pPr>
    </w:p>
    <w:p w14:paraId="57303572" w14:textId="6672A70F" w:rsidR="00025700" w:rsidRPr="00EA6D21" w:rsidRDefault="003367C8" w:rsidP="002334B6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lastRenderedPageBreak/>
        <w:t xml:space="preserve">Godley, A. </w:t>
      </w:r>
      <w:r w:rsidRPr="00EA6D21">
        <w:rPr>
          <w:rFonts w:ascii="Times" w:hAnsi="Times"/>
        </w:rPr>
        <w:t xml:space="preserve">(2020, June). </w:t>
      </w:r>
      <w:r w:rsidRPr="00EA6D21">
        <w:rPr>
          <w:rFonts w:ascii="Times" w:hAnsi="Times"/>
          <w:u w:val="single"/>
        </w:rPr>
        <w:t>Keynote Speaker</w:t>
      </w:r>
      <w:r w:rsidRPr="00EA6D21">
        <w:rPr>
          <w:rFonts w:ascii="Times" w:hAnsi="Times"/>
        </w:rPr>
        <w:t xml:space="preserve">: </w:t>
      </w:r>
      <w:r w:rsidR="00025700" w:rsidRPr="00EA6D21">
        <w:rPr>
          <w:rFonts w:ascii="Times" w:hAnsi="Times"/>
          <w:i/>
        </w:rPr>
        <w:t xml:space="preserve">What have we learned from remote </w:t>
      </w:r>
    </w:p>
    <w:p w14:paraId="6F7F4B95" w14:textId="77777777" w:rsidR="00025700" w:rsidRPr="00EA6D21" w:rsidRDefault="00025700" w:rsidP="00025700">
      <w:pPr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 xml:space="preserve">instruction that can improve K-12 schooling in the future? </w:t>
      </w:r>
      <w:r w:rsidRPr="00EA6D21">
        <w:rPr>
          <w:rFonts w:ascii="Times" w:hAnsi="Times"/>
        </w:rPr>
        <w:t>Institute for Learning National Conference, Pittsburgh, PA (online).</w:t>
      </w:r>
    </w:p>
    <w:p w14:paraId="01837823" w14:textId="77777777" w:rsidR="003367C8" w:rsidRPr="00EA6D21" w:rsidRDefault="003367C8" w:rsidP="00025700">
      <w:pPr>
        <w:rPr>
          <w:rFonts w:ascii="Times" w:hAnsi="Times"/>
          <w:b/>
        </w:rPr>
      </w:pPr>
    </w:p>
    <w:p w14:paraId="2BA4847F" w14:textId="77777777" w:rsidR="005F2F61" w:rsidRPr="00EA6D21" w:rsidRDefault="005F2F61" w:rsidP="005F2F61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>(2020, February).</w:t>
      </w:r>
      <w:r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i/>
        </w:rPr>
        <w:t xml:space="preserve">Best Practices for Supporting English Language Learners’ </w:t>
      </w:r>
    </w:p>
    <w:p w14:paraId="617BD54D" w14:textId="77777777" w:rsidR="005F2F61" w:rsidRPr="00EA6D21" w:rsidRDefault="005F2F61" w:rsidP="005F2F61">
      <w:pPr>
        <w:ind w:firstLine="720"/>
        <w:rPr>
          <w:rFonts w:ascii="Times" w:hAnsi="Times"/>
          <w:i/>
        </w:rPr>
      </w:pPr>
      <w:r w:rsidRPr="00EA6D21">
        <w:rPr>
          <w:rFonts w:ascii="Times" w:hAnsi="Times"/>
          <w:i/>
        </w:rPr>
        <w:t xml:space="preserve">Academic and Linguistic Growth. </w:t>
      </w:r>
      <w:r w:rsidRPr="00EA6D21">
        <w:rPr>
          <w:rFonts w:ascii="Times" w:hAnsi="Times"/>
        </w:rPr>
        <w:t xml:space="preserve">Education Law Center. Pittsburgh, PA. </w:t>
      </w:r>
    </w:p>
    <w:p w14:paraId="66B2D628" w14:textId="77777777" w:rsidR="005F2F61" w:rsidRPr="00EA6D21" w:rsidRDefault="005F2F61" w:rsidP="005F2F61">
      <w:pPr>
        <w:rPr>
          <w:rFonts w:ascii="Times" w:hAnsi="Times"/>
          <w:b/>
        </w:rPr>
      </w:pPr>
    </w:p>
    <w:p w14:paraId="75CEA354" w14:textId="77777777" w:rsidR="00C15251" w:rsidRPr="00EA6D21" w:rsidRDefault="009832D8" w:rsidP="00C15251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 xml:space="preserve">(2018, </w:t>
      </w:r>
      <w:r w:rsidR="00FD59E9" w:rsidRPr="00EA6D21">
        <w:rPr>
          <w:rFonts w:ascii="Times" w:hAnsi="Times"/>
        </w:rPr>
        <w:t>December</w:t>
      </w:r>
      <w:r w:rsidRPr="00EA6D21">
        <w:rPr>
          <w:rFonts w:ascii="Times" w:hAnsi="Times"/>
        </w:rPr>
        <w:t xml:space="preserve">). </w:t>
      </w:r>
      <w:r w:rsidR="0052135F" w:rsidRPr="00EA6D21">
        <w:rPr>
          <w:rFonts w:ascii="Times" w:hAnsi="Times"/>
          <w:i/>
        </w:rPr>
        <w:t>Critical Language Pedagogy</w:t>
      </w:r>
      <w:r w:rsidR="00C15251" w:rsidRPr="00EA6D21">
        <w:rPr>
          <w:rFonts w:ascii="Times" w:hAnsi="Times"/>
          <w:i/>
        </w:rPr>
        <w:t xml:space="preserve">: Reimagining dialects, identity and </w:t>
      </w:r>
    </w:p>
    <w:p w14:paraId="135CD5D0" w14:textId="77777777" w:rsidR="009832D8" w:rsidRPr="00EA6D21" w:rsidRDefault="00C15251" w:rsidP="00C15251">
      <w:pPr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 xml:space="preserve">power in urban education. </w:t>
      </w:r>
      <w:r w:rsidR="0052135F" w:rsidRPr="00EA6D21">
        <w:rPr>
          <w:rFonts w:ascii="Times" w:hAnsi="Times"/>
        </w:rPr>
        <w:t>Center for Urban Education, University of Pittsburgh. Pittsburgh, PA.</w:t>
      </w:r>
      <w:r w:rsidR="009832D8" w:rsidRPr="00EA6D21">
        <w:rPr>
          <w:rFonts w:ascii="Times" w:hAnsi="Times"/>
        </w:rPr>
        <w:t xml:space="preserve"> </w:t>
      </w:r>
    </w:p>
    <w:p w14:paraId="6B834F9F" w14:textId="77777777" w:rsidR="009832D8" w:rsidRPr="00EA6D21" w:rsidRDefault="009832D8" w:rsidP="009832D8">
      <w:pPr>
        <w:rPr>
          <w:rFonts w:ascii="Times" w:hAnsi="Times"/>
          <w:b/>
        </w:rPr>
      </w:pPr>
    </w:p>
    <w:p w14:paraId="27927668" w14:textId="77777777" w:rsidR="009832D8" w:rsidRPr="00EA6D21" w:rsidRDefault="009832D8" w:rsidP="009832D8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 xml:space="preserve">(2018, November). </w:t>
      </w:r>
      <w:r w:rsidRPr="00EA6D21">
        <w:rPr>
          <w:rFonts w:ascii="Times" w:hAnsi="Times"/>
          <w:i/>
        </w:rPr>
        <w:t xml:space="preserve">Critical Language Pedagogy: Teaching about dialect variation, </w:t>
      </w:r>
    </w:p>
    <w:p w14:paraId="38D54022" w14:textId="77777777" w:rsidR="009832D8" w:rsidRPr="00EA6D21" w:rsidRDefault="009832D8" w:rsidP="00DF309D">
      <w:pPr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identity and power.</w:t>
      </w:r>
      <w:r w:rsidRPr="00EA6D21">
        <w:rPr>
          <w:rFonts w:ascii="Times" w:hAnsi="Times"/>
        </w:rPr>
        <w:t xml:space="preserve"> Berkeley Language Center, University of California, Berkeley. </w:t>
      </w:r>
      <w:r w:rsidR="0052135F" w:rsidRPr="00EA6D21">
        <w:rPr>
          <w:rFonts w:ascii="Times" w:hAnsi="Times"/>
        </w:rPr>
        <w:t xml:space="preserve"> Berkeley, CA.</w:t>
      </w:r>
    </w:p>
    <w:p w14:paraId="680A35B6" w14:textId="77777777" w:rsidR="009832D8" w:rsidRPr="00EA6D21" w:rsidRDefault="009832D8" w:rsidP="009832D8">
      <w:pPr>
        <w:rPr>
          <w:rFonts w:ascii="Times" w:hAnsi="Times"/>
        </w:rPr>
      </w:pPr>
    </w:p>
    <w:p w14:paraId="6ABB6D64" w14:textId="77777777" w:rsidR="007B283D" w:rsidRPr="00EA6D21" w:rsidRDefault="009C4579" w:rsidP="00117820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 xml:space="preserve">Godley, A. </w:t>
      </w:r>
      <w:r w:rsidR="009832D8" w:rsidRPr="00EA6D21">
        <w:rPr>
          <w:rFonts w:ascii="Times" w:hAnsi="Times"/>
        </w:rPr>
        <w:t>(2018,</w:t>
      </w:r>
      <w:r w:rsidRPr="00EA6D21">
        <w:rPr>
          <w:rFonts w:ascii="Times" w:hAnsi="Times"/>
        </w:rPr>
        <w:t xml:space="preserve"> September).</w:t>
      </w:r>
      <w:r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i/>
        </w:rPr>
        <w:t xml:space="preserve">Critical Language Pedagogy: Teaching about </w:t>
      </w:r>
      <w:r w:rsidR="009832D8" w:rsidRPr="00EA6D21">
        <w:rPr>
          <w:rFonts w:ascii="Times" w:hAnsi="Times"/>
          <w:i/>
        </w:rPr>
        <w:t xml:space="preserve">dialect variation, </w:t>
      </w:r>
    </w:p>
    <w:p w14:paraId="33609335" w14:textId="77777777" w:rsidR="009C4579" w:rsidRPr="00EA6D21" w:rsidRDefault="009832D8" w:rsidP="007B283D">
      <w:pPr>
        <w:ind w:firstLine="720"/>
        <w:rPr>
          <w:rFonts w:ascii="Times" w:hAnsi="Times"/>
        </w:rPr>
      </w:pPr>
      <w:r w:rsidRPr="00EA6D21">
        <w:rPr>
          <w:rFonts w:ascii="Times" w:hAnsi="Times"/>
          <w:i/>
        </w:rPr>
        <w:t xml:space="preserve">identity and power. </w:t>
      </w:r>
      <w:r w:rsidR="009C4579" w:rsidRPr="00EA6D21">
        <w:rPr>
          <w:rFonts w:ascii="Times" w:hAnsi="Times"/>
        </w:rPr>
        <w:t xml:space="preserve">University of Iowa. Iowa City, Iowa. </w:t>
      </w:r>
    </w:p>
    <w:p w14:paraId="1AFC3817" w14:textId="77777777" w:rsidR="009C4579" w:rsidRPr="00EA6D21" w:rsidRDefault="009C4579" w:rsidP="00117820">
      <w:pPr>
        <w:rPr>
          <w:rFonts w:ascii="Times" w:hAnsi="Times"/>
        </w:rPr>
      </w:pPr>
    </w:p>
    <w:p w14:paraId="59008A0B" w14:textId="77777777" w:rsidR="0085739E" w:rsidRPr="00EA6D21" w:rsidRDefault="0085739E" w:rsidP="0085739E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>(2017, November)</w:t>
      </w:r>
      <w:r w:rsidRPr="00EA6D21">
        <w:rPr>
          <w:rFonts w:ascii="Times" w:hAnsi="Times"/>
          <w:i/>
        </w:rPr>
        <w:t>. Education Rights for All: Gender, Sexuality, Race, and</w:t>
      </w:r>
    </w:p>
    <w:p w14:paraId="04BCB0F9" w14:textId="77777777" w:rsidR="0085739E" w:rsidRPr="00EA6D21" w:rsidRDefault="0085739E" w:rsidP="0085739E">
      <w:pPr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 xml:space="preserve">Disability in Schools. </w:t>
      </w:r>
      <w:r w:rsidRPr="00EA6D21">
        <w:rPr>
          <w:rFonts w:ascii="Times" w:hAnsi="Times"/>
        </w:rPr>
        <w:t>Gender Equity in Pittsburgh: Making Intersectional Change Happen Conference.</w:t>
      </w:r>
      <w:r w:rsidRPr="00EA6D21">
        <w:rPr>
          <w:rFonts w:ascii="Times" w:hAnsi="Times"/>
          <w:i/>
        </w:rPr>
        <w:t xml:space="preserve"> </w:t>
      </w:r>
      <w:r w:rsidRPr="00EA6D21">
        <w:rPr>
          <w:rFonts w:ascii="Times" w:hAnsi="Times"/>
        </w:rPr>
        <w:t xml:space="preserve">Chatham University. </w:t>
      </w:r>
    </w:p>
    <w:p w14:paraId="55DE064A" w14:textId="77777777" w:rsidR="0085739E" w:rsidRPr="00EA6D21" w:rsidRDefault="0085739E" w:rsidP="002463DF">
      <w:pPr>
        <w:rPr>
          <w:rFonts w:ascii="Times" w:hAnsi="Times"/>
          <w:b/>
        </w:rPr>
      </w:pPr>
    </w:p>
    <w:p w14:paraId="41A429D0" w14:textId="77777777" w:rsidR="008F68C9" w:rsidRPr="00EA6D21" w:rsidRDefault="008472C9" w:rsidP="002463DF">
      <w:pPr>
        <w:rPr>
          <w:rFonts w:ascii="Times" w:hAnsi="Times"/>
          <w:bCs/>
          <w:i/>
          <w:color w:val="000000"/>
        </w:rPr>
      </w:pP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(2017, October). </w:t>
      </w:r>
      <w:r w:rsidR="002463DF" w:rsidRPr="00EA6D21">
        <w:rPr>
          <w:rFonts w:ascii="Times" w:hAnsi="Times"/>
          <w:u w:val="single"/>
        </w:rPr>
        <w:t xml:space="preserve">Keynote speaker: </w:t>
      </w:r>
      <w:r w:rsidR="00C91D36" w:rsidRPr="00EA6D21">
        <w:rPr>
          <w:rFonts w:ascii="Times" w:hAnsi="Times"/>
          <w:bCs/>
          <w:i/>
          <w:color w:val="000000"/>
        </w:rPr>
        <w:t xml:space="preserve">Gender, intersectionality, and equity in U.S. </w:t>
      </w:r>
    </w:p>
    <w:p w14:paraId="51E4DDBD" w14:textId="77777777" w:rsidR="00117820" w:rsidRPr="00EA6D21" w:rsidRDefault="00C91D36" w:rsidP="008F68C9">
      <w:pPr>
        <w:ind w:left="720"/>
        <w:rPr>
          <w:rFonts w:ascii="Times" w:hAnsi="Times"/>
          <w:bCs/>
          <w:color w:val="000000"/>
        </w:rPr>
      </w:pPr>
      <w:r w:rsidRPr="00EA6D21">
        <w:rPr>
          <w:rFonts w:ascii="Times" w:hAnsi="Times"/>
          <w:bCs/>
          <w:i/>
          <w:color w:val="000000"/>
        </w:rPr>
        <w:t>s</w:t>
      </w:r>
      <w:r w:rsidR="00117820" w:rsidRPr="00EA6D21">
        <w:rPr>
          <w:rFonts w:ascii="Times" w:hAnsi="Times"/>
          <w:bCs/>
          <w:i/>
          <w:color w:val="000000"/>
        </w:rPr>
        <w:t>chools</w:t>
      </w:r>
      <w:r w:rsidR="00615A05" w:rsidRPr="00EA6D21">
        <w:rPr>
          <w:rFonts w:ascii="Times" w:hAnsi="Times"/>
          <w:bCs/>
          <w:i/>
          <w:color w:val="000000"/>
        </w:rPr>
        <w:t>.</w:t>
      </w:r>
      <w:r w:rsidR="00615A05" w:rsidRPr="00EA6D21">
        <w:rPr>
          <w:rFonts w:ascii="Times" w:hAnsi="Times"/>
          <w:b/>
          <w:bCs/>
          <w:color w:val="000000"/>
        </w:rPr>
        <w:t xml:space="preserve"> </w:t>
      </w:r>
      <w:r w:rsidR="00615A05" w:rsidRPr="00EA6D21">
        <w:rPr>
          <w:rFonts w:ascii="Times" w:hAnsi="Times"/>
          <w:bCs/>
          <w:color w:val="000000"/>
        </w:rPr>
        <w:t xml:space="preserve">University of Pittsburgh </w:t>
      </w:r>
      <w:r w:rsidR="00391F35" w:rsidRPr="00EA6D21">
        <w:rPr>
          <w:rFonts w:ascii="Times" w:hAnsi="Times"/>
          <w:bCs/>
          <w:color w:val="000000"/>
        </w:rPr>
        <w:t xml:space="preserve">Annual Provost Office </w:t>
      </w:r>
      <w:r w:rsidR="00255224" w:rsidRPr="00EA6D21">
        <w:rPr>
          <w:rFonts w:ascii="Times" w:hAnsi="Times"/>
          <w:bCs/>
          <w:color w:val="000000"/>
        </w:rPr>
        <w:t>Lecture</w:t>
      </w:r>
      <w:r w:rsidR="00923414" w:rsidRPr="00EA6D21">
        <w:rPr>
          <w:rFonts w:ascii="Times" w:hAnsi="Times"/>
          <w:bCs/>
          <w:color w:val="000000"/>
        </w:rPr>
        <w:t xml:space="preserve"> and Welcome Reception for Women Faculty. Pittsburgh, PA.</w:t>
      </w:r>
    </w:p>
    <w:p w14:paraId="541B78F2" w14:textId="77777777" w:rsidR="008472C9" w:rsidRPr="00EA6D21" w:rsidRDefault="008472C9" w:rsidP="0074687F">
      <w:pPr>
        <w:rPr>
          <w:rFonts w:ascii="Times" w:hAnsi="Times"/>
        </w:rPr>
      </w:pPr>
    </w:p>
    <w:p w14:paraId="3CFBBB39" w14:textId="77777777" w:rsidR="00085A02" w:rsidRPr="00EA6D21" w:rsidRDefault="00085A02" w:rsidP="00085A02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>(2016, October)</w:t>
      </w:r>
      <w:r w:rsidRPr="00EA6D21">
        <w:rPr>
          <w:rFonts w:ascii="Times" w:hAnsi="Times"/>
          <w:i/>
        </w:rPr>
        <w:t xml:space="preserve">. </w:t>
      </w:r>
      <w:r w:rsidRPr="00EA6D21">
        <w:rPr>
          <w:rFonts w:ascii="Times" w:hAnsi="Times"/>
          <w:bCs/>
          <w:i/>
        </w:rPr>
        <w:t>Critical Language Pedagogy:</w:t>
      </w:r>
      <w:r w:rsidRPr="00EA6D21">
        <w:rPr>
          <w:rFonts w:ascii="Times" w:hAnsi="Times"/>
          <w:b/>
          <w:bCs/>
          <w:i/>
        </w:rPr>
        <w:t xml:space="preserve"> </w:t>
      </w:r>
      <w:r w:rsidRPr="00EA6D21">
        <w:rPr>
          <w:rFonts w:ascii="Times" w:hAnsi="Times"/>
          <w:i/>
        </w:rPr>
        <w:t xml:space="preserve">Teachers’ Development of </w:t>
      </w:r>
    </w:p>
    <w:p w14:paraId="204A5559" w14:textId="77777777" w:rsidR="00085A02" w:rsidRPr="00EA6D21" w:rsidRDefault="00085A02" w:rsidP="00085A02">
      <w:pPr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Sociolinguistic Content Knowledge for Literacy Instruction</w:t>
      </w:r>
      <w:r w:rsidRPr="00EA6D21">
        <w:rPr>
          <w:rFonts w:ascii="Times" w:hAnsi="Times"/>
        </w:rPr>
        <w:t xml:space="preserve">. Department of Linguistics, University of Pittsburgh. </w:t>
      </w:r>
    </w:p>
    <w:p w14:paraId="5EB8F06D" w14:textId="77777777" w:rsidR="00085A02" w:rsidRPr="00EA6D21" w:rsidRDefault="00085A02" w:rsidP="0074687F">
      <w:pPr>
        <w:rPr>
          <w:rFonts w:ascii="Times" w:hAnsi="Times"/>
          <w:b/>
        </w:rPr>
      </w:pPr>
    </w:p>
    <w:p w14:paraId="77EC6F2B" w14:textId="77777777" w:rsidR="00085A02" w:rsidRPr="00EA6D21" w:rsidRDefault="00085A02" w:rsidP="00085A02">
      <w:pPr>
        <w:ind w:left="720" w:hanging="720"/>
        <w:rPr>
          <w:rFonts w:ascii="Times" w:hAnsi="Times"/>
        </w:rPr>
      </w:pPr>
      <w:r w:rsidRPr="00EA6D21">
        <w:rPr>
          <w:rFonts w:ascii="Times" w:hAnsi="Times"/>
          <w:b/>
        </w:rPr>
        <w:t>Godley, A</w:t>
      </w:r>
      <w:r w:rsidRPr="00EA6D21">
        <w:rPr>
          <w:rFonts w:ascii="Times" w:hAnsi="Times"/>
        </w:rPr>
        <w:t xml:space="preserve">. (2014, December). </w:t>
      </w:r>
      <w:r w:rsidRPr="00EA6D21">
        <w:rPr>
          <w:rFonts w:ascii="Times" w:hAnsi="Times"/>
          <w:i/>
        </w:rPr>
        <w:t>“Getting over for the right reasons”: Strategic pragmatism in teaching Standardized English to African American students.</w:t>
      </w:r>
      <w:r w:rsidRPr="00EA6D21">
        <w:rPr>
          <w:rFonts w:ascii="Times" w:hAnsi="Times"/>
        </w:rPr>
        <w:t xml:space="preserve"> University of Pittsburgh, Center for Race and Social Problems. </w:t>
      </w:r>
      <w:r w:rsidRPr="00EA6D21">
        <w:rPr>
          <w:rFonts w:ascii="Times" w:hAnsi="Times"/>
          <w:i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</w:p>
    <w:p w14:paraId="4471C233" w14:textId="77777777" w:rsidR="00085A02" w:rsidRPr="00EA6D21" w:rsidRDefault="00085A02" w:rsidP="00085A02">
      <w:pPr>
        <w:rPr>
          <w:rFonts w:ascii="Times" w:hAnsi="Times"/>
          <w:b/>
        </w:rPr>
      </w:pPr>
    </w:p>
    <w:p w14:paraId="5B3408D9" w14:textId="77777777" w:rsidR="0074687F" w:rsidRPr="00EA6D21" w:rsidRDefault="0074687F" w:rsidP="0074687F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(2009, March). </w:t>
      </w:r>
      <w:r w:rsidRPr="00EA6D21">
        <w:rPr>
          <w:rFonts w:ascii="Times" w:hAnsi="Times"/>
          <w:u w:val="single"/>
        </w:rPr>
        <w:t xml:space="preserve">Keynote speaker: </w:t>
      </w:r>
      <w:r w:rsidRPr="00EA6D21">
        <w:rPr>
          <w:rFonts w:ascii="Times" w:hAnsi="Times"/>
          <w:i/>
        </w:rPr>
        <w:t xml:space="preserve">“She’s just a salesman’s wife”: High school </w:t>
      </w:r>
    </w:p>
    <w:p w14:paraId="7644635E" w14:textId="77777777" w:rsidR="0074687F" w:rsidRPr="00EA6D21" w:rsidRDefault="0074687F" w:rsidP="0074687F">
      <w:pPr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students’ talk about women’s labor and women’s rights in American literature.</w:t>
      </w:r>
      <w:r w:rsidRPr="00EA6D21">
        <w:rPr>
          <w:rFonts w:ascii="Times" w:hAnsi="Times"/>
        </w:rPr>
        <w:t xml:space="preserve"> SUNY-Fredonia Women’s Studies Research Conference, Fredonia, NY.</w:t>
      </w:r>
    </w:p>
    <w:p w14:paraId="38A4F4A0" w14:textId="77777777" w:rsidR="00085A02" w:rsidRPr="00EA6D21" w:rsidRDefault="00085A02" w:rsidP="00085A02">
      <w:pPr>
        <w:rPr>
          <w:rFonts w:ascii="Times" w:hAnsi="Times"/>
        </w:rPr>
      </w:pPr>
    </w:p>
    <w:p w14:paraId="2B49721F" w14:textId="77777777" w:rsidR="00EC037C" w:rsidRPr="00EA6D21" w:rsidRDefault="00EC037C" w:rsidP="00EC037C">
      <w:pPr>
        <w:ind w:right="-800"/>
        <w:rPr>
          <w:rFonts w:ascii="Times" w:hAnsi="Times"/>
          <w:b/>
          <w:color w:val="1F497D"/>
          <w:sz w:val="28"/>
          <w:szCs w:val="28"/>
        </w:rPr>
      </w:pPr>
      <w:r w:rsidRPr="00EA6D21">
        <w:rPr>
          <w:rFonts w:ascii="Times" w:hAnsi="Times"/>
          <w:b/>
          <w:color w:val="1F497D"/>
          <w:sz w:val="28"/>
          <w:szCs w:val="28"/>
        </w:rPr>
        <w:t>SELECTED NATIONAL AND INTERNATIONAL CONFERENCE PRESENTATIONS</w:t>
      </w:r>
    </w:p>
    <w:p w14:paraId="3BABDA7E" w14:textId="77777777" w:rsidR="001C13CF" w:rsidRPr="00EA6D21" w:rsidRDefault="00EC037C" w:rsidP="00EC037C">
      <w:pPr>
        <w:pStyle w:val="Heading3"/>
        <w:rPr>
          <w:rFonts w:ascii="Times" w:hAnsi="Times"/>
          <w:b w:val="0"/>
        </w:rPr>
      </w:pPr>
      <w:r w:rsidRPr="00EA6D21">
        <w:rPr>
          <w:rFonts w:ascii="Times" w:hAnsi="Times"/>
          <w:b w:val="0"/>
        </w:rPr>
        <w:t xml:space="preserve"> </w:t>
      </w:r>
      <w:r w:rsidR="001C13CF" w:rsidRPr="00EA6D21">
        <w:rPr>
          <w:rFonts w:ascii="Times" w:hAnsi="Times"/>
          <w:b w:val="0"/>
        </w:rPr>
        <w:t>(* = graduate student)</w:t>
      </w:r>
    </w:p>
    <w:p w14:paraId="4AE9D556" w14:textId="77777777" w:rsidR="006D35C8" w:rsidRPr="00EA6D21" w:rsidRDefault="005D0792" w:rsidP="00F234B2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A18E3" wp14:editId="46C97662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5970C" id="Straight Connector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C501CA" w:rsidRPr="00EA6D21">
        <w:rPr>
          <w:rFonts w:ascii="Times" w:hAnsi="Times"/>
          <w:b/>
        </w:rPr>
        <w:tab/>
      </w:r>
    </w:p>
    <w:p w14:paraId="0BD326FD" w14:textId="77777777" w:rsidR="003C367A" w:rsidRPr="00EA6D21" w:rsidRDefault="003C367A" w:rsidP="008731EA">
      <w:pPr>
        <w:widowControl w:val="0"/>
        <w:autoSpaceDE w:val="0"/>
        <w:autoSpaceDN w:val="0"/>
        <w:adjustRightInd w:val="0"/>
        <w:rPr>
          <w:rFonts w:ascii="Times" w:hAnsi="Times"/>
          <w:b/>
        </w:rPr>
      </w:pPr>
    </w:p>
    <w:p w14:paraId="206D31AC" w14:textId="4610F7DB" w:rsidR="004F42CC" w:rsidRPr="00EA6D21" w:rsidRDefault="008731EA" w:rsidP="008731EA">
      <w:pPr>
        <w:widowControl w:val="0"/>
        <w:autoSpaceDE w:val="0"/>
        <w:autoSpaceDN w:val="0"/>
        <w:adjustRightInd w:val="0"/>
        <w:rPr>
          <w:rFonts w:ascii="Times" w:hAnsi="Times"/>
          <w:b/>
        </w:rPr>
      </w:pPr>
      <w:r w:rsidRPr="00EA6D21">
        <w:rPr>
          <w:rFonts w:ascii="Times" w:hAnsi="Times"/>
          <w:b/>
        </w:rPr>
        <w:t>Godley, A.</w:t>
      </w:r>
      <w:r w:rsidR="004D675B" w:rsidRPr="00EA6D21">
        <w:rPr>
          <w:rFonts w:ascii="Times" w:hAnsi="Times"/>
          <w:b/>
        </w:rPr>
        <w:t xml:space="preserve"> J.</w:t>
      </w:r>
      <w:r w:rsidRPr="00EA6D21">
        <w:rPr>
          <w:rFonts w:ascii="Times" w:hAnsi="Times"/>
          <w:b/>
        </w:rPr>
        <w:t>,</w:t>
      </w:r>
      <w:r w:rsidRPr="00EA6D21">
        <w:rPr>
          <w:rFonts w:ascii="Times" w:hAnsi="Times"/>
          <w:bCs/>
        </w:rPr>
        <w:t xml:space="preserve"> </w:t>
      </w:r>
      <w:proofErr w:type="spellStart"/>
      <w:r w:rsidRPr="00EA6D21">
        <w:rPr>
          <w:rFonts w:ascii="Times" w:hAnsi="Times"/>
          <w:bCs/>
        </w:rPr>
        <w:t>Olshefski</w:t>
      </w:r>
      <w:proofErr w:type="spellEnd"/>
      <w:r w:rsidRPr="00EA6D21">
        <w:rPr>
          <w:rFonts w:ascii="Times" w:hAnsi="Times"/>
          <w:bCs/>
        </w:rPr>
        <w:t>, C.</w:t>
      </w:r>
      <w:r w:rsidR="00AA243A" w:rsidRPr="00EA6D21">
        <w:rPr>
          <w:rFonts w:ascii="Times" w:hAnsi="Times"/>
          <w:bCs/>
        </w:rPr>
        <w:t>*</w:t>
      </w:r>
      <w:r w:rsidR="003862B9" w:rsidRPr="00EA6D21">
        <w:rPr>
          <w:rFonts w:ascii="Times" w:hAnsi="Times"/>
          <w:bCs/>
        </w:rPr>
        <w:t xml:space="preserve"> &amp; </w:t>
      </w:r>
      <w:proofErr w:type="spellStart"/>
      <w:r w:rsidR="003862B9" w:rsidRPr="00EA6D21">
        <w:rPr>
          <w:rFonts w:ascii="Times" w:hAnsi="Times"/>
          <w:bCs/>
        </w:rPr>
        <w:t>Litman</w:t>
      </w:r>
      <w:proofErr w:type="spellEnd"/>
      <w:r w:rsidR="003862B9" w:rsidRPr="00EA6D21">
        <w:rPr>
          <w:rFonts w:ascii="Times" w:hAnsi="Times"/>
          <w:bCs/>
        </w:rPr>
        <w:t xml:space="preserve">, D. (2021). </w:t>
      </w:r>
      <w:r w:rsidRPr="00EA6D21">
        <w:rPr>
          <w:rFonts w:ascii="Times" w:hAnsi="Times"/>
          <w:bCs/>
          <w:i/>
          <w:iCs/>
        </w:rPr>
        <w:t xml:space="preserve">Development of an Automated Tool to Track </w:t>
      </w:r>
    </w:p>
    <w:p w14:paraId="1FF92210" w14:textId="791B1E7A" w:rsidR="008731EA" w:rsidRPr="00EA6D21" w:rsidRDefault="008731EA" w:rsidP="004F42CC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</w:rPr>
      </w:pPr>
      <w:r w:rsidRPr="00EA6D21">
        <w:rPr>
          <w:rFonts w:ascii="Times" w:hAnsi="Times"/>
          <w:bCs/>
          <w:i/>
          <w:iCs/>
        </w:rPr>
        <w:t>Secondary English Students’ Collabora</w:t>
      </w:r>
      <w:r w:rsidR="003862B9" w:rsidRPr="00EA6D21">
        <w:rPr>
          <w:rFonts w:ascii="Times" w:hAnsi="Times"/>
          <w:bCs/>
          <w:i/>
          <w:iCs/>
        </w:rPr>
        <w:t>ti</w:t>
      </w:r>
      <w:r w:rsidRPr="00EA6D21">
        <w:rPr>
          <w:rFonts w:ascii="Times" w:hAnsi="Times"/>
          <w:bCs/>
          <w:i/>
          <w:iCs/>
        </w:rPr>
        <w:t>ve</w:t>
      </w:r>
      <w:r w:rsidR="003862B9" w:rsidRPr="00EA6D21">
        <w:rPr>
          <w:rFonts w:ascii="Times" w:hAnsi="Times"/>
          <w:bCs/>
          <w:i/>
          <w:iCs/>
        </w:rPr>
        <w:t xml:space="preserve"> </w:t>
      </w:r>
      <w:r w:rsidRPr="00EA6D21">
        <w:rPr>
          <w:rFonts w:ascii="Times" w:hAnsi="Times"/>
          <w:bCs/>
          <w:i/>
          <w:iCs/>
        </w:rPr>
        <w:t>Argumenta</w:t>
      </w:r>
      <w:r w:rsidR="003862B9" w:rsidRPr="00EA6D21">
        <w:rPr>
          <w:rFonts w:ascii="Times" w:hAnsi="Times"/>
          <w:bCs/>
          <w:i/>
          <w:iCs/>
        </w:rPr>
        <w:t>ti</w:t>
      </w:r>
      <w:r w:rsidRPr="00EA6D21">
        <w:rPr>
          <w:rFonts w:ascii="Times" w:hAnsi="Times"/>
          <w:bCs/>
          <w:i/>
          <w:iCs/>
        </w:rPr>
        <w:t>on</w:t>
      </w:r>
      <w:r w:rsidR="00CF0C35" w:rsidRPr="00EA6D21">
        <w:rPr>
          <w:rFonts w:ascii="Times" w:hAnsi="Times"/>
          <w:bCs/>
        </w:rPr>
        <w:t xml:space="preserve">. </w:t>
      </w:r>
      <w:r w:rsidR="00B135B8" w:rsidRPr="00EA6D21">
        <w:rPr>
          <w:rFonts w:ascii="Times" w:hAnsi="Times"/>
          <w:bCs/>
        </w:rPr>
        <w:t xml:space="preserve">European Conference for Research on Learning and Instruction (EARLI 2021). </w:t>
      </w:r>
      <w:r w:rsidR="004D675B" w:rsidRPr="00EA6D21">
        <w:rPr>
          <w:rFonts w:ascii="Times" w:hAnsi="Times"/>
          <w:bCs/>
        </w:rPr>
        <w:t xml:space="preserve">Online. </w:t>
      </w:r>
    </w:p>
    <w:p w14:paraId="70E59249" w14:textId="77777777" w:rsidR="004D675B" w:rsidRPr="00EA6D21" w:rsidRDefault="004D675B" w:rsidP="008731EA">
      <w:pPr>
        <w:widowControl w:val="0"/>
        <w:autoSpaceDE w:val="0"/>
        <w:autoSpaceDN w:val="0"/>
        <w:adjustRightInd w:val="0"/>
        <w:rPr>
          <w:rFonts w:ascii="Times" w:hAnsi="Times"/>
          <w:bCs/>
        </w:rPr>
      </w:pPr>
    </w:p>
    <w:p w14:paraId="0C682ABB" w14:textId="77777777" w:rsidR="00E93CA1" w:rsidRPr="00EA6D21" w:rsidRDefault="00AA243A" w:rsidP="00AA243A">
      <w:pPr>
        <w:widowControl w:val="0"/>
        <w:autoSpaceDE w:val="0"/>
        <w:autoSpaceDN w:val="0"/>
        <w:adjustRightInd w:val="0"/>
        <w:rPr>
          <w:rFonts w:ascii="Times" w:hAnsi="Times"/>
          <w:bCs/>
        </w:rPr>
      </w:pPr>
      <w:r w:rsidRPr="00EA6D21">
        <w:rPr>
          <w:rFonts w:ascii="Times" w:hAnsi="Times"/>
          <w:b/>
        </w:rPr>
        <w:t>Zhang, T.* &amp; Godley, A.</w:t>
      </w:r>
      <w:r w:rsidR="00E93CA1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 xml:space="preserve">J. </w:t>
      </w:r>
      <w:r w:rsidRPr="00EA6D21">
        <w:rPr>
          <w:rFonts w:ascii="Times" w:hAnsi="Times"/>
          <w:bCs/>
        </w:rPr>
        <w:t>(</w:t>
      </w:r>
      <w:r w:rsidR="00FA7179" w:rsidRPr="00EA6D21">
        <w:rPr>
          <w:rFonts w:ascii="Times" w:hAnsi="Times"/>
          <w:bCs/>
        </w:rPr>
        <w:t>2021, December</w:t>
      </w:r>
      <w:r w:rsidRPr="00EA6D21">
        <w:rPr>
          <w:rFonts w:ascii="Times" w:hAnsi="Times"/>
          <w:bCs/>
        </w:rPr>
        <w:t xml:space="preserve">). How Feedback on Writing Quality and </w:t>
      </w:r>
    </w:p>
    <w:p w14:paraId="77915456" w14:textId="7B79692C" w:rsidR="00AA243A" w:rsidRPr="00EA6D21" w:rsidRDefault="00AA243A" w:rsidP="00E93CA1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</w:rPr>
      </w:pPr>
      <w:r w:rsidRPr="00EA6D21">
        <w:rPr>
          <w:rFonts w:ascii="Times" w:hAnsi="Times"/>
          <w:bCs/>
        </w:rPr>
        <w:t>Feedback on Prior Revisions Shape Post</w:t>
      </w:r>
      <w:r w:rsidRPr="00EA6D21">
        <w:rPr>
          <w:rFonts w:ascii="Cambria Math" w:hAnsi="Cambria Math" w:cs="Cambria Math"/>
          <w:bCs/>
        </w:rPr>
        <w:t>‑</w:t>
      </w:r>
      <w:r w:rsidRPr="00EA6D21">
        <w:rPr>
          <w:rFonts w:ascii="Times" w:hAnsi="Times"/>
          <w:bCs/>
        </w:rPr>
        <w:t>secondary ESL Students’</w:t>
      </w:r>
      <w:r w:rsidR="00FA7179" w:rsidRPr="00EA6D21">
        <w:rPr>
          <w:rFonts w:ascii="Times" w:hAnsi="Times"/>
          <w:bCs/>
        </w:rPr>
        <w:t xml:space="preserve"> </w:t>
      </w:r>
      <w:r w:rsidRPr="00EA6D21">
        <w:rPr>
          <w:rFonts w:ascii="Times" w:hAnsi="Times"/>
          <w:bCs/>
        </w:rPr>
        <w:t>Revisions on an Expository Writing Task? Literacy Research Association (LRA)</w:t>
      </w:r>
      <w:r w:rsidR="00063D3A" w:rsidRPr="00EA6D21">
        <w:rPr>
          <w:rFonts w:ascii="Times" w:hAnsi="Times"/>
          <w:bCs/>
        </w:rPr>
        <w:t xml:space="preserve"> </w:t>
      </w:r>
      <w:r w:rsidRPr="00EA6D21">
        <w:rPr>
          <w:rFonts w:ascii="Times" w:hAnsi="Times"/>
          <w:bCs/>
        </w:rPr>
        <w:t>Annual Convention, Atlanta, GA</w:t>
      </w:r>
      <w:r w:rsidR="00FA7179" w:rsidRPr="00EA6D21">
        <w:rPr>
          <w:rFonts w:ascii="Times" w:hAnsi="Times"/>
          <w:bCs/>
        </w:rPr>
        <w:t>.</w:t>
      </w:r>
    </w:p>
    <w:p w14:paraId="24FD6D0B" w14:textId="77777777" w:rsidR="00FA7179" w:rsidRPr="00EA6D21" w:rsidRDefault="00FA7179" w:rsidP="00AA243A">
      <w:pPr>
        <w:widowControl w:val="0"/>
        <w:autoSpaceDE w:val="0"/>
        <w:autoSpaceDN w:val="0"/>
        <w:adjustRightInd w:val="0"/>
        <w:rPr>
          <w:rFonts w:ascii="Times" w:hAnsi="Times"/>
          <w:bCs/>
        </w:rPr>
      </w:pPr>
    </w:p>
    <w:p w14:paraId="5271415D" w14:textId="586B3C84" w:rsidR="004F42CC" w:rsidRPr="00EA6D21" w:rsidRDefault="00972792" w:rsidP="00AA243A">
      <w:pPr>
        <w:widowControl w:val="0"/>
        <w:autoSpaceDE w:val="0"/>
        <w:autoSpaceDN w:val="0"/>
        <w:adjustRightInd w:val="0"/>
        <w:rPr>
          <w:rFonts w:ascii="Times" w:hAnsi="Times"/>
          <w:bCs/>
          <w:i/>
          <w:iCs/>
        </w:rPr>
      </w:pPr>
      <w:r w:rsidRPr="00EA6D21">
        <w:rPr>
          <w:rFonts w:ascii="Times" w:hAnsi="Times"/>
          <w:bCs/>
        </w:rPr>
        <w:t xml:space="preserve">Beck, S. &amp; </w:t>
      </w:r>
      <w:r w:rsidRPr="00EA6D21">
        <w:rPr>
          <w:rFonts w:ascii="Times" w:hAnsi="Times"/>
          <w:b/>
        </w:rPr>
        <w:t xml:space="preserve">Godley, A. J. </w:t>
      </w:r>
      <w:r w:rsidRPr="00EA6D21">
        <w:rPr>
          <w:rFonts w:ascii="Times" w:hAnsi="Times"/>
          <w:bCs/>
        </w:rPr>
        <w:t xml:space="preserve">(2021, April). </w:t>
      </w:r>
      <w:r w:rsidR="00524F95" w:rsidRPr="00EA6D21">
        <w:rPr>
          <w:rFonts w:ascii="Times" w:hAnsi="Times"/>
          <w:bCs/>
          <w:i/>
          <w:iCs/>
        </w:rPr>
        <w:t xml:space="preserve">"What makes you </w:t>
      </w:r>
      <w:proofErr w:type="spellStart"/>
      <w:r w:rsidR="00524F95" w:rsidRPr="00EA6D21">
        <w:rPr>
          <w:rFonts w:ascii="Times" w:hAnsi="Times"/>
          <w:bCs/>
          <w:i/>
          <w:iCs/>
        </w:rPr>
        <w:t>you</w:t>
      </w:r>
      <w:proofErr w:type="spellEnd"/>
      <w:r w:rsidR="00524F95" w:rsidRPr="00EA6D21">
        <w:rPr>
          <w:rFonts w:ascii="Times" w:hAnsi="Times"/>
          <w:bCs/>
          <w:i/>
          <w:iCs/>
        </w:rPr>
        <w:t xml:space="preserve">”: The </w:t>
      </w:r>
      <w:r w:rsidR="004F42CC" w:rsidRPr="00EA6D21">
        <w:rPr>
          <w:rFonts w:ascii="Times" w:hAnsi="Times"/>
          <w:bCs/>
          <w:i/>
          <w:iCs/>
        </w:rPr>
        <w:t xml:space="preserve">Discursive Construction of </w:t>
      </w:r>
    </w:p>
    <w:p w14:paraId="769607D4" w14:textId="181756FF" w:rsidR="00972792" w:rsidRPr="00EA6D21" w:rsidRDefault="004F42CC" w:rsidP="004F42CC">
      <w:pPr>
        <w:widowControl w:val="0"/>
        <w:autoSpaceDE w:val="0"/>
        <w:autoSpaceDN w:val="0"/>
        <w:adjustRightInd w:val="0"/>
        <w:ind w:firstLine="720"/>
        <w:rPr>
          <w:rFonts w:ascii="Times" w:hAnsi="Times"/>
          <w:bCs/>
        </w:rPr>
      </w:pPr>
      <w:r w:rsidRPr="00EA6D21">
        <w:rPr>
          <w:rFonts w:ascii="Times" w:hAnsi="Times"/>
          <w:bCs/>
          <w:i/>
          <w:iCs/>
        </w:rPr>
        <w:t>the Self in U.S. College Application Essays.”</w:t>
      </w:r>
      <w:r w:rsidRPr="00EA6D21">
        <w:rPr>
          <w:rFonts w:ascii="Times" w:hAnsi="Times"/>
          <w:bCs/>
        </w:rPr>
        <w:t xml:space="preserve"> AERA Annual Meeting, online.</w:t>
      </w:r>
    </w:p>
    <w:p w14:paraId="622E3770" w14:textId="77777777" w:rsidR="00972792" w:rsidRPr="00EA6D21" w:rsidRDefault="00972792" w:rsidP="009E11B9">
      <w:pPr>
        <w:widowControl w:val="0"/>
        <w:autoSpaceDE w:val="0"/>
        <w:autoSpaceDN w:val="0"/>
        <w:adjustRightInd w:val="0"/>
        <w:rPr>
          <w:rFonts w:ascii="Times" w:hAnsi="Times"/>
          <w:bCs/>
        </w:rPr>
      </w:pPr>
    </w:p>
    <w:p w14:paraId="07AA1B9D" w14:textId="14EA2B91" w:rsidR="00EA3D37" w:rsidRPr="00EA6D21" w:rsidRDefault="00EA3D37" w:rsidP="009E11B9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EA6D21">
        <w:rPr>
          <w:rFonts w:ascii="Times" w:hAnsi="Times"/>
          <w:b/>
        </w:rPr>
        <w:t>Godley, A.</w:t>
      </w:r>
      <w:r w:rsidR="003250D1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 xml:space="preserve">J., </w:t>
      </w:r>
      <w:proofErr w:type="spellStart"/>
      <w:r w:rsidRPr="00EA6D21">
        <w:rPr>
          <w:rFonts w:ascii="Times" w:hAnsi="Times"/>
        </w:rPr>
        <w:t>Olshefski</w:t>
      </w:r>
      <w:proofErr w:type="spellEnd"/>
      <w:r w:rsidRPr="00EA6D21">
        <w:rPr>
          <w:rFonts w:ascii="Times" w:hAnsi="Times"/>
        </w:rPr>
        <w:t>, C.</w:t>
      </w:r>
      <w:r w:rsidR="00086315" w:rsidRPr="00EA6D21">
        <w:rPr>
          <w:rFonts w:ascii="Times" w:hAnsi="Times"/>
        </w:rPr>
        <w:t>*</w:t>
      </w:r>
      <w:r w:rsidRPr="00EA6D21">
        <w:rPr>
          <w:rFonts w:ascii="Times" w:hAnsi="Times"/>
        </w:rPr>
        <w:t xml:space="preserve">, </w:t>
      </w:r>
      <w:proofErr w:type="spellStart"/>
      <w:r w:rsidRPr="00EA6D21">
        <w:rPr>
          <w:rFonts w:ascii="Times" w:hAnsi="Times"/>
        </w:rPr>
        <w:t>Lugini</w:t>
      </w:r>
      <w:proofErr w:type="spellEnd"/>
      <w:r w:rsidRPr="00EA6D21">
        <w:rPr>
          <w:rFonts w:ascii="Times" w:hAnsi="Times"/>
        </w:rPr>
        <w:t>, L.</w:t>
      </w:r>
      <w:r w:rsidR="00086315" w:rsidRPr="00EA6D21">
        <w:rPr>
          <w:rFonts w:ascii="Times" w:hAnsi="Times"/>
        </w:rPr>
        <w:t>*</w:t>
      </w:r>
      <w:r w:rsidRPr="00EA6D21">
        <w:rPr>
          <w:rFonts w:ascii="Times" w:hAnsi="Times"/>
        </w:rPr>
        <w:t xml:space="preserve"> &amp; </w:t>
      </w:r>
      <w:proofErr w:type="spellStart"/>
      <w:r w:rsidRPr="00EA6D21">
        <w:rPr>
          <w:rFonts w:ascii="Times" w:hAnsi="Times"/>
        </w:rPr>
        <w:t>Litman</w:t>
      </w:r>
      <w:proofErr w:type="spellEnd"/>
      <w:r w:rsidRPr="00EA6D21">
        <w:rPr>
          <w:rFonts w:ascii="Times" w:hAnsi="Times"/>
        </w:rPr>
        <w:t>, D. (20</w:t>
      </w:r>
      <w:r w:rsidR="000F1B27" w:rsidRPr="00EA6D21">
        <w:rPr>
          <w:rFonts w:ascii="Times" w:hAnsi="Times"/>
        </w:rPr>
        <w:t>20</w:t>
      </w:r>
      <w:r w:rsidRPr="00EA6D21">
        <w:rPr>
          <w:rFonts w:ascii="Times" w:hAnsi="Times"/>
        </w:rPr>
        <w:t xml:space="preserve">, April). </w:t>
      </w:r>
      <w:r w:rsidRPr="00EA6D21">
        <w:rPr>
          <w:rFonts w:ascii="Times" w:hAnsi="Times"/>
          <w:i/>
        </w:rPr>
        <w:t xml:space="preserve">Toward a Computational </w:t>
      </w:r>
    </w:p>
    <w:p w14:paraId="23F20192" w14:textId="77777777" w:rsidR="00CD0208" w:rsidRPr="00EA6D21" w:rsidRDefault="00EA3D37" w:rsidP="00CD0208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Analysis of Students’ Collaborative Argumentation in English Language Arts Classrooms</w:t>
      </w:r>
      <w:r w:rsidR="001F5D07" w:rsidRPr="00EA6D21">
        <w:rPr>
          <w:rFonts w:ascii="Times" w:hAnsi="Times"/>
          <w:i/>
        </w:rPr>
        <w:t xml:space="preserve"> </w:t>
      </w:r>
      <w:r w:rsidR="00CD0208" w:rsidRPr="00EA6D21">
        <w:rPr>
          <w:rFonts w:ascii="Times" w:hAnsi="Times"/>
        </w:rPr>
        <w:t>[Symposium]</w:t>
      </w:r>
      <w:r w:rsidRPr="00EA6D21">
        <w:rPr>
          <w:rFonts w:ascii="Times" w:hAnsi="Times"/>
          <w:i/>
        </w:rPr>
        <w:t>.</w:t>
      </w:r>
      <w:r w:rsidRPr="00EA6D21">
        <w:rPr>
          <w:rFonts w:ascii="Times" w:hAnsi="Times"/>
        </w:rPr>
        <w:t xml:space="preserve"> </w:t>
      </w:r>
      <w:r w:rsidR="00CD0208" w:rsidRPr="00EA6D21">
        <w:rPr>
          <w:rFonts w:ascii="Times" w:hAnsi="Times"/>
        </w:rPr>
        <w:t>AERA Annual Meeting</w:t>
      </w:r>
      <w:r w:rsidRPr="00EA6D21">
        <w:rPr>
          <w:rFonts w:ascii="Times" w:hAnsi="Times"/>
        </w:rPr>
        <w:t>, San Francisco, CA</w:t>
      </w:r>
      <w:r w:rsidR="00CD0208" w:rsidRPr="00EA6D21">
        <w:rPr>
          <w:rFonts w:ascii="Times" w:hAnsi="Times"/>
        </w:rPr>
        <w:t xml:space="preserve"> </w:t>
      </w:r>
      <w:proofErr w:type="spellStart"/>
      <w:r w:rsidR="00CD0208" w:rsidRPr="00EA6D21">
        <w:rPr>
          <w:rFonts w:ascii="Times" w:hAnsi="Times"/>
        </w:rPr>
        <w:t>CA</w:t>
      </w:r>
      <w:proofErr w:type="spellEnd"/>
      <w:r w:rsidR="00CD0208" w:rsidRPr="00EA6D21">
        <w:rPr>
          <w:rFonts w:ascii="Times" w:hAnsi="Times"/>
        </w:rPr>
        <w:t> </w:t>
      </w:r>
      <w:hyperlink r:id="rId16" w:tgtFrame="_blank" w:history="1">
        <w:r w:rsidR="00CD0208" w:rsidRPr="00EA6D21">
          <w:rPr>
            <w:rStyle w:val="Hyperlink"/>
            <w:rFonts w:ascii="Times" w:hAnsi="Times"/>
          </w:rPr>
          <w:t>http://tinyurl.com/tzrszg6</w:t>
        </w:r>
      </w:hyperlink>
      <w:r w:rsidR="00CD0208" w:rsidRPr="00EA6D21">
        <w:rPr>
          <w:rFonts w:ascii="Times" w:hAnsi="Times"/>
        </w:rPr>
        <w:t> (Conference Canceled)</w:t>
      </w:r>
    </w:p>
    <w:p w14:paraId="163305F9" w14:textId="77777777" w:rsidR="00EF10FB" w:rsidRPr="00EA6D21" w:rsidRDefault="00EF10FB" w:rsidP="00CD0208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3E78E352" w14:textId="77777777" w:rsidR="0081393D" w:rsidRPr="00EA6D21" w:rsidRDefault="00CD0208" w:rsidP="00CD0208">
      <w:pPr>
        <w:widowControl w:val="0"/>
        <w:autoSpaceDE w:val="0"/>
        <w:autoSpaceDN w:val="0"/>
        <w:adjustRightInd w:val="0"/>
        <w:rPr>
          <w:rFonts w:ascii="Times" w:hAnsi="Times"/>
          <w:i/>
          <w:iCs/>
        </w:rPr>
      </w:pPr>
      <w:proofErr w:type="spellStart"/>
      <w:r w:rsidRPr="00EA6D21">
        <w:rPr>
          <w:rFonts w:ascii="Times" w:hAnsi="Times"/>
        </w:rPr>
        <w:t>D'Mello</w:t>
      </w:r>
      <w:proofErr w:type="spellEnd"/>
      <w:r w:rsidRPr="00EA6D21">
        <w:rPr>
          <w:rFonts w:ascii="Times" w:hAnsi="Times"/>
        </w:rPr>
        <w:t>, S. K., Stone, C.</w:t>
      </w:r>
      <w:r w:rsidR="006A680E" w:rsidRPr="00EA6D21">
        <w:rPr>
          <w:rFonts w:ascii="Times" w:hAnsi="Times"/>
        </w:rPr>
        <w:t>*</w:t>
      </w:r>
      <w:r w:rsidRPr="00EA6D21">
        <w:rPr>
          <w:rFonts w:ascii="Times" w:hAnsi="Times"/>
        </w:rPr>
        <w:t>, Kelly, S. P., Dale, M.</w:t>
      </w:r>
      <w:r w:rsidR="006A680E" w:rsidRPr="00EA6D21">
        <w:rPr>
          <w:rFonts w:ascii="Times" w:hAnsi="Times"/>
        </w:rPr>
        <w:t>*</w:t>
      </w:r>
      <w:r w:rsidRPr="00EA6D21">
        <w:rPr>
          <w:rFonts w:ascii="Times" w:hAnsi="Times"/>
        </w:rPr>
        <w:t xml:space="preserve"> &amp; </w:t>
      </w:r>
      <w:r w:rsidRPr="00EA6D21">
        <w:rPr>
          <w:rFonts w:ascii="Times" w:hAnsi="Times"/>
          <w:b/>
        </w:rPr>
        <w:t>Godley, A. J.</w:t>
      </w:r>
      <w:r w:rsidRPr="00EA6D21">
        <w:rPr>
          <w:rFonts w:ascii="Times" w:hAnsi="Times"/>
        </w:rPr>
        <w:t xml:space="preserve"> (2020, April) </w:t>
      </w:r>
      <w:r w:rsidRPr="00EA6D21">
        <w:rPr>
          <w:rFonts w:ascii="Times" w:hAnsi="Times"/>
          <w:i/>
          <w:iCs/>
        </w:rPr>
        <w:t xml:space="preserve">Automatically </w:t>
      </w:r>
    </w:p>
    <w:p w14:paraId="3EB58DAA" w14:textId="77777777" w:rsidR="00CD0208" w:rsidRPr="00EA6D21" w:rsidRDefault="00CD0208" w:rsidP="0081393D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EA6D21">
        <w:rPr>
          <w:rFonts w:ascii="Times" w:hAnsi="Times"/>
          <w:i/>
          <w:iCs/>
        </w:rPr>
        <w:t xml:space="preserve">Measuring Features of Teacher Discourse </w:t>
      </w:r>
      <w:proofErr w:type="gramStart"/>
      <w:r w:rsidRPr="00EA6D21">
        <w:rPr>
          <w:rFonts w:ascii="Times" w:hAnsi="Times"/>
          <w:i/>
          <w:iCs/>
        </w:rPr>
        <w:t>From</w:t>
      </w:r>
      <w:proofErr w:type="gramEnd"/>
      <w:r w:rsidRPr="00EA6D21">
        <w:rPr>
          <w:rFonts w:ascii="Times" w:hAnsi="Times"/>
          <w:i/>
          <w:iCs/>
        </w:rPr>
        <w:t xml:space="preserve"> Classroom Audio</w:t>
      </w:r>
      <w:r w:rsidRPr="00EA6D21">
        <w:rPr>
          <w:rFonts w:ascii="Times" w:hAnsi="Times"/>
        </w:rPr>
        <w:t> [Symposium]. AERA Annual Meeting San Francisco, CA </w:t>
      </w:r>
      <w:hyperlink r:id="rId17" w:tgtFrame="_blank" w:history="1">
        <w:r w:rsidRPr="00EA6D21">
          <w:rPr>
            <w:rStyle w:val="Hyperlink"/>
            <w:rFonts w:ascii="Times" w:hAnsi="Times"/>
          </w:rPr>
          <w:t>http://tinyurl.com/vs9o9oh</w:t>
        </w:r>
      </w:hyperlink>
      <w:r w:rsidRPr="00EA6D21">
        <w:rPr>
          <w:rFonts w:ascii="Times" w:hAnsi="Times"/>
        </w:rPr>
        <w:t> (Conference Canceled)</w:t>
      </w:r>
    </w:p>
    <w:p w14:paraId="56089A88" w14:textId="77777777" w:rsidR="00CD0208" w:rsidRPr="00EA6D21" w:rsidRDefault="00CD0208" w:rsidP="00CD0208">
      <w:pPr>
        <w:widowControl w:val="0"/>
        <w:autoSpaceDE w:val="0"/>
        <w:autoSpaceDN w:val="0"/>
        <w:adjustRightInd w:val="0"/>
        <w:rPr>
          <w:rFonts w:ascii="Times" w:hAnsi="Times"/>
          <w:b/>
        </w:rPr>
      </w:pPr>
    </w:p>
    <w:p w14:paraId="231D4334" w14:textId="77777777" w:rsidR="009E11B9" w:rsidRPr="00EA6D21" w:rsidRDefault="009E11B9" w:rsidP="009E11B9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</w:t>
      </w:r>
      <w:r w:rsidR="003250D1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 xml:space="preserve">J., </w:t>
      </w:r>
      <w:r w:rsidRPr="00EA6D21">
        <w:rPr>
          <w:rFonts w:ascii="Times" w:hAnsi="Times"/>
        </w:rPr>
        <w:t xml:space="preserve">Dale, M.*, &amp; Kelly, S. (2019, December). </w:t>
      </w:r>
      <w:r w:rsidRPr="00EA6D21">
        <w:rPr>
          <w:rFonts w:ascii="Times" w:hAnsi="Times"/>
          <w:i/>
        </w:rPr>
        <w:t xml:space="preserve">An Overview of Instructional Talk in </w:t>
      </w:r>
    </w:p>
    <w:p w14:paraId="34A7D5AB" w14:textId="77777777" w:rsidR="009E11B9" w:rsidRPr="00EA6D21" w:rsidRDefault="009E11B9" w:rsidP="009E11B9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Current Secondary English Classrooms</w:t>
      </w:r>
      <w:r w:rsidRPr="00EA6D21">
        <w:rPr>
          <w:rFonts w:ascii="Times" w:hAnsi="Times"/>
        </w:rPr>
        <w:t>. Paper presented at the Literacy Research Association Annual Conference, Tampa, FL.</w:t>
      </w:r>
    </w:p>
    <w:p w14:paraId="25BCC84E" w14:textId="77777777" w:rsidR="00EF10FB" w:rsidRPr="00EA6D21" w:rsidRDefault="00EF10FB" w:rsidP="009E11B9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</w:p>
    <w:p w14:paraId="565D213D" w14:textId="77777777" w:rsidR="00835EA6" w:rsidRPr="00EA6D21" w:rsidRDefault="00663752" w:rsidP="00835EA6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 J.</w:t>
      </w:r>
      <w:r w:rsidR="004F44CD" w:rsidRPr="00EA6D21">
        <w:rPr>
          <w:rFonts w:ascii="Times" w:hAnsi="Times"/>
        </w:rPr>
        <w:t xml:space="preserve">, Green, K., Marsh, B., Blaisdell, N. &amp; </w:t>
      </w:r>
      <w:proofErr w:type="spellStart"/>
      <w:r w:rsidR="004F44CD" w:rsidRPr="00EA6D21">
        <w:rPr>
          <w:rFonts w:ascii="Times" w:hAnsi="Times"/>
        </w:rPr>
        <w:t>Gebhard</w:t>
      </w:r>
      <w:proofErr w:type="spellEnd"/>
      <w:r w:rsidR="004F44CD" w:rsidRPr="00EA6D21">
        <w:rPr>
          <w:rFonts w:ascii="Times" w:hAnsi="Times"/>
        </w:rPr>
        <w:t>, M.</w:t>
      </w:r>
      <w:r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</w:rPr>
        <w:t>(2019, November)</w:t>
      </w:r>
      <w:r w:rsidR="00920DE9" w:rsidRPr="00EA6D21">
        <w:rPr>
          <w:rFonts w:ascii="Times" w:hAnsi="Times"/>
        </w:rPr>
        <w:t xml:space="preserve">. </w:t>
      </w:r>
      <w:r w:rsidR="00920DE9" w:rsidRPr="00EA6D21">
        <w:rPr>
          <w:rFonts w:ascii="Times" w:hAnsi="Times"/>
          <w:i/>
        </w:rPr>
        <w:t xml:space="preserve">Addressing </w:t>
      </w:r>
    </w:p>
    <w:p w14:paraId="4DD1173F" w14:textId="77777777" w:rsidR="00920DE9" w:rsidRPr="00EA6D21" w:rsidRDefault="00920DE9" w:rsidP="00835EA6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proofErr w:type="spellStart"/>
      <w:r w:rsidRPr="00EA6D21">
        <w:rPr>
          <w:rFonts w:ascii="Times" w:hAnsi="Times"/>
          <w:i/>
        </w:rPr>
        <w:t>Raciolinguistics</w:t>
      </w:r>
      <w:proofErr w:type="spellEnd"/>
      <w:r w:rsidRPr="00EA6D21">
        <w:rPr>
          <w:rFonts w:ascii="Times" w:hAnsi="Times"/>
          <w:i/>
        </w:rPr>
        <w:t xml:space="preserve"> in Teacher Education</w:t>
      </w:r>
      <w:r w:rsidRPr="00EA6D21">
        <w:rPr>
          <w:rFonts w:ascii="Times" w:hAnsi="Times"/>
        </w:rPr>
        <w:t xml:space="preserve">. </w:t>
      </w:r>
      <w:r w:rsidR="004F44CD" w:rsidRPr="00EA6D21">
        <w:rPr>
          <w:rFonts w:ascii="Times" w:hAnsi="Times"/>
        </w:rPr>
        <w:t>Panel</w:t>
      </w:r>
      <w:r w:rsidRPr="00EA6D21">
        <w:rPr>
          <w:rFonts w:ascii="Times" w:hAnsi="Times"/>
        </w:rPr>
        <w:t xml:space="preserve"> presented at the National Council of Teachers of English Annual Conference, Baltimore, MD.</w:t>
      </w:r>
    </w:p>
    <w:p w14:paraId="6975AFEA" w14:textId="77777777" w:rsidR="00EF10FB" w:rsidRPr="00EA6D21" w:rsidRDefault="00EF10FB" w:rsidP="00835EA6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</w:p>
    <w:p w14:paraId="62EA90A7" w14:textId="77777777" w:rsidR="001E5438" w:rsidRPr="00EA6D21" w:rsidRDefault="00177B16" w:rsidP="001E5438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 J</w:t>
      </w:r>
      <w:r w:rsidRPr="00EA6D21">
        <w:rPr>
          <w:rFonts w:ascii="Times" w:hAnsi="Times"/>
        </w:rPr>
        <w:t xml:space="preserve">. &amp; </w:t>
      </w:r>
      <w:proofErr w:type="spellStart"/>
      <w:r w:rsidRPr="00EA6D21">
        <w:rPr>
          <w:rFonts w:ascii="Times" w:hAnsi="Times"/>
        </w:rPr>
        <w:t>Olshefski</w:t>
      </w:r>
      <w:proofErr w:type="spellEnd"/>
      <w:r w:rsidRPr="00EA6D21">
        <w:rPr>
          <w:rFonts w:ascii="Times" w:hAnsi="Times"/>
        </w:rPr>
        <w:t xml:space="preserve">, C.* (2019, April). </w:t>
      </w:r>
      <w:r w:rsidRPr="00EA6D21">
        <w:rPr>
          <w:rFonts w:ascii="Times" w:hAnsi="Times"/>
          <w:i/>
        </w:rPr>
        <w:t>Promises and Limitations of Applying N</w:t>
      </w:r>
      <w:r w:rsidR="001E5438" w:rsidRPr="00EA6D21">
        <w:rPr>
          <w:rFonts w:ascii="Times" w:hAnsi="Times"/>
          <w:i/>
        </w:rPr>
        <w:t xml:space="preserve">atural </w:t>
      </w:r>
    </w:p>
    <w:p w14:paraId="5BBC3F0B" w14:textId="77777777" w:rsidR="00177B16" w:rsidRPr="00EA6D21" w:rsidRDefault="00177B16" w:rsidP="001E5438">
      <w:pPr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>L</w:t>
      </w:r>
      <w:r w:rsidR="001E5438" w:rsidRPr="00EA6D21">
        <w:rPr>
          <w:rFonts w:ascii="Times" w:hAnsi="Times"/>
          <w:i/>
        </w:rPr>
        <w:t xml:space="preserve">anguage </w:t>
      </w:r>
      <w:r w:rsidRPr="00EA6D21">
        <w:rPr>
          <w:rFonts w:ascii="Times" w:hAnsi="Times"/>
          <w:i/>
        </w:rPr>
        <w:t>P</w:t>
      </w:r>
      <w:r w:rsidR="001E5438" w:rsidRPr="00EA6D21">
        <w:rPr>
          <w:rFonts w:ascii="Times" w:hAnsi="Times"/>
          <w:i/>
        </w:rPr>
        <w:t>rocessing</w:t>
      </w:r>
      <w:r w:rsidRPr="00EA6D21">
        <w:rPr>
          <w:rFonts w:ascii="Times" w:hAnsi="Times"/>
          <w:i/>
        </w:rPr>
        <w:t xml:space="preserve"> to Classroom Discourse Analysis</w:t>
      </w:r>
      <w:r w:rsidRPr="00EA6D21">
        <w:rPr>
          <w:rFonts w:ascii="Times" w:hAnsi="Times"/>
        </w:rPr>
        <w:t>. Paper presented at the 2019 Annual Meeting of the American Educational Research Association, Toronto, Ontario.</w:t>
      </w:r>
    </w:p>
    <w:p w14:paraId="5FCB63CF" w14:textId="77777777" w:rsidR="00085A02" w:rsidRPr="00EA6D21" w:rsidRDefault="00085A02" w:rsidP="00EA7407">
      <w:pPr>
        <w:rPr>
          <w:rFonts w:ascii="Times" w:hAnsi="Times"/>
        </w:rPr>
      </w:pPr>
    </w:p>
    <w:p w14:paraId="18C0DBBC" w14:textId="77777777" w:rsidR="00932B0D" w:rsidRPr="00EA6D21" w:rsidRDefault="000E734A" w:rsidP="00EA7407">
      <w:pPr>
        <w:rPr>
          <w:rFonts w:ascii="Times" w:hAnsi="Times"/>
          <w:i/>
        </w:rPr>
      </w:pPr>
      <w:r w:rsidRPr="00EA6D21">
        <w:rPr>
          <w:rFonts w:ascii="Times" w:hAnsi="Times"/>
        </w:rPr>
        <w:t>Kelly, S., Dale, M.</w:t>
      </w:r>
      <w:r w:rsidR="006F42C0" w:rsidRPr="00EA6D21">
        <w:rPr>
          <w:rFonts w:ascii="Times" w:hAnsi="Times"/>
        </w:rPr>
        <w:t>*</w:t>
      </w:r>
      <w:r w:rsidRPr="00EA6D21">
        <w:rPr>
          <w:rFonts w:ascii="Times" w:hAnsi="Times"/>
        </w:rPr>
        <w:t>, Capello, S.</w:t>
      </w:r>
      <w:r w:rsidR="006F42C0" w:rsidRPr="00EA6D21">
        <w:rPr>
          <w:rFonts w:ascii="Times" w:hAnsi="Times"/>
        </w:rPr>
        <w:t>*</w:t>
      </w:r>
      <w:r w:rsidRPr="00EA6D21">
        <w:rPr>
          <w:rFonts w:ascii="Times" w:hAnsi="Times"/>
        </w:rPr>
        <w:t xml:space="preserve">, &amp; </w:t>
      </w: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(2019, April). </w:t>
      </w:r>
      <w:r w:rsidR="00EA7407" w:rsidRPr="00EA6D21">
        <w:rPr>
          <w:rFonts w:ascii="Times" w:hAnsi="Times"/>
          <w:i/>
        </w:rPr>
        <w:t xml:space="preserve">Towards the Automated </w:t>
      </w:r>
    </w:p>
    <w:p w14:paraId="39BA857A" w14:textId="77777777" w:rsidR="000E734A" w:rsidRPr="00EA6D21" w:rsidRDefault="00EA7407" w:rsidP="00932B0D">
      <w:pPr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>Measurement of Teacher Talk: Introducing a Comprehensive Framework for the Fine-Grained Analysis of Teacher Discourse</w:t>
      </w:r>
      <w:r w:rsidR="000E734A" w:rsidRPr="00EA6D21">
        <w:rPr>
          <w:rFonts w:ascii="Times" w:hAnsi="Times"/>
        </w:rPr>
        <w:t>. Paper presented at the 2019 Annual Meeting of the American Educational Research Association, Toronto, Ontario.</w:t>
      </w:r>
    </w:p>
    <w:p w14:paraId="439F6C6A" w14:textId="77777777" w:rsidR="00085A02" w:rsidRPr="00EA6D21" w:rsidRDefault="00085A02" w:rsidP="00CE4661">
      <w:pPr>
        <w:widowControl w:val="0"/>
        <w:autoSpaceDE w:val="0"/>
        <w:autoSpaceDN w:val="0"/>
        <w:adjustRightInd w:val="0"/>
        <w:rPr>
          <w:rFonts w:ascii="Times" w:hAnsi="Times"/>
          <w:b/>
        </w:rPr>
      </w:pPr>
    </w:p>
    <w:p w14:paraId="560F0934" w14:textId="77777777" w:rsidR="00CE4661" w:rsidRPr="00EA6D21" w:rsidRDefault="00B42234" w:rsidP="00CE4661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</w:t>
      </w:r>
      <w:r w:rsidR="003250D1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 xml:space="preserve">J. </w:t>
      </w:r>
      <w:r w:rsidRPr="00EA6D21">
        <w:rPr>
          <w:rFonts w:ascii="Times" w:hAnsi="Times"/>
        </w:rPr>
        <w:t>&amp; Metz, M.</w:t>
      </w:r>
      <w:r w:rsidR="009E7072" w:rsidRPr="00EA6D21">
        <w:rPr>
          <w:rFonts w:ascii="Times" w:hAnsi="Times"/>
          <w:b/>
        </w:rPr>
        <w:t xml:space="preserve"> </w:t>
      </w:r>
      <w:r w:rsidR="009E7072" w:rsidRPr="00EA6D21">
        <w:rPr>
          <w:rFonts w:ascii="Times" w:hAnsi="Times"/>
        </w:rPr>
        <w:t>(2018, November)</w:t>
      </w:r>
      <w:r w:rsidR="00264107" w:rsidRPr="00EA6D21">
        <w:rPr>
          <w:rFonts w:ascii="Times" w:hAnsi="Times"/>
        </w:rPr>
        <w:t xml:space="preserve">. </w:t>
      </w:r>
      <w:r w:rsidR="00E43A04" w:rsidRPr="00EA6D21">
        <w:rPr>
          <w:rFonts w:ascii="Times" w:hAnsi="Times"/>
          <w:i/>
        </w:rPr>
        <w:t xml:space="preserve">From Grammar Police to Language Detectives: </w:t>
      </w:r>
    </w:p>
    <w:p w14:paraId="19E102E8" w14:textId="77777777" w:rsidR="009E7072" w:rsidRPr="00EA6D21" w:rsidRDefault="00E43A04" w:rsidP="00CE4661">
      <w:pPr>
        <w:widowControl w:val="0"/>
        <w:autoSpaceDE w:val="0"/>
        <w:autoSpaceDN w:val="0"/>
        <w:adjustRightInd w:val="0"/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>Using Linguistic Knowledge to Open Up Language Inquiry in the Secondary English Classroom</w:t>
      </w:r>
      <w:r w:rsidRPr="00EA6D21">
        <w:rPr>
          <w:rFonts w:ascii="Times" w:hAnsi="Times"/>
        </w:rPr>
        <w:t xml:space="preserve">. </w:t>
      </w:r>
      <w:r w:rsidR="009E7072" w:rsidRPr="00EA6D21">
        <w:rPr>
          <w:rFonts w:ascii="Times" w:hAnsi="Times"/>
        </w:rPr>
        <w:t xml:space="preserve">Paper presented at the National Council of Teachers of English </w:t>
      </w:r>
    </w:p>
    <w:p w14:paraId="68395126" w14:textId="77777777" w:rsidR="009E7072" w:rsidRPr="00EA6D21" w:rsidRDefault="009E7072" w:rsidP="009E7072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r w:rsidRPr="00EA6D21">
        <w:rPr>
          <w:rFonts w:ascii="Times" w:hAnsi="Times"/>
        </w:rPr>
        <w:t>Annual Conference, Houston, TX.</w:t>
      </w:r>
    </w:p>
    <w:p w14:paraId="79EB1AF5" w14:textId="77777777" w:rsidR="00085A02" w:rsidRPr="00EA6D21" w:rsidRDefault="00085A02" w:rsidP="005767CD">
      <w:pPr>
        <w:rPr>
          <w:rFonts w:ascii="Times" w:hAnsi="Times"/>
          <w:b/>
        </w:rPr>
      </w:pPr>
    </w:p>
    <w:p w14:paraId="4B762862" w14:textId="77777777" w:rsidR="005767CD" w:rsidRPr="00EA6D21" w:rsidRDefault="005767CD" w:rsidP="005767CD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 J</w:t>
      </w:r>
      <w:r w:rsidRPr="00EA6D21">
        <w:rPr>
          <w:rFonts w:ascii="Times" w:hAnsi="Times"/>
        </w:rPr>
        <w:t xml:space="preserve">. &amp; </w:t>
      </w:r>
      <w:proofErr w:type="spellStart"/>
      <w:r w:rsidRPr="00EA6D21">
        <w:rPr>
          <w:rFonts w:ascii="Times" w:hAnsi="Times"/>
        </w:rPr>
        <w:t>Olshefski</w:t>
      </w:r>
      <w:proofErr w:type="spellEnd"/>
      <w:r w:rsidRPr="00EA6D21">
        <w:rPr>
          <w:rFonts w:ascii="Times" w:hAnsi="Times"/>
        </w:rPr>
        <w:t xml:space="preserve">, C.* (2019, April). </w:t>
      </w:r>
      <w:r w:rsidRPr="00EA6D21">
        <w:rPr>
          <w:rFonts w:ascii="Times" w:hAnsi="Times"/>
          <w:i/>
        </w:rPr>
        <w:t xml:space="preserve">Promises and Limitations of Applying NLP to </w:t>
      </w:r>
    </w:p>
    <w:p w14:paraId="0EF8095A" w14:textId="77777777" w:rsidR="005767CD" w:rsidRPr="00EA6D21" w:rsidRDefault="005767CD" w:rsidP="005767CD">
      <w:pPr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Classroom Discourse Analysis</w:t>
      </w:r>
      <w:r w:rsidRPr="00EA6D21">
        <w:rPr>
          <w:rFonts w:ascii="Times" w:hAnsi="Times"/>
        </w:rPr>
        <w:t>. Paper presented at the 2019 Annual Meeting of the American Educational Research Association, Toronto, Ontario.</w:t>
      </w:r>
    </w:p>
    <w:p w14:paraId="5C8B7BB0" w14:textId="77777777" w:rsidR="00085A02" w:rsidRPr="00EA6D21" w:rsidRDefault="00085A02" w:rsidP="00301472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6E14FF67" w14:textId="77777777" w:rsidR="00837F98" w:rsidRPr="00EA6D21" w:rsidRDefault="00E37A6D" w:rsidP="00301472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</w:rPr>
        <w:t>Ashwin, C.</w:t>
      </w:r>
      <w:r w:rsidR="009F0CFD" w:rsidRPr="00EA6D21">
        <w:rPr>
          <w:rFonts w:ascii="Times" w:hAnsi="Times"/>
        </w:rPr>
        <w:t>*</w:t>
      </w:r>
      <w:r w:rsidRPr="00EA6D21">
        <w:rPr>
          <w:rFonts w:ascii="Times" w:hAnsi="Times"/>
        </w:rPr>
        <w:t xml:space="preserve">, </w:t>
      </w:r>
      <w:r w:rsidRPr="00EA6D21">
        <w:rPr>
          <w:rFonts w:ascii="Times" w:hAnsi="Times"/>
          <w:b/>
        </w:rPr>
        <w:t>Godley, A.</w:t>
      </w:r>
      <w:r w:rsidR="00CE3A5A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>J.</w:t>
      </w:r>
      <w:r w:rsidRPr="00EA6D21">
        <w:rPr>
          <w:rFonts w:ascii="Times" w:hAnsi="Times"/>
        </w:rPr>
        <w:t xml:space="preserve"> &amp; </w:t>
      </w: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 xml:space="preserve">, J. (2017, November). </w:t>
      </w:r>
      <w:r w:rsidRPr="00EA6D21">
        <w:rPr>
          <w:rFonts w:ascii="Times" w:hAnsi="Times"/>
          <w:i/>
        </w:rPr>
        <w:t xml:space="preserve">White English </w:t>
      </w:r>
      <w:r w:rsidR="003C30BE" w:rsidRPr="00EA6D21">
        <w:rPr>
          <w:rFonts w:ascii="Times" w:hAnsi="Times"/>
          <w:i/>
        </w:rPr>
        <w:t xml:space="preserve">teachers’ meaningful </w:t>
      </w:r>
    </w:p>
    <w:p w14:paraId="369704E9" w14:textId="77777777" w:rsidR="00E37A6D" w:rsidRPr="00EA6D21" w:rsidRDefault="003C30BE" w:rsidP="00837F98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understandings of dialect d</w:t>
      </w:r>
      <w:r w:rsidR="00E37A6D" w:rsidRPr="00EA6D21">
        <w:rPr>
          <w:rFonts w:ascii="Times" w:hAnsi="Times"/>
          <w:i/>
        </w:rPr>
        <w:t>iversity.</w:t>
      </w:r>
      <w:r w:rsidR="00E37A6D" w:rsidRPr="00EA6D21">
        <w:rPr>
          <w:rFonts w:ascii="Times" w:hAnsi="Times"/>
        </w:rPr>
        <w:t xml:space="preserve"> Paper presented at the Literacy Research Association </w:t>
      </w:r>
      <w:r w:rsidR="00E37A6D" w:rsidRPr="00EA6D21">
        <w:rPr>
          <w:rFonts w:ascii="Times" w:hAnsi="Times"/>
        </w:rPr>
        <w:lastRenderedPageBreak/>
        <w:t>Annual Conference, Tampa, FL.</w:t>
      </w:r>
    </w:p>
    <w:p w14:paraId="5AA42719" w14:textId="77777777" w:rsidR="00085A02" w:rsidRPr="00EA6D21" w:rsidRDefault="00085A02" w:rsidP="00020086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667CDCB8" w14:textId="77777777" w:rsidR="00837F98" w:rsidRPr="00EA6D21" w:rsidRDefault="00020086" w:rsidP="00020086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proofErr w:type="spellStart"/>
      <w:r w:rsidRPr="00EA6D21">
        <w:rPr>
          <w:rFonts w:ascii="Times" w:hAnsi="Times"/>
        </w:rPr>
        <w:t>Olshefski</w:t>
      </w:r>
      <w:proofErr w:type="spellEnd"/>
      <w:r w:rsidRPr="00EA6D21">
        <w:rPr>
          <w:rFonts w:ascii="Times" w:hAnsi="Times"/>
        </w:rPr>
        <w:t xml:space="preserve">, C.* &amp; </w:t>
      </w:r>
      <w:r w:rsidRPr="00EA6D21">
        <w:rPr>
          <w:rFonts w:ascii="Times" w:hAnsi="Times"/>
          <w:b/>
        </w:rPr>
        <w:t>Godley, A.</w:t>
      </w:r>
      <w:r w:rsidR="00CE3A5A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>J.</w:t>
      </w:r>
      <w:r w:rsidRPr="00EA6D21">
        <w:rPr>
          <w:rFonts w:ascii="Times" w:hAnsi="Times"/>
        </w:rPr>
        <w:t xml:space="preserve"> (2017, November). </w:t>
      </w:r>
      <w:r w:rsidR="003C30BE" w:rsidRPr="00EA6D21">
        <w:rPr>
          <w:rFonts w:ascii="Times" w:hAnsi="Times"/>
          <w:i/>
        </w:rPr>
        <w:t xml:space="preserve">The role of argument moves, specificity and </w:t>
      </w:r>
    </w:p>
    <w:p w14:paraId="5F2C7B99" w14:textId="77777777" w:rsidR="00020086" w:rsidRPr="00EA6D21" w:rsidRDefault="003C30BE" w:rsidP="00837F98">
      <w:pPr>
        <w:widowControl w:val="0"/>
        <w:autoSpaceDE w:val="0"/>
        <w:autoSpaceDN w:val="0"/>
        <w:adjustRightInd w:val="0"/>
        <w:ind w:firstLine="720"/>
        <w:rPr>
          <w:rFonts w:ascii="Times" w:hAnsi="Times"/>
          <w:i/>
        </w:rPr>
      </w:pPr>
      <w:r w:rsidRPr="00EA6D21">
        <w:rPr>
          <w:rFonts w:ascii="Times" w:hAnsi="Times"/>
          <w:i/>
        </w:rPr>
        <w:t>evidence type in meaningful literary discussions a</w:t>
      </w:r>
      <w:r w:rsidR="00020086" w:rsidRPr="00EA6D21">
        <w:rPr>
          <w:rFonts w:ascii="Times" w:hAnsi="Times"/>
          <w:i/>
        </w:rPr>
        <w:t>cro</w:t>
      </w:r>
      <w:r w:rsidRPr="00EA6D21">
        <w:rPr>
          <w:rFonts w:ascii="Times" w:hAnsi="Times"/>
          <w:i/>
        </w:rPr>
        <w:t>ss diverse secondary c</w:t>
      </w:r>
      <w:r w:rsidR="00020086" w:rsidRPr="00EA6D21">
        <w:rPr>
          <w:rFonts w:ascii="Times" w:hAnsi="Times"/>
          <w:i/>
        </w:rPr>
        <w:t>lassrooms</w:t>
      </w:r>
      <w:r w:rsidRPr="00EA6D21">
        <w:rPr>
          <w:rFonts w:ascii="Times" w:hAnsi="Times"/>
          <w:i/>
        </w:rPr>
        <w:t>.</w:t>
      </w:r>
    </w:p>
    <w:p w14:paraId="488E86FB" w14:textId="77777777" w:rsidR="00E37A6D" w:rsidRPr="00EA6D21" w:rsidRDefault="00E37A6D" w:rsidP="00837F98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EA6D21">
        <w:rPr>
          <w:rFonts w:ascii="Times" w:hAnsi="Times"/>
        </w:rPr>
        <w:t>Paper presented at the Literacy Research Association Annual Conference, Tampa, FL.</w:t>
      </w:r>
    </w:p>
    <w:p w14:paraId="1EDD2254" w14:textId="77777777" w:rsidR="005F2F61" w:rsidRPr="00EA6D21" w:rsidRDefault="005F2F61" w:rsidP="00837F98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</w:p>
    <w:p w14:paraId="247AAD82" w14:textId="77777777" w:rsidR="007407BF" w:rsidRPr="00EA6D21" w:rsidRDefault="000F403F" w:rsidP="007407BF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 J.,</w:t>
      </w:r>
      <w:r w:rsidRPr="00EA6D21">
        <w:rPr>
          <w:rFonts w:ascii="Times" w:hAnsi="Times"/>
        </w:rPr>
        <w:t xml:space="preserve"> Wetzel, M., Hutchinson, A. &amp; Laster, B. (2017, November). </w:t>
      </w:r>
      <w:r w:rsidRPr="00EA6D21">
        <w:rPr>
          <w:rFonts w:ascii="Times" w:hAnsi="Times"/>
          <w:i/>
        </w:rPr>
        <w:t xml:space="preserve">Writing and </w:t>
      </w:r>
    </w:p>
    <w:p w14:paraId="115F2886" w14:textId="77777777" w:rsidR="000F403F" w:rsidRPr="00EA6D21" w:rsidRDefault="000F403F" w:rsidP="007407BF">
      <w:pPr>
        <w:widowControl w:val="0"/>
        <w:autoSpaceDE w:val="0"/>
        <w:autoSpaceDN w:val="0"/>
        <w:adjustRightInd w:val="0"/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>Reviewing Proposals for the Literacy Research Association.</w:t>
      </w:r>
      <w:r w:rsidRPr="00EA6D21">
        <w:rPr>
          <w:rFonts w:ascii="Times" w:hAnsi="Times"/>
        </w:rPr>
        <w:t xml:space="preserve"> Presentation at the Literacy Research Association Annual Conference, Tampa, FL.</w:t>
      </w:r>
    </w:p>
    <w:p w14:paraId="0AA25D6C" w14:textId="77777777" w:rsidR="00085A02" w:rsidRPr="00EA6D21" w:rsidRDefault="00085A02" w:rsidP="000F403F">
      <w:pPr>
        <w:widowControl w:val="0"/>
        <w:autoSpaceDE w:val="0"/>
        <w:autoSpaceDN w:val="0"/>
        <w:adjustRightInd w:val="0"/>
        <w:rPr>
          <w:rFonts w:ascii="Times" w:hAnsi="Times"/>
          <w:b/>
        </w:rPr>
      </w:pPr>
    </w:p>
    <w:p w14:paraId="11E6A951" w14:textId="77777777" w:rsidR="007407BF" w:rsidRPr="00EA6D21" w:rsidRDefault="00301472" w:rsidP="000F403F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</w:t>
      </w:r>
      <w:r w:rsidR="00CE3A5A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 xml:space="preserve">J., </w:t>
      </w: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>, J. &amp; Ashwin, C.</w:t>
      </w:r>
      <w:r w:rsidR="00BB4C74" w:rsidRPr="00EA6D21">
        <w:rPr>
          <w:rFonts w:ascii="Times" w:hAnsi="Times"/>
        </w:rPr>
        <w:t>*</w:t>
      </w:r>
      <w:r w:rsidRPr="00EA6D21">
        <w:rPr>
          <w:rFonts w:ascii="Times" w:hAnsi="Times"/>
        </w:rPr>
        <w:t xml:space="preserve"> (2017, November). </w:t>
      </w:r>
      <w:r w:rsidR="003150D8" w:rsidRPr="00EA6D21">
        <w:rPr>
          <w:rFonts w:ascii="Times" w:hAnsi="Times"/>
          <w:i/>
        </w:rPr>
        <w:t xml:space="preserve">Helping students reclaim </w:t>
      </w:r>
      <w:proofErr w:type="gramStart"/>
      <w:r w:rsidR="003150D8" w:rsidRPr="00EA6D21">
        <w:rPr>
          <w:rFonts w:ascii="Times" w:hAnsi="Times"/>
          <w:i/>
        </w:rPr>
        <w:t>their</w:t>
      </w:r>
      <w:proofErr w:type="gramEnd"/>
      <w:r w:rsidR="003150D8" w:rsidRPr="00EA6D21">
        <w:rPr>
          <w:rFonts w:ascii="Times" w:hAnsi="Times"/>
          <w:i/>
        </w:rPr>
        <w:t xml:space="preserve"> </w:t>
      </w:r>
    </w:p>
    <w:p w14:paraId="58FA3AED" w14:textId="77777777" w:rsidR="00301472" w:rsidRPr="00EA6D21" w:rsidRDefault="003150D8" w:rsidP="007407BF">
      <w:pPr>
        <w:widowControl w:val="0"/>
        <w:autoSpaceDE w:val="0"/>
        <w:autoSpaceDN w:val="0"/>
        <w:adjustRightInd w:val="0"/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>v</w:t>
      </w:r>
      <w:r w:rsidR="00301472" w:rsidRPr="00EA6D21">
        <w:rPr>
          <w:rFonts w:ascii="Times" w:hAnsi="Times"/>
          <w:i/>
        </w:rPr>
        <w:t xml:space="preserve">oices </w:t>
      </w:r>
      <w:r w:rsidR="00BB4C74" w:rsidRPr="00EA6D21">
        <w:rPr>
          <w:rFonts w:ascii="Times" w:hAnsi="Times"/>
          <w:i/>
        </w:rPr>
        <w:t>–</w:t>
      </w:r>
      <w:r w:rsidR="00301472" w:rsidRPr="00EA6D21">
        <w:rPr>
          <w:rFonts w:ascii="Times" w:hAnsi="Times"/>
          <w:i/>
        </w:rPr>
        <w:t xml:space="preserve"> </w:t>
      </w:r>
      <w:r w:rsidRPr="00EA6D21">
        <w:rPr>
          <w:rFonts w:ascii="Times" w:hAnsi="Times"/>
          <w:i/>
        </w:rPr>
        <w:t>promoting l</w:t>
      </w:r>
      <w:r w:rsidR="00301472" w:rsidRPr="00EA6D21">
        <w:rPr>
          <w:rFonts w:ascii="Times" w:hAnsi="Times"/>
          <w:i/>
        </w:rPr>
        <w:t>ingu</w:t>
      </w:r>
      <w:r w:rsidRPr="00EA6D21">
        <w:rPr>
          <w:rFonts w:ascii="Times" w:hAnsi="Times"/>
          <w:i/>
        </w:rPr>
        <w:t>istic a</w:t>
      </w:r>
      <w:r w:rsidR="00301472" w:rsidRPr="00EA6D21">
        <w:rPr>
          <w:rFonts w:ascii="Times" w:hAnsi="Times"/>
          <w:i/>
        </w:rPr>
        <w:t>gency and Critical Language Awareness</w:t>
      </w:r>
      <w:r w:rsidR="00301472" w:rsidRPr="00EA6D21">
        <w:rPr>
          <w:rFonts w:ascii="Times" w:hAnsi="Times"/>
        </w:rPr>
        <w:t>. Paper presented at the National Council of Teachers of English Annual Conference, St. Louis, MO.</w:t>
      </w:r>
    </w:p>
    <w:p w14:paraId="12B38046" w14:textId="77777777" w:rsidR="00085A02" w:rsidRPr="00EA6D21" w:rsidRDefault="00085A02" w:rsidP="00F879F2">
      <w:pPr>
        <w:widowControl w:val="0"/>
        <w:autoSpaceDE w:val="0"/>
        <w:autoSpaceDN w:val="0"/>
        <w:adjustRightInd w:val="0"/>
        <w:rPr>
          <w:rFonts w:ascii="Times" w:hAnsi="Times"/>
          <w:bCs/>
        </w:rPr>
      </w:pPr>
    </w:p>
    <w:p w14:paraId="0B4CBFAB" w14:textId="77777777" w:rsidR="000A0B06" w:rsidRPr="00EA6D21" w:rsidRDefault="000A0B06" w:rsidP="00F879F2">
      <w:pPr>
        <w:widowControl w:val="0"/>
        <w:autoSpaceDE w:val="0"/>
        <w:autoSpaceDN w:val="0"/>
        <w:adjustRightInd w:val="0"/>
        <w:rPr>
          <w:rFonts w:ascii="Times" w:hAnsi="Times"/>
          <w:bCs/>
          <w:i/>
        </w:rPr>
      </w:pPr>
      <w:proofErr w:type="spellStart"/>
      <w:r w:rsidRPr="00EA6D21">
        <w:rPr>
          <w:rFonts w:ascii="Times" w:hAnsi="Times"/>
          <w:bCs/>
        </w:rPr>
        <w:t>Reaser</w:t>
      </w:r>
      <w:proofErr w:type="spellEnd"/>
      <w:r w:rsidRPr="00EA6D21">
        <w:rPr>
          <w:rFonts w:ascii="Times" w:hAnsi="Times"/>
          <w:bCs/>
        </w:rPr>
        <w:t xml:space="preserve">, J., Hudgens Henderson, M., &amp; </w:t>
      </w:r>
      <w:r w:rsidRPr="00EA6D21">
        <w:rPr>
          <w:rFonts w:ascii="Times" w:hAnsi="Times"/>
          <w:b/>
          <w:bCs/>
        </w:rPr>
        <w:t>Godley, A.</w:t>
      </w:r>
      <w:r w:rsidRPr="00EA6D21">
        <w:rPr>
          <w:rFonts w:ascii="Times" w:hAnsi="Times"/>
          <w:bCs/>
        </w:rPr>
        <w:t xml:space="preserve"> (2017, November). </w:t>
      </w:r>
      <w:r w:rsidRPr="00EA6D21">
        <w:rPr>
          <w:rFonts w:ascii="Times" w:hAnsi="Times"/>
          <w:bCs/>
          <w:i/>
        </w:rPr>
        <w:t xml:space="preserve">Progressing from dialect </w:t>
      </w:r>
    </w:p>
    <w:p w14:paraId="1A61CC7A" w14:textId="77777777" w:rsidR="000A0B06" w:rsidRPr="00EA6D21" w:rsidRDefault="000A0B06" w:rsidP="000A0B06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</w:rPr>
      </w:pPr>
      <w:r w:rsidRPr="00EA6D21">
        <w:rPr>
          <w:rFonts w:ascii="Times" w:hAnsi="Times"/>
          <w:bCs/>
          <w:i/>
        </w:rPr>
        <w:t>awareness to critical language awareness and pedagogy: Equipping teachers to interrogating language, dialects, and power.</w:t>
      </w:r>
      <w:r w:rsidRPr="00EA6D21">
        <w:rPr>
          <w:rFonts w:ascii="Times" w:hAnsi="Times"/>
          <w:bCs/>
        </w:rPr>
        <w:t xml:space="preserve"> Presentation at the New Ways of Analyzing Variation (Sociolinguistics) Annual Conference, Madison, WI. </w:t>
      </w:r>
    </w:p>
    <w:p w14:paraId="34EE377E" w14:textId="77777777" w:rsidR="00085A02" w:rsidRPr="00EA6D21" w:rsidRDefault="00085A02" w:rsidP="00F879F2">
      <w:pPr>
        <w:widowControl w:val="0"/>
        <w:autoSpaceDE w:val="0"/>
        <w:autoSpaceDN w:val="0"/>
        <w:adjustRightInd w:val="0"/>
        <w:rPr>
          <w:rFonts w:ascii="Times" w:hAnsi="Times"/>
          <w:b/>
          <w:bCs/>
        </w:rPr>
      </w:pPr>
    </w:p>
    <w:p w14:paraId="31D3A814" w14:textId="77777777" w:rsidR="005F6AF7" w:rsidRPr="00EA6D21" w:rsidRDefault="00F879F2" w:rsidP="00F879F2">
      <w:pPr>
        <w:widowControl w:val="0"/>
        <w:autoSpaceDE w:val="0"/>
        <w:autoSpaceDN w:val="0"/>
        <w:adjustRightInd w:val="0"/>
        <w:rPr>
          <w:rFonts w:ascii="Times" w:hAnsi="Times"/>
          <w:bCs/>
          <w:i/>
        </w:rPr>
      </w:pPr>
      <w:r w:rsidRPr="00EA6D21">
        <w:rPr>
          <w:rFonts w:ascii="Times" w:hAnsi="Times"/>
          <w:b/>
          <w:bCs/>
        </w:rPr>
        <w:t>Godley, A.</w:t>
      </w:r>
      <w:r w:rsidR="00BD0E29" w:rsidRPr="00EA6D21">
        <w:rPr>
          <w:rFonts w:ascii="Times" w:hAnsi="Times"/>
          <w:b/>
          <w:bCs/>
        </w:rPr>
        <w:t xml:space="preserve"> </w:t>
      </w:r>
      <w:r w:rsidRPr="00EA6D21">
        <w:rPr>
          <w:rFonts w:ascii="Times" w:hAnsi="Times"/>
          <w:b/>
          <w:bCs/>
        </w:rPr>
        <w:t xml:space="preserve">J. </w:t>
      </w:r>
      <w:r w:rsidRPr="00EA6D21">
        <w:rPr>
          <w:rFonts w:ascii="Times" w:hAnsi="Times"/>
          <w:bCs/>
        </w:rPr>
        <w:t xml:space="preserve">&amp; </w:t>
      </w:r>
      <w:proofErr w:type="spellStart"/>
      <w:r w:rsidRPr="00EA6D21">
        <w:rPr>
          <w:rFonts w:ascii="Times" w:hAnsi="Times"/>
          <w:bCs/>
        </w:rPr>
        <w:t>Olshefski</w:t>
      </w:r>
      <w:proofErr w:type="spellEnd"/>
      <w:r w:rsidRPr="00EA6D21">
        <w:rPr>
          <w:rFonts w:ascii="Times" w:hAnsi="Times"/>
          <w:bCs/>
        </w:rPr>
        <w:t>, C.*</w:t>
      </w:r>
      <w:r w:rsidRPr="00EA6D21">
        <w:rPr>
          <w:rFonts w:ascii="Times" w:hAnsi="Times"/>
          <w:b/>
          <w:bCs/>
        </w:rPr>
        <w:t xml:space="preserve"> </w:t>
      </w:r>
      <w:r w:rsidRPr="00EA6D21">
        <w:rPr>
          <w:rFonts w:ascii="Times" w:hAnsi="Times"/>
          <w:bCs/>
        </w:rPr>
        <w:t xml:space="preserve">(2017, September). </w:t>
      </w:r>
      <w:r w:rsidRPr="00EA6D21">
        <w:rPr>
          <w:rFonts w:ascii="Times" w:hAnsi="Times"/>
          <w:bCs/>
          <w:i/>
        </w:rPr>
        <w:t>Leveraging NLP to Assess and Improve Text-</w:t>
      </w:r>
    </w:p>
    <w:p w14:paraId="1FE3CFCC" w14:textId="77777777" w:rsidR="00F879F2" w:rsidRPr="00EA6D21" w:rsidRDefault="00F879F2" w:rsidP="005F6AF7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</w:rPr>
      </w:pPr>
      <w:r w:rsidRPr="00EA6D21">
        <w:rPr>
          <w:rFonts w:ascii="Times" w:hAnsi="Times"/>
          <w:bCs/>
          <w:i/>
        </w:rPr>
        <w:t>Based Discussions in English Language Arts.</w:t>
      </w:r>
      <w:r w:rsidRPr="00EA6D21">
        <w:rPr>
          <w:rFonts w:ascii="Times" w:hAnsi="Times"/>
          <w:bCs/>
        </w:rPr>
        <w:t xml:space="preserve"> </w:t>
      </w:r>
      <w:r w:rsidR="00741434" w:rsidRPr="00EA6D21">
        <w:rPr>
          <w:rFonts w:ascii="Times" w:hAnsi="Times"/>
          <w:bCs/>
        </w:rPr>
        <w:t xml:space="preserve">Paper presented at the </w:t>
      </w:r>
      <w:r w:rsidR="002C6291" w:rsidRPr="00EA6D21">
        <w:rPr>
          <w:rFonts w:ascii="Times" w:hAnsi="Times"/>
          <w:bCs/>
        </w:rPr>
        <w:t>Connecting Language, Interaction and Education in Digital Environments</w:t>
      </w:r>
      <w:r w:rsidR="00741434" w:rsidRPr="00EA6D21">
        <w:rPr>
          <w:rFonts w:ascii="Times" w:hAnsi="Times"/>
          <w:bCs/>
        </w:rPr>
        <w:t xml:space="preserve"> Conference,</w:t>
      </w:r>
      <w:r w:rsidR="002C6291" w:rsidRPr="00EA6D21">
        <w:rPr>
          <w:rFonts w:ascii="Times" w:hAnsi="Times"/>
          <w:bCs/>
        </w:rPr>
        <w:t xml:space="preserve"> </w:t>
      </w:r>
      <w:r w:rsidRPr="00EA6D21">
        <w:rPr>
          <w:rFonts w:ascii="Times" w:hAnsi="Times"/>
          <w:bCs/>
        </w:rPr>
        <w:t xml:space="preserve">State College, PA. </w:t>
      </w:r>
    </w:p>
    <w:p w14:paraId="01A7985C" w14:textId="77777777" w:rsidR="00085A02" w:rsidRPr="00EA6D21" w:rsidRDefault="00085A02" w:rsidP="002D7CAC">
      <w:pPr>
        <w:widowControl w:val="0"/>
        <w:autoSpaceDE w:val="0"/>
        <w:autoSpaceDN w:val="0"/>
        <w:adjustRightInd w:val="0"/>
        <w:rPr>
          <w:rFonts w:ascii="Times" w:hAnsi="Times"/>
          <w:b/>
        </w:rPr>
      </w:pPr>
    </w:p>
    <w:p w14:paraId="158CAD55" w14:textId="77777777" w:rsidR="002D7CAC" w:rsidRPr="00EA6D21" w:rsidRDefault="004323B1" w:rsidP="002D7CAC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</w:t>
      </w:r>
      <w:r w:rsidR="00BD0E29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 xml:space="preserve">J. </w:t>
      </w:r>
      <w:r w:rsidR="00B10B76" w:rsidRPr="00EA6D21">
        <w:rPr>
          <w:rFonts w:ascii="Times" w:hAnsi="Times"/>
        </w:rPr>
        <w:t>(2017, February</w:t>
      </w:r>
      <w:r w:rsidRPr="00EA6D21">
        <w:rPr>
          <w:rFonts w:ascii="Times" w:hAnsi="Times"/>
        </w:rPr>
        <w:t xml:space="preserve">). </w:t>
      </w:r>
      <w:r w:rsidR="00480B3F" w:rsidRPr="00EA6D21">
        <w:rPr>
          <w:rFonts w:ascii="Times" w:hAnsi="Times"/>
          <w:i/>
        </w:rPr>
        <w:t xml:space="preserve">A think-aloud study of high school writers’ revision planning in </w:t>
      </w:r>
    </w:p>
    <w:p w14:paraId="50E25A4A" w14:textId="2735709A" w:rsidR="004323B1" w:rsidRPr="00EA6D21" w:rsidRDefault="00480B3F" w:rsidP="002D7CAC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response to peer feedback.</w:t>
      </w:r>
      <w:r w:rsidRPr="00EA6D21">
        <w:rPr>
          <w:rFonts w:ascii="Times" w:hAnsi="Times"/>
        </w:rPr>
        <w:t xml:space="preserve"> </w:t>
      </w:r>
      <w:r w:rsidR="004323B1" w:rsidRPr="00EA6D21">
        <w:rPr>
          <w:rFonts w:ascii="Times" w:hAnsi="Times"/>
        </w:rPr>
        <w:t xml:space="preserve">Paper presented at the </w:t>
      </w:r>
      <w:r w:rsidR="002D7CAC" w:rsidRPr="00EA6D21">
        <w:rPr>
          <w:rFonts w:ascii="Times" w:hAnsi="Times"/>
        </w:rPr>
        <w:t xml:space="preserve">International Society for the Advancement </w:t>
      </w:r>
      <w:r w:rsidR="00AB1EBD" w:rsidRPr="00EA6D21">
        <w:rPr>
          <w:rFonts w:ascii="Times" w:hAnsi="Times"/>
        </w:rPr>
        <w:t xml:space="preserve">of Writing Research Conference </w:t>
      </w:r>
      <w:r w:rsidR="002D7CAC" w:rsidRPr="00EA6D21">
        <w:rPr>
          <w:rFonts w:ascii="Times" w:hAnsi="Times"/>
        </w:rPr>
        <w:t xml:space="preserve">(Writing Research Across Borders). </w:t>
      </w:r>
      <w:r w:rsidR="00B10B76" w:rsidRPr="00EA6D21">
        <w:rPr>
          <w:rFonts w:ascii="Times" w:hAnsi="Times"/>
        </w:rPr>
        <w:t xml:space="preserve">Bogota, Colombia. </w:t>
      </w:r>
    </w:p>
    <w:p w14:paraId="482D7EC4" w14:textId="77777777" w:rsidR="00E84D39" w:rsidRPr="00EA6D21" w:rsidRDefault="00E84D39" w:rsidP="002D7CAC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</w:p>
    <w:p w14:paraId="16AEA802" w14:textId="77777777" w:rsidR="00EC037C" w:rsidRPr="00EA6D21" w:rsidRDefault="00EC037C" w:rsidP="00EC037C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  <w:b/>
        </w:rPr>
        <w:t xml:space="preserve">Godley, A. J., </w:t>
      </w:r>
      <w:r w:rsidRPr="00EA6D21">
        <w:rPr>
          <w:rFonts w:ascii="Times" w:hAnsi="Times"/>
        </w:rPr>
        <w:t xml:space="preserve">Ashwin, C.* &amp; </w:t>
      </w: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 xml:space="preserve">, J. (2016, December). </w:t>
      </w:r>
      <w:r w:rsidRPr="00EA6D21">
        <w:rPr>
          <w:rFonts w:ascii="Times" w:hAnsi="Times"/>
          <w:i/>
        </w:rPr>
        <w:t xml:space="preserve">Preservice teachers’ race talk in </w:t>
      </w:r>
    </w:p>
    <w:p w14:paraId="45700BB9" w14:textId="77777777" w:rsidR="00EC037C" w:rsidRPr="00EA6D21" w:rsidRDefault="00EC037C" w:rsidP="00EC037C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r w:rsidRPr="00EA6D21">
        <w:rPr>
          <w:rFonts w:ascii="Times" w:hAnsi="Times"/>
          <w:i/>
        </w:rPr>
        <w:t xml:space="preserve">discussions about dialect diversity. </w:t>
      </w:r>
      <w:r w:rsidRPr="00EA6D21">
        <w:rPr>
          <w:rFonts w:ascii="Times" w:hAnsi="Times"/>
        </w:rPr>
        <w:t xml:space="preserve">Paper presented at the 2016 Literacy Research </w:t>
      </w:r>
    </w:p>
    <w:p w14:paraId="767E9E7B" w14:textId="77777777" w:rsidR="00EC037C" w:rsidRPr="00EA6D21" w:rsidRDefault="00EC037C" w:rsidP="00EC037C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r w:rsidRPr="00EA6D21">
        <w:rPr>
          <w:rFonts w:ascii="Times" w:hAnsi="Times"/>
        </w:rPr>
        <w:t>Association Annual Conference, Nashville, TN.</w:t>
      </w:r>
    </w:p>
    <w:p w14:paraId="7292D28F" w14:textId="77777777" w:rsidR="00EC037C" w:rsidRPr="00EA6D21" w:rsidRDefault="00EC037C" w:rsidP="00EC037C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 xml:space="preserve">, J., Bissonnette, J.*, Hatcher, J.* &amp; </w:t>
      </w:r>
      <w:r w:rsidRPr="00EA6D21">
        <w:rPr>
          <w:rFonts w:ascii="Times" w:hAnsi="Times"/>
          <w:b/>
        </w:rPr>
        <w:t>Godley A.</w:t>
      </w:r>
      <w:r w:rsidRPr="00EA6D21">
        <w:rPr>
          <w:rFonts w:ascii="Times" w:hAnsi="Times"/>
        </w:rPr>
        <w:t xml:space="preserve"> (2016, November). </w:t>
      </w:r>
      <w:r w:rsidRPr="00EA6D21">
        <w:rPr>
          <w:rFonts w:ascii="Times" w:hAnsi="Times"/>
          <w:i/>
        </w:rPr>
        <w:t xml:space="preserve">Building advocacy </w:t>
      </w:r>
    </w:p>
    <w:p w14:paraId="05A4BE26" w14:textId="77777777" w:rsidR="00EC037C" w:rsidRPr="00EA6D21" w:rsidRDefault="00EC037C" w:rsidP="00EC037C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through critical language pedagogy.</w:t>
      </w:r>
      <w:r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</w:rPr>
        <w:t>Paper presented at the National Council of Teachers of English Annual Conference, Atlanta, GA.</w:t>
      </w:r>
    </w:p>
    <w:p w14:paraId="1C1F7792" w14:textId="77777777" w:rsidR="00EC037C" w:rsidRPr="00EA6D21" w:rsidRDefault="00EC037C" w:rsidP="00EC037C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EA6D21">
        <w:rPr>
          <w:rFonts w:ascii="Times" w:hAnsi="Times"/>
          <w:b/>
        </w:rPr>
        <w:t>Godley, A. J.</w:t>
      </w:r>
      <w:r w:rsidRPr="00EA6D21">
        <w:rPr>
          <w:rFonts w:ascii="Times" w:hAnsi="Times"/>
        </w:rPr>
        <w:t xml:space="preserve"> (2016, July). </w:t>
      </w:r>
      <w:r w:rsidRPr="00EA6D21">
        <w:rPr>
          <w:rFonts w:ascii="Times" w:hAnsi="Times"/>
          <w:i/>
        </w:rPr>
        <w:t>A think-aloud study of adolescent writers’ peer review strategies.</w:t>
      </w:r>
      <w:r w:rsidRPr="00EA6D21">
        <w:rPr>
          <w:rFonts w:ascii="Times" w:hAnsi="Times"/>
        </w:rPr>
        <w:t xml:space="preserve"> </w:t>
      </w:r>
    </w:p>
    <w:p w14:paraId="7E3AE59D" w14:textId="77777777" w:rsidR="00EC037C" w:rsidRPr="00EA6D21" w:rsidRDefault="00EC037C" w:rsidP="00EC037C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EA6D21">
        <w:rPr>
          <w:rFonts w:ascii="Times" w:hAnsi="Times"/>
        </w:rPr>
        <w:t xml:space="preserve">Paper presented at the EARLI (European Association for Research in Learning and Instruction) Writing SIG Conference, Liverpool, England. </w:t>
      </w:r>
    </w:p>
    <w:p w14:paraId="3487C67A" w14:textId="77777777" w:rsidR="00EC037C" w:rsidRPr="00EA6D21" w:rsidRDefault="00EC037C" w:rsidP="00EC037C">
      <w:pPr>
        <w:widowControl w:val="0"/>
        <w:autoSpaceDE w:val="0"/>
        <w:autoSpaceDN w:val="0"/>
        <w:adjustRightInd w:val="0"/>
        <w:rPr>
          <w:rFonts w:ascii="Times" w:hAnsi="Times"/>
          <w:bCs/>
          <w:i/>
        </w:rPr>
      </w:pPr>
      <w:proofErr w:type="spellStart"/>
      <w:r w:rsidRPr="00EA6D21">
        <w:rPr>
          <w:rFonts w:ascii="Times" w:hAnsi="Times"/>
        </w:rPr>
        <w:t>Schuchardt</w:t>
      </w:r>
      <w:proofErr w:type="spellEnd"/>
      <w:r w:rsidRPr="00EA6D21">
        <w:rPr>
          <w:rFonts w:ascii="Times" w:hAnsi="Times"/>
        </w:rPr>
        <w:t xml:space="preserve">, A.*, </w:t>
      </w:r>
      <w:proofErr w:type="spellStart"/>
      <w:r w:rsidRPr="00EA6D21">
        <w:rPr>
          <w:rFonts w:ascii="Times" w:hAnsi="Times"/>
        </w:rPr>
        <w:t>Schunn</w:t>
      </w:r>
      <w:proofErr w:type="spellEnd"/>
      <w:r w:rsidRPr="00EA6D21">
        <w:rPr>
          <w:rFonts w:ascii="Times" w:hAnsi="Times"/>
        </w:rPr>
        <w:t xml:space="preserve">, C.D. &amp; </w:t>
      </w:r>
      <w:r w:rsidRPr="00EA6D21">
        <w:rPr>
          <w:rFonts w:ascii="Times" w:hAnsi="Times"/>
          <w:b/>
        </w:rPr>
        <w:t xml:space="preserve">Godley, A. J. </w:t>
      </w:r>
      <w:r w:rsidRPr="00EA6D21">
        <w:rPr>
          <w:rFonts w:ascii="Times" w:hAnsi="Times"/>
        </w:rPr>
        <w:t xml:space="preserve">(2016, April). </w:t>
      </w:r>
      <w:r w:rsidRPr="00EA6D21">
        <w:rPr>
          <w:rFonts w:ascii="Times" w:hAnsi="Times"/>
          <w:bCs/>
          <w:i/>
        </w:rPr>
        <w:t xml:space="preserve">High school students' assessments </w:t>
      </w:r>
    </w:p>
    <w:p w14:paraId="57D5F555" w14:textId="77777777" w:rsidR="00EC037C" w:rsidRPr="00EA6D21" w:rsidRDefault="00EC037C" w:rsidP="00EC037C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  <w:i/>
        </w:rPr>
      </w:pPr>
      <w:r w:rsidRPr="00EA6D21">
        <w:rPr>
          <w:rFonts w:ascii="Times" w:hAnsi="Times"/>
          <w:bCs/>
          <w:i/>
        </w:rPr>
        <w:t>of science concepts and explanations through peer review of writing</w:t>
      </w:r>
      <w:r w:rsidRPr="00EA6D21">
        <w:rPr>
          <w:rFonts w:ascii="Times" w:hAnsi="Times"/>
          <w:bCs/>
        </w:rPr>
        <w:t>.</w:t>
      </w:r>
      <w:r w:rsidRPr="00EA6D21">
        <w:rPr>
          <w:rFonts w:ascii="Times" w:hAnsi="Times"/>
          <w:b/>
          <w:bCs/>
        </w:rPr>
        <w:t xml:space="preserve"> </w:t>
      </w:r>
      <w:r w:rsidRPr="00EA6D21">
        <w:rPr>
          <w:rFonts w:ascii="Times" w:hAnsi="Times"/>
          <w:bCs/>
        </w:rPr>
        <w:t>Paper presented at the 2016 Annual National Association for Research in Science Teaching (</w:t>
      </w:r>
      <w:r w:rsidRPr="00EA6D21">
        <w:rPr>
          <w:rFonts w:ascii="Times" w:hAnsi="Times"/>
        </w:rPr>
        <w:t>NARST) International Conference, Baltimore, MD.</w:t>
      </w:r>
    </w:p>
    <w:p w14:paraId="4631B4DD" w14:textId="77777777" w:rsidR="00EC037C" w:rsidRPr="00EA6D21" w:rsidRDefault="00EC037C" w:rsidP="00EC037C">
      <w:pPr>
        <w:rPr>
          <w:rFonts w:ascii="Times" w:hAnsi="Times"/>
          <w:i/>
        </w:rPr>
      </w:pPr>
      <w:r w:rsidRPr="00EA6D21">
        <w:rPr>
          <w:rFonts w:ascii="Times" w:hAnsi="Times"/>
        </w:rPr>
        <w:t xml:space="preserve">Bissonnette, J.*, Hatcher, J.*, </w:t>
      </w: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 xml:space="preserve">, J. &amp; </w:t>
      </w: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(2016, April). </w:t>
      </w:r>
      <w:r w:rsidRPr="00EA6D21">
        <w:rPr>
          <w:rFonts w:ascii="Times" w:hAnsi="Times"/>
          <w:i/>
        </w:rPr>
        <w:t xml:space="preserve">Negotiating </w:t>
      </w:r>
      <w:proofErr w:type="spellStart"/>
      <w:r w:rsidRPr="00EA6D21">
        <w:rPr>
          <w:rFonts w:ascii="Times" w:hAnsi="Times"/>
          <w:i/>
        </w:rPr>
        <w:t>Southerness</w:t>
      </w:r>
      <w:proofErr w:type="spellEnd"/>
      <w:r w:rsidRPr="00EA6D21">
        <w:rPr>
          <w:rFonts w:ascii="Times" w:hAnsi="Times"/>
          <w:i/>
        </w:rPr>
        <w:t xml:space="preserve">: </w:t>
      </w:r>
    </w:p>
    <w:p w14:paraId="7BF46D34" w14:textId="77777777" w:rsidR="00EC037C" w:rsidRPr="00EA6D21" w:rsidRDefault="00EC037C" w:rsidP="00EC037C">
      <w:pPr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How speaking a socially stigmatized dialect complicates pre-service teachers’ identities and linguistic ideologies</w:t>
      </w:r>
      <w:r w:rsidRPr="00EA6D21">
        <w:rPr>
          <w:rFonts w:ascii="Times" w:hAnsi="Times"/>
        </w:rPr>
        <w:t>. Paper presented at the 2016 Annual Meeting of the American Educational Research Association, Washington, DC.</w:t>
      </w:r>
    </w:p>
    <w:p w14:paraId="6B0E6BCF" w14:textId="77777777" w:rsidR="00EC037C" w:rsidRPr="00EA6D21" w:rsidRDefault="00EC037C" w:rsidP="00EC037C">
      <w:pPr>
        <w:rPr>
          <w:rFonts w:ascii="Times" w:hAnsi="Times"/>
          <w:i/>
        </w:rPr>
      </w:pPr>
      <w:proofErr w:type="spellStart"/>
      <w:r w:rsidRPr="00EA6D21">
        <w:rPr>
          <w:rFonts w:ascii="Times" w:hAnsi="Times"/>
        </w:rPr>
        <w:lastRenderedPageBreak/>
        <w:t>Reaser</w:t>
      </w:r>
      <w:proofErr w:type="spellEnd"/>
      <w:r w:rsidRPr="00EA6D21">
        <w:rPr>
          <w:rFonts w:ascii="Times" w:hAnsi="Times"/>
        </w:rPr>
        <w:t xml:space="preserve">, J., Hatcher, J.*, Bissonnette, J.* &amp; </w:t>
      </w: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(2016, January). </w:t>
      </w:r>
      <w:r w:rsidRPr="00EA6D21">
        <w:rPr>
          <w:rFonts w:ascii="Times" w:hAnsi="Times"/>
          <w:i/>
        </w:rPr>
        <w:t xml:space="preserve">How Southern </w:t>
      </w:r>
    </w:p>
    <w:p w14:paraId="234AD139" w14:textId="77777777" w:rsidR="00EC037C" w:rsidRPr="00EA6D21" w:rsidRDefault="00EC037C" w:rsidP="00EC037C">
      <w:pPr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identity shapes pre-service teachers’ responses to sociolinguistic information</w:t>
      </w:r>
      <w:r w:rsidRPr="00EA6D21">
        <w:rPr>
          <w:rFonts w:ascii="Times" w:hAnsi="Times"/>
        </w:rPr>
        <w:t>. Paper presented at the American Dialect Society Annual Meeting, Washington, DC.</w:t>
      </w:r>
    </w:p>
    <w:p w14:paraId="08493647" w14:textId="77777777" w:rsidR="00EC037C" w:rsidRPr="00EA6D21" w:rsidRDefault="00EC037C" w:rsidP="00EC037C">
      <w:pPr>
        <w:rPr>
          <w:rFonts w:ascii="Times" w:hAnsi="Times"/>
          <w:i/>
        </w:rPr>
      </w:pPr>
      <w:r w:rsidRPr="00EA6D21">
        <w:rPr>
          <w:rFonts w:ascii="Times" w:hAnsi="Times"/>
        </w:rPr>
        <w:t xml:space="preserve">Loretto, A.*, </w:t>
      </w: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&amp; </w:t>
      </w:r>
      <w:proofErr w:type="spellStart"/>
      <w:r w:rsidRPr="00EA6D21">
        <w:rPr>
          <w:rFonts w:ascii="Times" w:hAnsi="Times"/>
        </w:rPr>
        <w:t>Baikadi</w:t>
      </w:r>
      <w:proofErr w:type="spellEnd"/>
      <w:r w:rsidRPr="00EA6D21">
        <w:rPr>
          <w:rFonts w:ascii="Times" w:hAnsi="Times"/>
        </w:rPr>
        <w:t xml:space="preserve">, A. (2015, December). </w:t>
      </w:r>
      <w:r w:rsidRPr="00EA6D21">
        <w:rPr>
          <w:rFonts w:ascii="Times" w:hAnsi="Times"/>
          <w:i/>
        </w:rPr>
        <w:t xml:space="preserve">A think-aloud study of adolescent </w:t>
      </w:r>
    </w:p>
    <w:p w14:paraId="7BB3E89A" w14:textId="77777777" w:rsidR="00EC037C" w:rsidRPr="00EA6D21" w:rsidRDefault="00EC037C" w:rsidP="00EC037C">
      <w:pPr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>writers’ peer review and revision strategies.</w:t>
      </w:r>
      <w:r w:rsidRPr="00EA6D21">
        <w:rPr>
          <w:rFonts w:ascii="Times" w:hAnsi="Times"/>
        </w:rPr>
        <w:t xml:space="preserve"> Paper presented at the 2015 Literacy Research Association Annual Conference, Carlsbad, CA.</w:t>
      </w:r>
    </w:p>
    <w:p w14:paraId="3FEF5F98" w14:textId="77777777" w:rsidR="00EC037C" w:rsidRPr="00EA6D21" w:rsidRDefault="00EC037C" w:rsidP="00EC037C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&amp; </w:t>
      </w: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 xml:space="preserve">, J, (2015, December). </w:t>
      </w:r>
      <w:r w:rsidRPr="00EA6D21">
        <w:rPr>
          <w:rFonts w:ascii="Times" w:hAnsi="Times"/>
          <w:i/>
        </w:rPr>
        <w:t xml:space="preserve">Preservice literacy teachers’ assessment of </w:t>
      </w:r>
    </w:p>
    <w:p w14:paraId="5D33299A" w14:textId="77777777" w:rsidR="00EC037C" w:rsidRPr="00EA6D21" w:rsidRDefault="00EC037C" w:rsidP="00EC037C">
      <w:pPr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>vernacular dialect features in academic writing.</w:t>
      </w:r>
      <w:r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</w:rPr>
        <w:t>Paper presented at the 2015 Literacy Research Association Annual Conference, Carlsbad, CA.</w:t>
      </w:r>
    </w:p>
    <w:p w14:paraId="0ECFDB8E" w14:textId="77777777" w:rsidR="00EC037C" w:rsidRPr="00EA6D21" w:rsidRDefault="00EC037C" w:rsidP="00EC037C">
      <w:pPr>
        <w:contextualSpacing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(2015, December).</w:t>
      </w:r>
      <w:r w:rsidRPr="00EA6D21">
        <w:rPr>
          <w:rFonts w:ascii="Times" w:hAnsi="Times"/>
          <w:i/>
        </w:rPr>
        <w:t xml:space="preserve"> Preservice English teachers’ perceptions of creativity, rhetoric </w:t>
      </w:r>
    </w:p>
    <w:p w14:paraId="57268B8F" w14:textId="77777777" w:rsidR="00EC037C" w:rsidRPr="00EA6D21" w:rsidRDefault="00EC037C" w:rsidP="00EC037C">
      <w:pPr>
        <w:ind w:left="720"/>
        <w:contextualSpacing/>
        <w:rPr>
          <w:rFonts w:ascii="Times" w:hAnsi="Times"/>
          <w:i/>
        </w:rPr>
      </w:pPr>
      <w:r w:rsidRPr="00EA6D21">
        <w:rPr>
          <w:rFonts w:ascii="Times" w:hAnsi="Times"/>
          <w:i/>
        </w:rPr>
        <w:t>and expression in vernacular dialects</w:t>
      </w:r>
      <w:r w:rsidRPr="00EA6D21">
        <w:rPr>
          <w:rFonts w:ascii="Times" w:hAnsi="Times"/>
          <w:b/>
        </w:rPr>
        <w:t xml:space="preserve">. </w:t>
      </w:r>
      <w:r w:rsidRPr="00EA6D21">
        <w:rPr>
          <w:rFonts w:ascii="Times" w:hAnsi="Times"/>
        </w:rPr>
        <w:t>Paper presented at the 2015 Literacy Research Association Annual Conference, Carlsbad, CA.</w:t>
      </w:r>
    </w:p>
    <w:p w14:paraId="7CC4D6E5" w14:textId="77777777" w:rsidR="00EC037C" w:rsidRPr="00EA6D21" w:rsidRDefault="00EC037C" w:rsidP="00EC037C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 xml:space="preserve">, J., Hatcher, J.*, Bissonnette, J.* &amp; </w:t>
      </w: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(2015, October). </w:t>
      </w:r>
      <w:r w:rsidRPr="00EA6D21">
        <w:rPr>
          <w:rFonts w:ascii="Times" w:hAnsi="Times"/>
          <w:i/>
        </w:rPr>
        <w:t xml:space="preserve">Regional differences in </w:t>
      </w:r>
    </w:p>
    <w:p w14:paraId="26750940" w14:textId="77777777" w:rsidR="00EC037C" w:rsidRPr="00EA6D21" w:rsidRDefault="00EC037C" w:rsidP="00EC037C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preservice teachers' responses to critical language pedagogies</w:t>
      </w:r>
      <w:r w:rsidRPr="00EA6D21">
        <w:rPr>
          <w:rFonts w:ascii="Times" w:hAnsi="Times"/>
        </w:rPr>
        <w:t>. Paper presented at the annual</w:t>
      </w:r>
      <w:r w:rsidRPr="00EA6D21">
        <w:rPr>
          <w:rFonts w:ascii="Times" w:hAnsi="Times"/>
          <w:i/>
        </w:rPr>
        <w:t xml:space="preserve"> </w:t>
      </w:r>
      <w:r w:rsidRPr="00EA6D21">
        <w:rPr>
          <w:rFonts w:ascii="Times" w:hAnsi="Times"/>
        </w:rPr>
        <w:t>New Ways of Analyzing Variation National Conference, Toronto, CA.</w:t>
      </w:r>
    </w:p>
    <w:p w14:paraId="72F0B20A" w14:textId="77777777" w:rsidR="00EC037C" w:rsidRPr="00EA6D21" w:rsidRDefault="00EC037C" w:rsidP="00EC037C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A.,</w:t>
      </w:r>
      <w:r w:rsidRPr="00EA6D21">
        <w:rPr>
          <w:rFonts w:ascii="Times" w:hAnsi="Times"/>
        </w:rPr>
        <w:t xml:space="preserve"> </w:t>
      </w: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 xml:space="preserve">, J., Moore, K.* &amp; Hatcher, J.* (2015, April). </w:t>
      </w:r>
      <w:r w:rsidRPr="00EA6D21">
        <w:rPr>
          <w:rFonts w:ascii="Times" w:hAnsi="Times"/>
          <w:i/>
        </w:rPr>
        <w:t xml:space="preserve">Preservice English language </w:t>
      </w:r>
    </w:p>
    <w:p w14:paraId="16EB2904" w14:textId="77777777" w:rsidR="00EC037C" w:rsidRPr="00EA6D21" w:rsidRDefault="00EC037C" w:rsidP="00EC037C">
      <w:pPr>
        <w:widowControl w:val="0"/>
        <w:autoSpaceDE w:val="0"/>
        <w:autoSpaceDN w:val="0"/>
        <w:adjustRightInd w:val="0"/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>arts teachers’ development of Critical Language Pedagogy</w:t>
      </w:r>
      <w:r w:rsidRPr="00EA6D21">
        <w:rPr>
          <w:rFonts w:ascii="Times" w:hAnsi="Times"/>
        </w:rPr>
        <w:t xml:space="preserve">. Paper presented at the 2015 Annual Meeting of the American Educational Research Association, Chicago IL. </w:t>
      </w:r>
    </w:p>
    <w:p w14:paraId="569129D6" w14:textId="77777777" w:rsidR="00EC037C" w:rsidRPr="00EA6D21" w:rsidRDefault="00EC037C" w:rsidP="00EC037C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</w:rPr>
        <w:t xml:space="preserve">Loretto, A.*, </w:t>
      </w:r>
      <w:proofErr w:type="spellStart"/>
      <w:r w:rsidRPr="00EA6D21">
        <w:rPr>
          <w:rFonts w:ascii="Times" w:hAnsi="Times"/>
        </w:rPr>
        <w:t>Demartino</w:t>
      </w:r>
      <w:proofErr w:type="spellEnd"/>
      <w:r w:rsidRPr="00EA6D21">
        <w:rPr>
          <w:rFonts w:ascii="Times" w:hAnsi="Times"/>
        </w:rPr>
        <w:t xml:space="preserve">, S.* &amp; </w:t>
      </w: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(2015, April). </w:t>
      </w:r>
      <w:r w:rsidRPr="00EA6D21">
        <w:rPr>
          <w:rFonts w:ascii="Times" w:hAnsi="Times"/>
          <w:i/>
        </w:rPr>
        <w:t xml:space="preserve">Secondary students’ perceptions of </w:t>
      </w:r>
    </w:p>
    <w:p w14:paraId="19FED71A" w14:textId="77777777" w:rsidR="00EC037C" w:rsidRPr="00EA6D21" w:rsidRDefault="00EC037C" w:rsidP="00EC037C">
      <w:pPr>
        <w:widowControl w:val="0"/>
        <w:autoSpaceDE w:val="0"/>
        <w:autoSpaceDN w:val="0"/>
        <w:adjustRightInd w:val="0"/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 xml:space="preserve">peer review of writing. </w:t>
      </w:r>
      <w:r w:rsidRPr="00EA6D21">
        <w:rPr>
          <w:rFonts w:ascii="Times" w:hAnsi="Times"/>
        </w:rPr>
        <w:t xml:space="preserve">Poster presented at the 2015 Annual Meeting of the American Educational Research Association, Chicago IL. </w:t>
      </w:r>
    </w:p>
    <w:p w14:paraId="608ECA8C" w14:textId="77777777" w:rsidR="00EC037C" w:rsidRPr="00EA6D21" w:rsidRDefault="00EC037C" w:rsidP="00EC037C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</w:rPr>
        <w:t xml:space="preserve">Bissonnette, J.*, Hatcher, J.*, </w:t>
      </w: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 xml:space="preserve">, J. &amp; </w:t>
      </w:r>
      <w:r w:rsidRPr="00EA6D21">
        <w:rPr>
          <w:rFonts w:ascii="Times" w:hAnsi="Times"/>
          <w:b/>
        </w:rPr>
        <w:t>Godley, A</w:t>
      </w:r>
      <w:r w:rsidRPr="00EA6D21">
        <w:rPr>
          <w:rFonts w:ascii="Times" w:hAnsi="Times"/>
        </w:rPr>
        <w:t xml:space="preserve">. (2015, April). </w:t>
      </w:r>
      <w:r w:rsidRPr="00EA6D21">
        <w:rPr>
          <w:rFonts w:ascii="Times" w:hAnsi="Times"/>
          <w:i/>
        </w:rPr>
        <w:t>Regional differences in pre-</w:t>
      </w:r>
    </w:p>
    <w:p w14:paraId="60FD4F59" w14:textId="77777777" w:rsidR="00EC037C" w:rsidRPr="00EA6D21" w:rsidRDefault="00EC037C" w:rsidP="00EC037C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service ELA teachers' responses to critical language pedagogies</w:t>
      </w:r>
      <w:r w:rsidRPr="00EA6D21">
        <w:rPr>
          <w:rFonts w:ascii="Times" w:hAnsi="Times"/>
        </w:rPr>
        <w:t>. Paper presented at the 2015 Annual Southeastern Conference on Linguistics, Raleigh, NC.</w:t>
      </w:r>
    </w:p>
    <w:p w14:paraId="70D9F826" w14:textId="77777777" w:rsidR="00EC037C" w:rsidRPr="00EA6D21" w:rsidRDefault="00EC037C" w:rsidP="00EC037C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A.,</w:t>
      </w:r>
      <w:r w:rsidRPr="00EA6D21">
        <w:rPr>
          <w:rFonts w:ascii="Times" w:hAnsi="Times"/>
        </w:rPr>
        <w:t xml:space="preserve"> </w:t>
      </w: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 xml:space="preserve">, J. &amp; Moore, K.* (2014, December). </w:t>
      </w:r>
      <w:r w:rsidRPr="00EA6D21">
        <w:rPr>
          <w:rFonts w:ascii="Times" w:hAnsi="Times"/>
          <w:i/>
        </w:rPr>
        <w:t xml:space="preserve">Pre-Service English language arts </w:t>
      </w:r>
    </w:p>
    <w:p w14:paraId="7511BC71" w14:textId="77777777" w:rsidR="00EC037C" w:rsidRPr="00EA6D21" w:rsidRDefault="00EC037C" w:rsidP="00EC037C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teachers’ dialogic constructions of dialect diversity, linguistic prejudices and societal inequities</w:t>
      </w:r>
      <w:r w:rsidRPr="00EA6D21">
        <w:rPr>
          <w:rFonts w:ascii="Times" w:hAnsi="Times"/>
        </w:rPr>
        <w:t xml:space="preserve">. Paper presented at the 2014 Literacy Research Association Annual Conference, San Marco Island, FL. </w:t>
      </w:r>
    </w:p>
    <w:p w14:paraId="447737F5" w14:textId="77777777" w:rsidR="00EC037C" w:rsidRPr="00EA6D21" w:rsidRDefault="00EC037C" w:rsidP="00EC037C">
      <w:pPr>
        <w:contextualSpacing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</w:t>
      </w:r>
      <w:r w:rsidRPr="00EA6D21">
        <w:rPr>
          <w:rFonts w:ascii="Times" w:hAnsi="Times"/>
        </w:rPr>
        <w:t xml:space="preserve">., Loretto, A.* &amp; </w:t>
      </w:r>
      <w:proofErr w:type="spellStart"/>
      <w:r w:rsidRPr="00EA6D21">
        <w:rPr>
          <w:rFonts w:ascii="Times" w:hAnsi="Times"/>
        </w:rPr>
        <w:t>Demartino</w:t>
      </w:r>
      <w:proofErr w:type="spellEnd"/>
      <w:r w:rsidRPr="00EA6D21">
        <w:rPr>
          <w:rFonts w:ascii="Times" w:hAnsi="Times"/>
        </w:rPr>
        <w:t xml:space="preserve">, S.* (2014, December). </w:t>
      </w:r>
      <w:r w:rsidRPr="00EA6D21">
        <w:rPr>
          <w:rFonts w:ascii="Times" w:hAnsi="Times"/>
          <w:i/>
        </w:rPr>
        <w:t xml:space="preserve">The dialogic construction of </w:t>
      </w:r>
    </w:p>
    <w:p w14:paraId="2CAA840D" w14:textId="77777777" w:rsidR="00EC037C" w:rsidRPr="00EA6D21" w:rsidRDefault="00EC037C" w:rsidP="00EC037C">
      <w:pPr>
        <w:ind w:left="720"/>
        <w:contextualSpacing/>
        <w:rPr>
          <w:rFonts w:ascii="Times" w:hAnsi="Times"/>
          <w:b/>
        </w:rPr>
      </w:pPr>
      <w:r w:rsidRPr="00EA6D21">
        <w:rPr>
          <w:rFonts w:ascii="Times" w:hAnsi="Times"/>
          <w:i/>
        </w:rPr>
        <w:t>academic writing through peer review in secondary classrooms.</w:t>
      </w:r>
      <w:r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</w:rPr>
        <w:t>Paper presented at the 2014 Literacy Research Association Annual Conference, San Marco Island, FL.</w:t>
      </w:r>
    </w:p>
    <w:p w14:paraId="2498BC98" w14:textId="77777777" w:rsidR="00EC037C" w:rsidRPr="00EA6D21" w:rsidRDefault="00EC037C" w:rsidP="00EC037C">
      <w:pPr>
        <w:rPr>
          <w:rFonts w:ascii="Times" w:hAnsi="Times"/>
          <w:i/>
        </w:rPr>
      </w:pP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 xml:space="preserve">, J., </w:t>
      </w:r>
      <w:r w:rsidRPr="00EA6D21">
        <w:rPr>
          <w:rFonts w:ascii="Times" w:hAnsi="Times"/>
          <w:b/>
        </w:rPr>
        <w:t>Godley, A.,</w:t>
      </w:r>
      <w:r w:rsidRPr="00EA6D21">
        <w:rPr>
          <w:rFonts w:ascii="Times" w:hAnsi="Times"/>
        </w:rPr>
        <w:t xml:space="preserve"> Moore, K.* &amp; Hatcher, J.* (2014, October). </w:t>
      </w:r>
      <w:r w:rsidRPr="00EA6D21">
        <w:rPr>
          <w:rFonts w:ascii="Times" w:hAnsi="Times"/>
          <w:i/>
        </w:rPr>
        <w:t xml:space="preserve">Preservice English teachers’ </w:t>
      </w:r>
    </w:p>
    <w:p w14:paraId="1287CCD7" w14:textId="77777777" w:rsidR="00EC037C" w:rsidRPr="00EA6D21" w:rsidRDefault="00EC037C" w:rsidP="00EC037C">
      <w:pPr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development of critical language awareness for teaching</w:t>
      </w:r>
      <w:r w:rsidRPr="00EA6D21">
        <w:rPr>
          <w:rFonts w:ascii="Times" w:hAnsi="Times"/>
        </w:rPr>
        <w:t>. Paper presented at the annual</w:t>
      </w:r>
      <w:r w:rsidRPr="00EA6D21">
        <w:rPr>
          <w:rFonts w:ascii="Times" w:hAnsi="Times"/>
          <w:i/>
        </w:rPr>
        <w:t xml:space="preserve"> </w:t>
      </w:r>
      <w:r w:rsidRPr="00EA6D21">
        <w:rPr>
          <w:rFonts w:ascii="Times" w:hAnsi="Times"/>
        </w:rPr>
        <w:t>New Ways of Analyzing Variation National Conference, Chicago, IL.</w:t>
      </w:r>
    </w:p>
    <w:p w14:paraId="7ECA21BA" w14:textId="77777777" w:rsidR="00EC037C" w:rsidRPr="00EA6D21" w:rsidRDefault="00EC037C" w:rsidP="00EC037C">
      <w:pPr>
        <w:rPr>
          <w:rStyle w:val="A1"/>
          <w:rFonts w:ascii="Times" w:hAnsi="Times" w:cs="Times New Roman"/>
          <w:i/>
          <w:sz w:val="24"/>
          <w:szCs w:val="24"/>
        </w:rPr>
      </w:pPr>
      <w:r w:rsidRPr="00EA6D21">
        <w:rPr>
          <w:rFonts w:ascii="Times" w:hAnsi="Times"/>
          <w:b/>
        </w:rPr>
        <w:t>Godley, A.,</w:t>
      </w:r>
      <w:r w:rsidRPr="00EA6D21">
        <w:rPr>
          <w:rFonts w:ascii="Times" w:hAnsi="Times"/>
        </w:rPr>
        <w:t xml:space="preserve"> </w:t>
      </w:r>
      <w:proofErr w:type="spellStart"/>
      <w:r w:rsidRPr="00EA6D21">
        <w:rPr>
          <w:rFonts w:ascii="Times" w:hAnsi="Times"/>
        </w:rPr>
        <w:t>Demartino</w:t>
      </w:r>
      <w:proofErr w:type="spellEnd"/>
      <w:r w:rsidRPr="00EA6D21">
        <w:rPr>
          <w:rFonts w:ascii="Times" w:hAnsi="Times"/>
        </w:rPr>
        <w:t xml:space="preserve">, S.* &amp; Loretto, A.* (2014, April). </w:t>
      </w:r>
      <w:r w:rsidRPr="00EA6D21">
        <w:rPr>
          <w:rStyle w:val="A1"/>
          <w:rFonts w:ascii="Times" w:hAnsi="Times" w:cs="Times New Roman"/>
          <w:i/>
          <w:sz w:val="24"/>
          <w:szCs w:val="24"/>
        </w:rPr>
        <w:t xml:space="preserve">The relationship between high school </w:t>
      </w:r>
    </w:p>
    <w:p w14:paraId="2B7CE3AB" w14:textId="77777777" w:rsidR="00EC037C" w:rsidRPr="00EA6D21" w:rsidRDefault="00EC037C" w:rsidP="00EC037C">
      <w:pPr>
        <w:ind w:left="720"/>
        <w:rPr>
          <w:rFonts w:ascii="Times" w:hAnsi="Times"/>
          <w:b/>
        </w:rPr>
      </w:pPr>
      <w:r w:rsidRPr="00EA6D21">
        <w:rPr>
          <w:rStyle w:val="A1"/>
          <w:rFonts w:ascii="Times" w:hAnsi="Times" w:cs="Times New Roman"/>
          <w:i/>
          <w:sz w:val="24"/>
          <w:szCs w:val="24"/>
        </w:rPr>
        <w:t xml:space="preserve">students’ essay revisions, peer feedback, and reviews of peers’ essays. </w:t>
      </w:r>
      <w:r w:rsidRPr="00EA6D21">
        <w:rPr>
          <w:rFonts w:ascii="Times" w:hAnsi="Times"/>
        </w:rPr>
        <w:t xml:space="preserve">Paper presented in session entitled </w:t>
      </w:r>
      <w:r w:rsidRPr="00EA6D21">
        <w:rPr>
          <w:rFonts w:ascii="Times" w:hAnsi="Times"/>
          <w:i/>
        </w:rPr>
        <w:t xml:space="preserve">Innovations in Peer and Teacher Feedback During Writing Instruction: Results </w:t>
      </w:r>
      <w:proofErr w:type="gramStart"/>
      <w:r w:rsidRPr="00EA6D21">
        <w:rPr>
          <w:rFonts w:ascii="Times" w:hAnsi="Times"/>
          <w:i/>
        </w:rPr>
        <w:t>From</w:t>
      </w:r>
      <w:proofErr w:type="gramEnd"/>
      <w:r w:rsidRPr="00EA6D21">
        <w:rPr>
          <w:rFonts w:ascii="Times" w:hAnsi="Times"/>
          <w:i/>
        </w:rPr>
        <w:t xml:space="preserve"> Three IES Studies. </w:t>
      </w:r>
      <w:r w:rsidRPr="00EA6D21">
        <w:rPr>
          <w:rFonts w:ascii="Times" w:hAnsi="Times"/>
        </w:rPr>
        <w:t xml:space="preserve">2014 Annual Meeting of the American Educational Research Association, Philadelphia, PA. </w:t>
      </w:r>
    </w:p>
    <w:p w14:paraId="7136DDC7" w14:textId="77777777" w:rsidR="00EC037C" w:rsidRPr="00EA6D21" w:rsidRDefault="00EC037C" w:rsidP="00EC037C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A.,</w:t>
      </w:r>
      <w:r w:rsidRPr="00EA6D21">
        <w:rPr>
          <w:rFonts w:ascii="Times" w:hAnsi="Times"/>
        </w:rPr>
        <w:t xml:space="preserve"> </w:t>
      </w:r>
      <w:proofErr w:type="spellStart"/>
      <w:r w:rsidRPr="00EA6D21">
        <w:rPr>
          <w:rFonts w:ascii="Times" w:hAnsi="Times"/>
        </w:rPr>
        <w:t>Demartino</w:t>
      </w:r>
      <w:proofErr w:type="spellEnd"/>
      <w:r w:rsidRPr="00EA6D21">
        <w:rPr>
          <w:rFonts w:ascii="Times" w:hAnsi="Times"/>
        </w:rPr>
        <w:t xml:space="preserve">, S.* &amp; Hart, C.* (2013, December). </w:t>
      </w:r>
      <w:r w:rsidRPr="00EA6D21">
        <w:rPr>
          <w:rFonts w:ascii="Times" w:hAnsi="Times"/>
          <w:i/>
        </w:rPr>
        <w:t xml:space="preserve">How the quality of peer review </w:t>
      </w:r>
    </w:p>
    <w:p w14:paraId="60E70025" w14:textId="77777777" w:rsidR="00EC037C" w:rsidRPr="00EA6D21" w:rsidRDefault="00EC037C" w:rsidP="00EC037C">
      <w:pPr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 xml:space="preserve">shapes students’ revisions. </w:t>
      </w:r>
      <w:r w:rsidRPr="00EA6D21">
        <w:rPr>
          <w:rFonts w:ascii="Times" w:hAnsi="Times"/>
        </w:rPr>
        <w:t xml:space="preserve">Paper presented in session entitled </w:t>
      </w:r>
      <w:r w:rsidRPr="00EA6D21">
        <w:rPr>
          <w:rFonts w:ascii="Times" w:hAnsi="Times"/>
          <w:i/>
        </w:rPr>
        <w:t xml:space="preserve">Transforming Peer Review to Support Teaching about Argumentative Essay Writing: Results from Three IES Studies. </w:t>
      </w:r>
      <w:r w:rsidRPr="00EA6D21">
        <w:rPr>
          <w:rFonts w:ascii="Times" w:hAnsi="Times"/>
        </w:rPr>
        <w:t>2013 National Reading Conference Annual Conference, Ft. Worth, TX.</w:t>
      </w:r>
    </w:p>
    <w:p w14:paraId="18FD782A" w14:textId="77777777" w:rsidR="006E72DE" w:rsidRPr="00EA6D21" w:rsidRDefault="00EC037C" w:rsidP="00EC037C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&amp; Moore, K.* (2013, December). </w:t>
      </w:r>
      <w:r w:rsidRPr="00EA6D21">
        <w:rPr>
          <w:rFonts w:ascii="Times" w:hAnsi="Times"/>
          <w:i/>
        </w:rPr>
        <w:t xml:space="preserve">Transforming language instruction for social </w:t>
      </w:r>
    </w:p>
    <w:p w14:paraId="4EF7AC3D" w14:textId="77777777" w:rsidR="00EC037C" w:rsidRPr="00EA6D21" w:rsidRDefault="00EC037C" w:rsidP="006E72DE">
      <w:pPr>
        <w:widowControl w:val="0"/>
        <w:autoSpaceDE w:val="0"/>
        <w:autoSpaceDN w:val="0"/>
        <w:adjustRightInd w:val="0"/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>justice: A study of four high school English teachers’ development of critical language pedagogy for African American students.</w:t>
      </w:r>
      <w:r w:rsidRPr="00EA6D21">
        <w:rPr>
          <w:rFonts w:ascii="Times" w:hAnsi="Times"/>
        </w:rPr>
        <w:t xml:space="preserve"> Paper presented at the 2013 National Reading </w:t>
      </w:r>
      <w:r w:rsidRPr="00EA6D21">
        <w:rPr>
          <w:rFonts w:ascii="Times" w:hAnsi="Times"/>
        </w:rPr>
        <w:lastRenderedPageBreak/>
        <w:t>Conference Annual Conference, Ft. Worth, TX.</w:t>
      </w:r>
    </w:p>
    <w:p w14:paraId="0E9776DB" w14:textId="77777777" w:rsidR="00EC037C" w:rsidRPr="00EA6D21" w:rsidRDefault="00EC037C" w:rsidP="00EC037C">
      <w:pPr>
        <w:spacing w:before="1" w:after="1"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&amp; </w:t>
      </w:r>
      <w:proofErr w:type="spellStart"/>
      <w:r w:rsidRPr="00EA6D21">
        <w:rPr>
          <w:rFonts w:ascii="Times" w:hAnsi="Times"/>
        </w:rPr>
        <w:t>Reaser</w:t>
      </w:r>
      <w:proofErr w:type="spellEnd"/>
      <w:r w:rsidRPr="00EA6D21">
        <w:rPr>
          <w:rFonts w:ascii="Times" w:hAnsi="Times"/>
        </w:rPr>
        <w:t xml:space="preserve">, J. (2013, October). </w:t>
      </w:r>
      <w:r w:rsidRPr="00EA6D21">
        <w:rPr>
          <w:rFonts w:ascii="Times" w:hAnsi="Times"/>
          <w:i/>
        </w:rPr>
        <w:t xml:space="preserve">Sociolinguistic knowledge for teaching literacy: </w:t>
      </w:r>
    </w:p>
    <w:p w14:paraId="63B7691A" w14:textId="77777777" w:rsidR="00EC037C" w:rsidRPr="00EA6D21" w:rsidRDefault="00EC037C" w:rsidP="00EC037C">
      <w:pPr>
        <w:spacing w:before="1" w:after="1"/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 xml:space="preserve">Preliminary findings. </w:t>
      </w:r>
      <w:r w:rsidRPr="00EA6D21">
        <w:rPr>
          <w:rFonts w:ascii="Times" w:hAnsi="Times"/>
        </w:rPr>
        <w:t>Paper presented at the</w:t>
      </w:r>
      <w:r w:rsidRPr="00EA6D21">
        <w:rPr>
          <w:rFonts w:ascii="Times" w:hAnsi="Times"/>
          <w:i/>
        </w:rPr>
        <w:t xml:space="preserve"> </w:t>
      </w:r>
      <w:r w:rsidRPr="00EA6D21">
        <w:rPr>
          <w:rFonts w:ascii="Times" w:hAnsi="Times"/>
        </w:rPr>
        <w:t xml:space="preserve">New Ways of Analyzing Variation National Conference, Pittsburgh, PA. </w:t>
      </w:r>
    </w:p>
    <w:p w14:paraId="0E47F778" w14:textId="77777777" w:rsidR="006E72DE" w:rsidRPr="00EA6D21" w:rsidRDefault="00EC037C" w:rsidP="006E72DE">
      <w:pPr>
        <w:spacing w:before="1" w:after="1"/>
        <w:rPr>
          <w:rFonts w:ascii="Times" w:hAnsi="Times"/>
          <w:i/>
          <w:color w:val="262626"/>
        </w:rPr>
      </w:pP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&amp; Moore, K.*(2013, February). </w:t>
      </w:r>
      <w:r w:rsidRPr="00EA6D21">
        <w:rPr>
          <w:rFonts w:ascii="Times" w:hAnsi="Times"/>
          <w:i/>
          <w:color w:val="262626"/>
        </w:rPr>
        <w:t xml:space="preserve">An examination of teachers’ understanding of </w:t>
      </w:r>
    </w:p>
    <w:p w14:paraId="79ED7515" w14:textId="77777777" w:rsidR="00EC037C" w:rsidRPr="00EA6D21" w:rsidRDefault="00EC037C" w:rsidP="006E72DE">
      <w:pPr>
        <w:spacing w:before="1" w:after="1"/>
        <w:ind w:left="720"/>
        <w:rPr>
          <w:rFonts w:ascii="Times" w:hAnsi="Times"/>
          <w:i/>
          <w:color w:val="262626"/>
        </w:rPr>
      </w:pPr>
      <w:r w:rsidRPr="00EA6D21">
        <w:rPr>
          <w:rFonts w:ascii="Times" w:hAnsi="Times"/>
          <w:i/>
          <w:color w:val="262626"/>
        </w:rPr>
        <w:t>African American high school students’ language and literacy practices</w:t>
      </w:r>
      <w:r w:rsidRPr="00EA6D21">
        <w:rPr>
          <w:rFonts w:ascii="Times" w:hAnsi="Times"/>
          <w:color w:val="262626"/>
        </w:rPr>
        <w:t xml:space="preserve">. </w:t>
      </w:r>
      <w:r w:rsidRPr="00EA6D21">
        <w:rPr>
          <w:rFonts w:ascii="Times" w:hAnsi="Times"/>
        </w:rPr>
        <w:t xml:space="preserve">Paper presented at the NCTE Assembly for Research Mid-Winter Conference, Cleveland, OH. </w:t>
      </w:r>
    </w:p>
    <w:p w14:paraId="25B19334" w14:textId="77777777" w:rsidR="00EC037C" w:rsidRPr="00EA6D21" w:rsidRDefault="00EC037C" w:rsidP="00EC037C">
      <w:pPr>
        <w:spacing w:before="1" w:after="1"/>
        <w:rPr>
          <w:rFonts w:ascii="Times" w:hAnsi="Times"/>
          <w:i/>
          <w:color w:val="262626"/>
        </w:rPr>
      </w:pP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&amp; </w:t>
      </w:r>
      <w:proofErr w:type="spellStart"/>
      <w:r w:rsidRPr="00EA6D21">
        <w:rPr>
          <w:rFonts w:ascii="Times" w:hAnsi="Times"/>
        </w:rPr>
        <w:t>DeMartino</w:t>
      </w:r>
      <w:proofErr w:type="spellEnd"/>
      <w:r w:rsidRPr="00EA6D21">
        <w:rPr>
          <w:rFonts w:ascii="Times" w:hAnsi="Times"/>
        </w:rPr>
        <w:t xml:space="preserve">, S.* (2013, February). </w:t>
      </w:r>
      <w:r w:rsidRPr="00EA6D21">
        <w:rPr>
          <w:rFonts w:ascii="Times" w:hAnsi="Times"/>
          <w:i/>
          <w:color w:val="262626"/>
        </w:rPr>
        <w:t xml:space="preserve">Secondary students’ use of peer feedback to </w:t>
      </w:r>
    </w:p>
    <w:p w14:paraId="2868ED03" w14:textId="77777777" w:rsidR="00EC037C" w:rsidRPr="00EA6D21" w:rsidRDefault="00EC037C" w:rsidP="00EC037C">
      <w:pPr>
        <w:spacing w:before="1" w:after="1"/>
        <w:ind w:left="720"/>
        <w:rPr>
          <w:rFonts w:ascii="Times" w:hAnsi="Times"/>
        </w:rPr>
      </w:pPr>
      <w:r w:rsidRPr="00EA6D21">
        <w:rPr>
          <w:rFonts w:ascii="Times" w:hAnsi="Times"/>
          <w:i/>
          <w:color w:val="262626"/>
        </w:rPr>
        <w:t xml:space="preserve">identify grammatical errors in writing. </w:t>
      </w:r>
      <w:r w:rsidRPr="00EA6D21">
        <w:rPr>
          <w:rFonts w:ascii="Times" w:hAnsi="Times"/>
        </w:rPr>
        <w:t>Paper presented at the NCTE Assembly for Research Mid-Winter Conference, Cleveland, OH.</w:t>
      </w:r>
    </w:p>
    <w:p w14:paraId="5C594BA1" w14:textId="77777777" w:rsidR="00EC037C" w:rsidRPr="00EA6D21" w:rsidRDefault="00EC037C" w:rsidP="00EC037C">
      <w:pPr>
        <w:spacing w:before="1" w:after="1"/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(2012, December). </w:t>
      </w:r>
      <w:r w:rsidRPr="00EA6D21">
        <w:rPr>
          <w:rFonts w:ascii="Times" w:hAnsi="Times"/>
          <w:i/>
        </w:rPr>
        <w:t xml:space="preserve">Using popular media to construct counter-narratives of race, </w:t>
      </w:r>
    </w:p>
    <w:p w14:paraId="68B73A86" w14:textId="77777777" w:rsidR="00EC037C" w:rsidRPr="00EA6D21" w:rsidRDefault="00EC037C" w:rsidP="00EC037C">
      <w:pPr>
        <w:spacing w:before="1" w:after="1"/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language, and identity in urban high school English classrooms.</w:t>
      </w:r>
      <w:r w:rsidRPr="00EA6D21">
        <w:rPr>
          <w:rFonts w:ascii="Times" w:hAnsi="Times"/>
        </w:rPr>
        <w:t xml:space="preserve"> Paper presented at the 2012 Literacy Research Association Annual Conference, San Diego, CA.</w:t>
      </w:r>
    </w:p>
    <w:p w14:paraId="584D1B1E" w14:textId="77777777" w:rsidR="00B63DF1" w:rsidRPr="00EA6D21" w:rsidRDefault="00EC037C" w:rsidP="00B63DF1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>Godley, A.</w:t>
      </w:r>
      <w:r w:rsidRPr="00EA6D21">
        <w:rPr>
          <w:rFonts w:ascii="Times" w:hAnsi="Times"/>
        </w:rPr>
        <w:t xml:space="preserve"> &amp; Escher, A.* (2011, April). </w:t>
      </w:r>
      <w:r w:rsidRPr="00EA6D21">
        <w:rPr>
          <w:rFonts w:ascii="Times" w:hAnsi="Times"/>
          <w:i/>
        </w:rPr>
        <w:t>Bidialectal African American adolescents’ views on</w:t>
      </w:r>
      <w:r w:rsidR="008F4711" w:rsidRPr="00EA6D21">
        <w:rPr>
          <w:rFonts w:ascii="Times" w:hAnsi="Times"/>
          <w:i/>
        </w:rPr>
        <w:t xml:space="preserve"> </w:t>
      </w:r>
    </w:p>
    <w:p w14:paraId="21163214" w14:textId="77777777" w:rsidR="00EC037C" w:rsidRPr="00EA6D21" w:rsidRDefault="00EC037C" w:rsidP="00B63DF1">
      <w:pPr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>code-switching In English language arts classrooms</w:t>
      </w:r>
      <w:r w:rsidRPr="00EA6D21">
        <w:rPr>
          <w:rFonts w:ascii="Times" w:hAnsi="Times"/>
        </w:rPr>
        <w:t>. Poster presented at the 2011 Annual Meeting of the American Educational Research Association, New Orleans, LA.</w:t>
      </w:r>
    </w:p>
    <w:p w14:paraId="6B8BFD7C" w14:textId="77777777" w:rsidR="00B64CEE" w:rsidRPr="00EA6D21" w:rsidRDefault="00B64CEE" w:rsidP="00A321EC">
      <w:pPr>
        <w:ind w:right="-800"/>
        <w:rPr>
          <w:rFonts w:ascii="Times" w:hAnsi="Times"/>
          <w:i/>
        </w:rPr>
      </w:pPr>
    </w:p>
    <w:p w14:paraId="74885E2D" w14:textId="77777777" w:rsidR="00AB469E" w:rsidRPr="00EA6D21" w:rsidRDefault="00AB469E" w:rsidP="00AB469E">
      <w:pPr>
        <w:ind w:right="-800"/>
        <w:rPr>
          <w:rFonts w:ascii="Times" w:hAnsi="Times"/>
        </w:rPr>
      </w:pPr>
      <w:r w:rsidRPr="00EA6D21">
        <w:rPr>
          <w:rFonts w:ascii="Times" w:hAnsi="Times"/>
          <w:b/>
          <w:color w:val="1F497D"/>
          <w:sz w:val="28"/>
        </w:rPr>
        <w:t xml:space="preserve">LOCAL AND REGIONAL PRESENTATIONS </w:t>
      </w:r>
    </w:p>
    <w:p w14:paraId="2E91E65A" w14:textId="77777777" w:rsidR="00AB469E" w:rsidRPr="00EA6D21" w:rsidRDefault="00AB469E" w:rsidP="00AB469E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F771A" wp14:editId="6718F0B1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4C38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Pr="00EA6D21">
        <w:rPr>
          <w:rFonts w:ascii="Times" w:hAnsi="Times"/>
          <w:b/>
        </w:rPr>
        <w:tab/>
      </w:r>
    </w:p>
    <w:p w14:paraId="2E3EC3DE" w14:textId="77777777" w:rsidR="00AB469E" w:rsidRPr="00EA6D21" w:rsidRDefault="00AB469E" w:rsidP="00AB469E">
      <w:pPr>
        <w:ind w:firstLine="720"/>
        <w:rPr>
          <w:rFonts w:ascii="Times" w:hAnsi="Times"/>
        </w:rPr>
      </w:pPr>
    </w:p>
    <w:p w14:paraId="0E497946" w14:textId="77777777" w:rsidR="003C4928" w:rsidRPr="00EA6D21" w:rsidRDefault="001B78D8" w:rsidP="00AB469E">
      <w:pPr>
        <w:rPr>
          <w:rFonts w:ascii="Times" w:hAnsi="Times"/>
          <w:bCs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  <w:bCs/>
        </w:rPr>
        <w:t>(2021, November).</w:t>
      </w:r>
      <w:r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Cs/>
        </w:rPr>
        <w:t xml:space="preserve">Panelist for Repair the World </w:t>
      </w:r>
      <w:r w:rsidR="003C4928" w:rsidRPr="00EA6D21">
        <w:rPr>
          <w:rFonts w:ascii="Times" w:hAnsi="Times"/>
          <w:bCs/>
        </w:rPr>
        <w:t xml:space="preserve">Education Justice panel. </w:t>
      </w:r>
    </w:p>
    <w:p w14:paraId="59560D0B" w14:textId="5FA66A50" w:rsidR="001B78D8" w:rsidRPr="00EA6D21" w:rsidRDefault="003C4928" w:rsidP="003C4928">
      <w:pPr>
        <w:ind w:firstLine="720"/>
        <w:rPr>
          <w:rFonts w:ascii="Times" w:hAnsi="Times"/>
          <w:bCs/>
        </w:rPr>
      </w:pPr>
      <w:r w:rsidRPr="00EA6D21">
        <w:rPr>
          <w:rFonts w:ascii="Times" w:hAnsi="Times"/>
          <w:bCs/>
        </w:rPr>
        <w:t>Pittsburgh, PA.</w:t>
      </w:r>
    </w:p>
    <w:p w14:paraId="38ECE5D4" w14:textId="64CE4C68" w:rsidR="00AB469E" w:rsidRPr="00EA6D21" w:rsidRDefault="00AB469E" w:rsidP="00AB469E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 xml:space="preserve">(2018, April). </w:t>
      </w:r>
      <w:r w:rsidRPr="00EA6D21">
        <w:rPr>
          <w:rFonts w:ascii="Times" w:hAnsi="Times"/>
          <w:i/>
        </w:rPr>
        <w:t xml:space="preserve">The Gendering and Racializing of Academics and Athletics in a </w:t>
      </w:r>
    </w:p>
    <w:p w14:paraId="7339C91C" w14:textId="77777777" w:rsidR="00AB469E" w:rsidRPr="00EA6D21" w:rsidRDefault="00AB469E" w:rsidP="00AB469E">
      <w:pPr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>Diverse Urban High School.</w:t>
      </w:r>
      <w:r w:rsidRPr="00EA6D21">
        <w:rPr>
          <w:rFonts w:ascii="Times" w:hAnsi="Times"/>
        </w:rPr>
        <w:t xml:space="preserve"> Paper presented at the Playing with Childhood in the Twenty-First Century Conference, University of Pittsburgh, Pittsburgh, PA. </w:t>
      </w:r>
    </w:p>
    <w:p w14:paraId="0AE521E0" w14:textId="77777777" w:rsidR="00AB469E" w:rsidRPr="00EA6D21" w:rsidRDefault="00AB469E" w:rsidP="00AB469E">
      <w:pPr>
        <w:rPr>
          <w:rFonts w:ascii="Times" w:hAnsi="Times"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 xml:space="preserve">(2018, March). </w:t>
      </w:r>
      <w:r w:rsidRPr="00EA6D21">
        <w:rPr>
          <w:rFonts w:ascii="Times" w:hAnsi="Times"/>
          <w:i/>
        </w:rPr>
        <w:t xml:space="preserve">Intercultural communication. </w:t>
      </w:r>
      <w:r w:rsidRPr="00EA6D21">
        <w:rPr>
          <w:rFonts w:ascii="Times" w:hAnsi="Times"/>
        </w:rPr>
        <w:t xml:space="preserve">Pittsburgh Academy of Nutrition and </w:t>
      </w:r>
    </w:p>
    <w:p w14:paraId="135134AB" w14:textId="77777777" w:rsidR="00AB469E" w:rsidRPr="00EA6D21" w:rsidRDefault="00AB469E" w:rsidP="00AB469E">
      <w:pPr>
        <w:ind w:firstLine="720"/>
        <w:rPr>
          <w:rFonts w:ascii="Times" w:hAnsi="Times"/>
          <w:i/>
        </w:rPr>
      </w:pPr>
      <w:r w:rsidRPr="00EA6D21">
        <w:rPr>
          <w:rFonts w:ascii="Times" w:hAnsi="Times"/>
        </w:rPr>
        <w:t>Dietetics. Pittsburgh, PA.</w:t>
      </w:r>
    </w:p>
    <w:p w14:paraId="2D5E30A1" w14:textId="77777777" w:rsidR="00AB469E" w:rsidRPr="00EA6D21" w:rsidRDefault="00AB469E" w:rsidP="00AB469E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>(2017, November)</w:t>
      </w:r>
      <w:r w:rsidRPr="00EA6D21">
        <w:rPr>
          <w:rFonts w:ascii="Times" w:hAnsi="Times"/>
          <w:i/>
        </w:rPr>
        <w:t xml:space="preserve">. Education Rights for All: Gender, </w:t>
      </w:r>
      <w:proofErr w:type="spellStart"/>
      <w:proofErr w:type="gramStart"/>
      <w:r w:rsidRPr="00EA6D21">
        <w:rPr>
          <w:rFonts w:ascii="Times" w:hAnsi="Times"/>
          <w:i/>
        </w:rPr>
        <w:t>Sexuality,Race</w:t>
      </w:r>
      <w:proofErr w:type="spellEnd"/>
      <w:proofErr w:type="gramEnd"/>
      <w:r w:rsidRPr="00EA6D21">
        <w:rPr>
          <w:rFonts w:ascii="Times" w:hAnsi="Times"/>
          <w:i/>
        </w:rPr>
        <w:t>, and</w:t>
      </w:r>
    </w:p>
    <w:p w14:paraId="117C6649" w14:textId="77777777" w:rsidR="00AB469E" w:rsidRPr="00EA6D21" w:rsidRDefault="00AB469E" w:rsidP="00AB469E">
      <w:pPr>
        <w:ind w:left="720"/>
        <w:rPr>
          <w:rFonts w:ascii="Times" w:hAnsi="Times"/>
          <w:i/>
        </w:rPr>
      </w:pPr>
      <w:r w:rsidRPr="00EA6D21">
        <w:rPr>
          <w:rFonts w:ascii="Times" w:hAnsi="Times"/>
          <w:i/>
        </w:rPr>
        <w:t xml:space="preserve">Disability in Schools. </w:t>
      </w:r>
      <w:r w:rsidRPr="00EA6D21">
        <w:rPr>
          <w:rFonts w:ascii="Times" w:hAnsi="Times"/>
        </w:rPr>
        <w:t>Gender Equity in Pittsburgh: Making Intersectional Change Happen Conference.</w:t>
      </w:r>
      <w:r w:rsidRPr="00EA6D21">
        <w:rPr>
          <w:rFonts w:ascii="Times" w:hAnsi="Times"/>
          <w:i/>
        </w:rPr>
        <w:t xml:space="preserve"> </w:t>
      </w:r>
      <w:r w:rsidRPr="00EA6D21">
        <w:rPr>
          <w:rFonts w:ascii="Times" w:hAnsi="Times"/>
        </w:rPr>
        <w:t xml:space="preserve">Chatham University. </w:t>
      </w:r>
    </w:p>
    <w:p w14:paraId="6C6CB12B" w14:textId="77777777" w:rsidR="00AB469E" w:rsidRPr="00EA6D21" w:rsidRDefault="00AB469E" w:rsidP="00AB469E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>(2016, October)</w:t>
      </w:r>
      <w:r w:rsidRPr="00EA6D21">
        <w:rPr>
          <w:rFonts w:ascii="Times" w:hAnsi="Times"/>
          <w:i/>
        </w:rPr>
        <w:t xml:space="preserve">. </w:t>
      </w:r>
      <w:r w:rsidRPr="00EA6D21">
        <w:rPr>
          <w:rFonts w:ascii="Times" w:hAnsi="Times"/>
          <w:bCs/>
          <w:i/>
        </w:rPr>
        <w:t>Critical Language Pedagogy:</w:t>
      </w:r>
      <w:r w:rsidRPr="00EA6D21">
        <w:rPr>
          <w:rFonts w:ascii="Times" w:hAnsi="Times"/>
          <w:b/>
          <w:bCs/>
          <w:i/>
        </w:rPr>
        <w:t xml:space="preserve"> </w:t>
      </w:r>
      <w:r w:rsidRPr="00EA6D21">
        <w:rPr>
          <w:rFonts w:ascii="Times" w:hAnsi="Times"/>
          <w:i/>
        </w:rPr>
        <w:t xml:space="preserve">Teachers’ Development of </w:t>
      </w:r>
    </w:p>
    <w:p w14:paraId="20D5B6BC" w14:textId="77777777" w:rsidR="00AB469E" w:rsidRPr="00EA6D21" w:rsidRDefault="00AB469E" w:rsidP="00AB469E">
      <w:pPr>
        <w:ind w:left="720"/>
        <w:rPr>
          <w:rFonts w:ascii="Times" w:hAnsi="Times"/>
        </w:rPr>
      </w:pPr>
      <w:r w:rsidRPr="00EA6D21">
        <w:rPr>
          <w:rFonts w:ascii="Times" w:hAnsi="Times"/>
          <w:i/>
        </w:rPr>
        <w:t>Sociolinguistic Content Knowledge for Literacy Instruction</w:t>
      </w:r>
      <w:r w:rsidRPr="00EA6D21">
        <w:rPr>
          <w:rFonts w:ascii="Times" w:hAnsi="Times"/>
        </w:rPr>
        <w:t xml:space="preserve">. Department of Linguistics, University of Pittsburgh. </w:t>
      </w:r>
    </w:p>
    <w:p w14:paraId="41D0045E" w14:textId="77777777" w:rsidR="00AB469E" w:rsidRPr="00EA6D21" w:rsidRDefault="00AB469E" w:rsidP="00AB469E">
      <w:pPr>
        <w:rPr>
          <w:rFonts w:ascii="Times" w:hAnsi="Times"/>
        </w:rPr>
      </w:pPr>
      <w:r w:rsidRPr="00EA6D21">
        <w:rPr>
          <w:rFonts w:ascii="Times" w:hAnsi="Times"/>
          <w:b/>
        </w:rPr>
        <w:t>Godley, A</w:t>
      </w:r>
      <w:r w:rsidRPr="00EA6D21">
        <w:rPr>
          <w:rFonts w:ascii="Times" w:hAnsi="Times"/>
        </w:rPr>
        <w:t xml:space="preserve">. (2016, August). </w:t>
      </w:r>
      <w:r w:rsidRPr="00EA6D21">
        <w:rPr>
          <w:rFonts w:ascii="Times" w:hAnsi="Times"/>
          <w:i/>
        </w:rPr>
        <w:t>Culturally-relevant grammar and language instruction.</w:t>
      </w:r>
      <w:r w:rsidRPr="00EA6D21">
        <w:rPr>
          <w:rFonts w:ascii="Times" w:hAnsi="Times"/>
        </w:rPr>
        <w:t xml:space="preserve"> Summer </w:t>
      </w:r>
    </w:p>
    <w:p w14:paraId="64445B38" w14:textId="77777777" w:rsidR="00AB469E" w:rsidRPr="00EA6D21" w:rsidRDefault="00AB469E" w:rsidP="00AB469E">
      <w:pPr>
        <w:ind w:firstLine="720"/>
        <w:rPr>
          <w:rFonts w:ascii="Times" w:hAnsi="Times"/>
          <w:i/>
        </w:rPr>
      </w:pPr>
      <w:r w:rsidRPr="00EA6D21">
        <w:rPr>
          <w:rFonts w:ascii="Times" w:hAnsi="Times"/>
        </w:rPr>
        <w:t>Literacy Institute, Pittsburgh Public Schools. Pittsburgh, PA.</w:t>
      </w:r>
    </w:p>
    <w:p w14:paraId="2D6C61B7" w14:textId="77777777" w:rsidR="00AB469E" w:rsidRPr="00EA6D21" w:rsidRDefault="00AB469E" w:rsidP="00AB469E">
      <w:pPr>
        <w:ind w:left="720" w:hanging="720"/>
        <w:rPr>
          <w:rFonts w:ascii="Times" w:hAnsi="Times"/>
        </w:rPr>
      </w:pPr>
      <w:r w:rsidRPr="00EA6D21">
        <w:rPr>
          <w:rFonts w:ascii="Times" w:hAnsi="Times"/>
          <w:b/>
        </w:rPr>
        <w:t>Godley, A</w:t>
      </w:r>
      <w:r w:rsidRPr="00EA6D21">
        <w:rPr>
          <w:rFonts w:ascii="Times" w:hAnsi="Times"/>
        </w:rPr>
        <w:t xml:space="preserve">. (2014, December). </w:t>
      </w:r>
      <w:r w:rsidRPr="00EA6D21">
        <w:rPr>
          <w:rFonts w:ascii="Times" w:hAnsi="Times"/>
          <w:i/>
        </w:rPr>
        <w:t>“Getting over for the right reasons”: Strategic pragmatism in teaching Standardized English to African American students.</w:t>
      </w:r>
      <w:r w:rsidRPr="00EA6D21">
        <w:rPr>
          <w:rFonts w:ascii="Times" w:hAnsi="Times"/>
        </w:rPr>
        <w:t xml:space="preserve"> University of Pittsburgh, Center for Race and Social Problems. </w:t>
      </w:r>
      <w:r w:rsidRPr="00EA6D21">
        <w:rPr>
          <w:rFonts w:ascii="Times" w:hAnsi="Times"/>
          <w:i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</w:p>
    <w:p w14:paraId="31ED7250" w14:textId="77777777" w:rsidR="00AB469E" w:rsidRPr="00EA6D21" w:rsidRDefault="00AB469E" w:rsidP="00AB469E">
      <w:pPr>
        <w:rPr>
          <w:rFonts w:ascii="Times" w:hAnsi="Times"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 xml:space="preserve">(2013, April). </w:t>
      </w:r>
      <w:r w:rsidRPr="00EA6D21">
        <w:rPr>
          <w:rFonts w:ascii="Times" w:hAnsi="Times"/>
          <w:i/>
        </w:rPr>
        <w:t xml:space="preserve">Local, state and national issues of educational equity. </w:t>
      </w:r>
      <w:r w:rsidRPr="00EA6D21">
        <w:rPr>
          <w:rFonts w:ascii="Times" w:hAnsi="Times"/>
        </w:rPr>
        <w:t xml:space="preserve">Build On! </w:t>
      </w:r>
    </w:p>
    <w:p w14:paraId="7D472FD1" w14:textId="77777777" w:rsidR="00AB469E" w:rsidRPr="00EA6D21" w:rsidRDefault="00AB469E" w:rsidP="00AB469E">
      <w:pPr>
        <w:ind w:firstLine="720"/>
        <w:rPr>
          <w:rFonts w:ascii="Times" w:hAnsi="Times"/>
        </w:rPr>
      </w:pPr>
      <w:r w:rsidRPr="00EA6D21">
        <w:rPr>
          <w:rFonts w:ascii="Times" w:hAnsi="Times"/>
        </w:rPr>
        <w:t xml:space="preserve">Student Educator Organization. University of Pittsburgh. </w:t>
      </w:r>
    </w:p>
    <w:p w14:paraId="2F024D14" w14:textId="77777777" w:rsidR="00AB469E" w:rsidRPr="00EA6D21" w:rsidRDefault="00AB469E" w:rsidP="00AB469E">
      <w:pPr>
        <w:rPr>
          <w:rFonts w:ascii="Times" w:hAnsi="Times"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 xml:space="preserve">(2012, November). </w:t>
      </w:r>
      <w:r w:rsidRPr="00EA6D21">
        <w:rPr>
          <w:rFonts w:ascii="Times" w:hAnsi="Times"/>
          <w:i/>
        </w:rPr>
        <w:t xml:space="preserve">Tracking in schools. </w:t>
      </w:r>
      <w:r w:rsidRPr="00EA6D21">
        <w:rPr>
          <w:rFonts w:ascii="Times" w:hAnsi="Times"/>
        </w:rPr>
        <w:t xml:space="preserve">Department of English, </w:t>
      </w:r>
      <w:proofErr w:type="spellStart"/>
      <w:r w:rsidRPr="00EA6D21">
        <w:rPr>
          <w:rFonts w:ascii="Times" w:hAnsi="Times"/>
        </w:rPr>
        <w:t>Children’sLiterature</w:t>
      </w:r>
      <w:proofErr w:type="spellEnd"/>
      <w:r w:rsidRPr="00EA6D21">
        <w:rPr>
          <w:rFonts w:ascii="Times" w:hAnsi="Times"/>
        </w:rPr>
        <w:t xml:space="preserve"> </w:t>
      </w:r>
    </w:p>
    <w:p w14:paraId="0653BE54" w14:textId="77777777" w:rsidR="00AB469E" w:rsidRPr="00EA6D21" w:rsidRDefault="00AB469E" w:rsidP="00AB469E">
      <w:pPr>
        <w:ind w:firstLine="720"/>
        <w:rPr>
          <w:rFonts w:ascii="Times" w:hAnsi="Times"/>
        </w:rPr>
      </w:pPr>
      <w:r w:rsidRPr="00EA6D21">
        <w:rPr>
          <w:rFonts w:ascii="Times" w:hAnsi="Times"/>
        </w:rPr>
        <w:t xml:space="preserve">Program, University of Pittsburgh. </w:t>
      </w:r>
    </w:p>
    <w:p w14:paraId="55B9499F" w14:textId="77777777" w:rsidR="00AB469E" w:rsidRPr="00EA6D21" w:rsidRDefault="00AB469E" w:rsidP="00AB469E">
      <w:pPr>
        <w:rPr>
          <w:rFonts w:ascii="Times" w:hAnsi="Times"/>
        </w:rPr>
      </w:pPr>
      <w:r w:rsidRPr="00EA6D21">
        <w:rPr>
          <w:rFonts w:ascii="Times" w:hAnsi="Times"/>
          <w:b/>
        </w:rPr>
        <w:t xml:space="preserve">Godley, A. </w:t>
      </w:r>
      <w:r w:rsidRPr="00EA6D21">
        <w:rPr>
          <w:rFonts w:ascii="Times" w:hAnsi="Times"/>
        </w:rPr>
        <w:t>(2009, March)</w:t>
      </w:r>
      <w:r w:rsidRPr="00EA6D21">
        <w:rPr>
          <w:rFonts w:ascii="Times" w:hAnsi="Times"/>
          <w:i/>
        </w:rPr>
        <w:t>. Dialect diversity in education</w:t>
      </w:r>
      <w:r w:rsidRPr="00EA6D21">
        <w:rPr>
          <w:rFonts w:ascii="Times" w:hAnsi="Times"/>
        </w:rPr>
        <w:t>. Department of Linguistics, University</w:t>
      </w:r>
      <w:r w:rsidRPr="00EA6D21">
        <w:rPr>
          <w:rFonts w:ascii="Times" w:hAnsi="Times"/>
        </w:rPr>
        <w:tab/>
        <w:t xml:space="preserve">of Pittsburgh. </w:t>
      </w:r>
    </w:p>
    <w:p w14:paraId="404A3FF0" w14:textId="77777777" w:rsidR="00AB469E" w:rsidRPr="00EA6D21" w:rsidRDefault="00AB469E" w:rsidP="00AB469E">
      <w:pPr>
        <w:rPr>
          <w:rFonts w:ascii="Times" w:hAnsi="Times"/>
          <w:i/>
        </w:rPr>
      </w:pPr>
      <w:r w:rsidRPr="00EA6D21">
        <w:rPr>
          <w:rFonts w:ascii="Times" w:hAnsi="Times"/>
          <w:b/>
        </w:rPr>
        <w:t xml:space="preserve">Godley, A. &amp; Palmquist, S.* </w:t>
      </w:r>
      <w:r w:rsidRPr="00EA6D21">
        <w:rPr>
          <w:rFonts w:ascii="Times" w:hAnsi="Times"/>
        </w:rPr>
        <w:t xml:space="preserve">(2007, November). </w:t>
      </w:r>
      <w:r w:rsidRPr="00EA6D21">
        <w:rPr>
          <w:rFonts w:ascii="Times" w:hAnsi="Times"/>
          <w:i/>
        </w:rPr>
        <w:t xml:space="preserve">Gendering dinosaurs: Parent-child talk in a </w:t>
      </w:r>
    </w:p>
    <w:p w14:paraId="7B83B898" w14:textId="77777777" w:rsidR="00AB469E" w:rsidRPr="00EA6D21" w:rsidRDefault="00AB469E" w:rsidP="00AB469E">
      <w:pPr>
        <w:ind w:firstLine="720"/>
        <w:rPr>
          <w:rFonts w:ascii="Times" w:hAnsi="Times"/>
          <w:i/>
        </w:rPr>
      </w:pPr>
      <w:r w:rsidRPr="00EA6D21">
        <w:rPr>
          <w:rFonts w:ascii="Times" w:hAnsi="Times"/>
          <w:i/>
        </w:rPr>
        <w:t xml:space="preserve">natural history museum. </w:t>
      </w:r>
      <w:r w:rsidRPr="00EA6D21">
        <w:rPr>
          <w:rFonts w:ascii="Times" w:hAnsi="Times"/>
        </w:rPr>
        <w:t xml:space="preserve">Women’s Studies Program, University of Pittsburgh. </w:t>
      </w:r>
    </w:p>
    <w:p w14:paraId="074D9A54" w14:textId="77777777" w:rsidR="00AB469E" w:rsidRPr="00EA6D21" w:rsidRDefault="00AB469E" w:rsidP="00AB469E">
      <w:pPr>
        <w:rPr>
          <w:rFonts w:ascii="Times" w:hAnsi="Times"/>
        </w:rPr>
      </w:pPr>
      <w:r w:rsidRPr="00EA6D21">
        <w:rPr>
          <w:rFonts w:ascii="Times" w:hAnsi="Times"/>
          <w:b/>
        </w:rPr>
        <w:lastRenderedPageBreak/>
        <w:t>Godley, A</w:t>
      </w:r>
      <w:r w:rsidRPr="00EA6D21">
        <w:rPr>
          <w:rFonts w:ascii="Times" w:hAnsi="Times"/>
        </w:rPr>
        <w:t xml:space="preserve">. (2005, November). </w:t>
      </w:r>
      <w:r w:rsidRPr="00EA6D21">
        <w:rPr>
          <w:rFonts w:ascii="Times" w:hAnsi="Times"/>
          <w:i/>
        </w:rPr>
        <w:t>Research on grammar instruction in English Language Arts.</w:t>
      </w:r>
      <w:r w:rsidRPr="00EA6D21">
        <w:rPr>
          <w:rFonts w:ascii="Times" w:hAnsi="Times"/>
        </w:rPr>
        <w:t xml:space="preserve"> </w:t>
      </w:r>
    </w:p>
    <w:p w14:paraId="47264CC6" w14:textId="77777777" w:rsidR="00AB469E" w:rsidRPr="00EA6D21" w:rsidRDefault="00AB469E" w:rsidP="00AB469E">
      <w:pPr>
        <w:ind w:left="720"/>
        <w:rPr>
          <w:rFonts w:ascii="Times" w:hAnsi="Times"/>
        </w:rPr>
      </w:pPr>
      <w:r w:rsidRPr="00EA6D21">
        <w:rPr>
          <w:rFonts w:ascii="Times" w:hAnsi="Times"/>
        </w:rPr>
        <w:t>Department of Modern Languages, Carnegie Mellon University. Pittsburgh, PA.</w:t>
      </w:r>
    </w:p>
    <w:p w14:paraId="235C33FA" w14:textId="77777777" w:rsidR="00AB469E" w:rsidRPr="00EA6D21" w:rsidRDefault="00AB469E" w:rsidP="00AB469E">
      <w:pPr>
        <w:ind w:left="720"/>
        <w:rPr>
          <w:rFonts w:ascii="Times" w:hAnsi="Times"/>
          <w:i/>
        </w:rPr>
      </w:pPr>
    </w:p>
    <w:p w14:paraId="2342D4D0" w14:textId="77777777" w:rsidR="00A321EC" w:rsidRPr="00EA6D21" w:rsidRDefault="00217A03" w:rsidP="00A321EC">
      <w:pPr>
        <w:ind w:right="-800"/>
        <w:rPr>
          <w:rFonts w:ascii="Times" w:hAnsi="Times"/>
        </w:rPr>
      </w:pPr>
      <w:r w:rsidRPr="00EA6D21">
        <w:rPr>
          <w:rFonts w:ascii="Times" w:hAnsi="Times"/>
          <w:b/>
          <w:color w:val="1F497D"/>
        </w:rPr>
        <w:t xml:space="preserve">EDUCATIONAL </w:t>
      </w:r>
      <w:r w:rsidR="00813D0E" w:rsidRPr="00EA6D21">
        <w:rPr>
          <w:rFonts w:ascii="Times" w:hAnsi="Times"/>
          <w:b/>
          <w:color w:val="1F497D"/>
        </w:rPr>
        <w:t xml:space="preserve">CONSULTING </w:t>
      </w:r>
    </w:p>
    <w:p w14:paraId="55EB04FB" w14:textId="77777777" w:rsidR="003B7179" w:rsidRPr="00EA6D21" w:rsidRDefault="003B7179" w:rsidP="003B7179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6A4BF" wp14:editId="3F7B0330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C698B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Pr="00EA6D21">
        <w:rPr>
          <w:rFonts w:ascii="Times" w:hAnsi="Times"/>
          <w:b/>
        </w:rPr>
        <w:tab/>
      </w:r>
    </w:p>
    <w:p w14:paraId="342AEDB9" w14:textId="77777777" w:rsidR="003B7179" w:rsidRPr="00EA6D21" w:rsidRDefault="003B7179" w:rsidP="0085739E">
      <w:pPr>
        <w:rPr>
          <w:rFonts w:ascii="Times" w:hAnsi="Times"/>
        </w:rPr>
      </w:pPr>
    </w:p>
    <w:p w14:paraId="6DEE9231" w14:textId="77777777" w:rsidR="0085739E" w:rsidRPr="00EA6D21" w:rsidRDefault="0085739E" w:rsidP="0085739E">
      <w:pPr>
        <w:rPr>
          <w:rFonts w:ascii="Times" w:hAnsi="Times"/>
          <w:i/>
        </w:rPr>
      </w:pPr>
      <w:r w:rsidRPr="00EA6D21">
        <w:rPr>
          <w:rFonts w:ascii="Times" w:hAnsi="Times"/>
        </w:rPr>
        <w:t xml:space="preserve">2020 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Keynote Speaker.</w:t>
      </w:r>
      <w:r w:rsidRPr="00EA6D21">
        <w:rPr>
          <w:rFonts w:ascii="Times" w:hAnsi="Times"/>
        </w:rPr>
        <w:t xml:space="preserve"> </w:t>
      </w:r>
      <w:r w:rsidRPr="00EA6D21">
        <w:rPr>
          <w:rFonts w:ascii="Times" w:hAnsi="Times"/>
          <w:i/>
        </w:rPr>
        <w:t xml:space="preserve">What have we learned from </w:t>
      </w:r>
      <w:proofErr w:type="gramStart"/>
      <w:r w:rsidRPr="00EA6D21">
        <w:rPr>
          <w:rFonts w:ascii="Times" w:hAnsi="Times"/>
          <w:i/>
        </w:rPr>
        <w:t>remote</w:t>
      </w:r>
      <w:proofErr w:type="gramEnd"/>
      <w:r w:rsidRPr="00EA6D21">
        <w:rPr>
          <w:rFonts w:ascii="Times" w:hAnsi="Times"/>
          <w:i/>
        </w:rPr>
        <w:t xml:space="preserve"> </w:t>
      </w:r>
    </w:p>
    <w:p w14:paraId="746B66A5" w14:textId="77777777" w:rsidR="0085739E" w:rsidRPr="00EA6D21" w:rsidRDefault="0085739E" w:rsidP="0085739E">
      <w:pPr>
        <w:ind w:left="2160"/>
        <w:rPr>
          <w:rFonts w:ascii="Times" w:hAnsi="Times"/>
          <w:i/>
        </w:rPr>
      </w:pPr>
      <w:r w:rsidRPr="00EA6D21">
        <w:rPr>
          <w:rFonts w:ascii="Times" w:hAnsi="Times"/>
          <w:i/>
        </w:rPr>
        <w:t xml:space="preserve">instruction that can improve K-12 schooling in the future? </w:t>
      </w:r>
      <w:r w:rsidRPr="00EA6D21">
        <w:rPr>
          <w:rFonts w:ascii="Times" w:hAnsi="Times"/>
        </w:rPr>
        <w:t>Institute for Learning National Conference, Pittsburgh, PA (online).</w:t>
      </w:r>
    </w:p>
    <w:p w14:paraId="574DCA17" w14:textId="77777777" w:rsidR="0085739E" w:rsidRPr="00EA6D21" w:rsidRDefault="0085739E" w:rsidP="00085A02">
      <w:pPr>
        <w:ind w:left="2160" w:hanging="2160"/>
        <w:rPr>
          <w:rFonts w:ascii="Times" w:hAnsi="Times"/>
        </w:rPr>
      </w:pPr>
    </w:p>
    <w:p w14:paraId="5E4EC1D3" w14:textId="77777777" w:rsidR="00085A02" w:rsidRPr="00EA6D21" w:rsidRDefault="00085A02" w:rsidP="00085A02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>2019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Workshop Designer. </w:t>
      </w:r>
      <w:r w:rsidRPr="00EA6D21">
        <w:rPr>
          <w:rFonts w:ascii="Times" w:hAnsi="Times"/>
          <w:i/>
        </w:rPr>
        <w:t>Black Language, Black Families, Literacy and Racial Pride</w:t>
      </w:r>
      <w:r w:rsidRPr="00EA6D21">
        <w:rPr>
          <w:rFonts w:ascii="Times" w:hAnsi="Times"/>
        </w:rPr>
        <w:t xml:space="preserve">. Office of Child Development, University of Pittsburgh. </w:t>
      </w:r>
    </w:p>
    <w:p w14:paraId="0E6EA3F5" w14:textId="77777777" w:rsidR="00085A02" w:rsidRPr="00EA6D21" w:rsidRDefault="00085A02" w:rsidP="00085A02">
      <w:pPr>
        <w:ind w:firstLine="720"/>
        <w:rPr>
          <w:rFonts w:ascii="Times" w:hAnsi="Times"/>
          <w:b/>
        </w:rPr>
      </w:pPr>
    </w:p>
    <w:p w14:paraId="45949B7C" w14:textId="77777777" w:rsidR="00085A02" w:rsidRPr="00EA6D21" w:rsidRDefault="0085739E" w:rsidP="0085739E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>2018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Workshop Designer and Leader. </w:t>
      </w:r>
      <w:r w:rsidR="00085A02" w:rsidRPr="00EA6D21">
        <w:rPr>
          <w:rFonts w:ascii="Times" w:hAnsi="Times"/>
          <w:i/>
        </w:rPr>
        <w:t>Youth, dialect variation and identity in educational contexts.</w:t>
      </w:r>
      <w:r w:rsidR="00085A02" w:rsidRPr="00EA6D21">
        <w:rPr>
          <w:rFonts w:ascii="Times" w:hAnsi="Times"/>
        </w:rPr>
        <w:t xml:space="preserve"> The Exploratorium. San Francisco, CA. </w:t>
      </w:r>
    </w:p>
    <w:p w14:paraId="711DC7B3" w14:textId="77777777" w:rsidR="00085A02" w:rsidRPr="00EA6D21" w:rsidRDefault="00085A02" w:rsidP="00085A02">
      <w:pPr>
        <w:rPr>
          <w:rFonts w:ascii="Times" w:hAnsi="Times"/>
          <w:b/>
        </w:rPr>
      </w:pPr>
    </w:p>
    <w:p w14:paraId="1E830E33" w14:textId="77777777" w:rsidR="00772C95" w:rsidRPr="00EA6D21" w:rsidRDefault="00772C95" w:rsidP="00772C95">
      <w:pPr>
        <w:rPr>
          <w:rFonts w:ascii="Times" w:hAnsi="Times"/>
        </w:rPr>
      </w:pPr>
      <w:r w:rsidRPr="00EA6D21">
        <w:rPr>
          <w:rFonts w:ascii="Times" w:hAnsi="Times"/>
        </w:rPr>
        <w:t>2018</w:t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  <w:t xml:space="preserve">Workshop Designer and Leader. </w:t>
      </w:r>
      <w:r w:rsidRPr="00EA6D21">
        <w:rPr>
          <w:rFonts w:ascii="Times" w:hAnsi="Times"/>
        </w:rPr>
        <w:t xml:space="preserve"> </w:t>
      </w:r>
      <w:r w:rsidRPr="00EA6D21">
        <w:rPr>
          <w:rFonts w:ascii="Times" w:hAnsi="Times"/>
          <w:i/>
        </w:rPr>
        <w:t>Intercultural communication</w:t>
      </w:r>
      <w:r w:rsidRPr="00EA6D21">
        <w:rPr>
          <w:rFonts w:ascii="Times" w:hAnsi="Times"/>
        </w:rPr>
        <w:t>.</w:t>
      </w:r>
      <w:r w:rsidRPr="00EA6D21">
        <w:rPr>
          <w:rFonts w:ascii="Times" w:hAnsi="Times"/>
          <w:i/>
        </w:rPr>
        <w:t xml:space="preserve"> </w:t>
      </w:r>
    </w:p>
    <w:p w14:paraId="24C46ADC" w14:textId="77777777" w:rsidR="00772C95" w:rsidRPr="00EA6D21" w:rsidRDefault="00772C95" w:rsidP="00772C95">
      <w:pPr>
        <w:ind w:left="1440" w:firstLine="720"/>
        <w:rPr>
          <w:rFonts w:ascii="Times" w:hAnsi="Times"/>
        </w:rPr>
      </w:pPr>
      <w:r w:rsidRPr="00EA6D21">
        <w:rPr>
          <w:rFonts w:ascii="Times" w:hAnsi="Times"/>
        </w:rPr>
        <w:t>Pittsburgh Academy of Nutrition and Dietetics. Pittsburgh, PA.</w:t>
      </w:r>
    </w:p>
    <w:p w14:paraId="1E443378" w14:textId="77777777" w:rsidR="00772C95" w:rsidRPr="00EA6D21" w:rsidRDefault="00772C95" w:rsidP="00772C95">
      <w:pPr>
        <w:ind w:left="1440" w:firstLine="720"/>
        <w:rPr>
          <w:rFonts w:ascii="Times" w:hAnsi="Times"/>
        </w:rPr>
      </w:pPr>
    </w:p>
    <w:p w14:paraId="39774940" w14:textId="77777777" w:rsidR="00772C95" w:rsidRPr="00EA6D21" w:rsidRDefault="00772C95" w:rsidP="00772C95">
      <w:pPr>
        <w:rPr>
          <w:rFonts w:ascii="Times" w:hAnsi="Times"/>
          <w:i/>
        </w:rPr>
      </w:pPr>
      <w:r w:rsidRPr="00EA6D21">
        <w:rPr>
          <w:rFonts w:ascii="Times" w:hAnsi="Times"/>
        </w:rPr>
        <w:t>2016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  <w:t xml:space="preserve">Professional Development Leader. </w:t>
      </w:r>
      <w:r w:rsidRPr="00EA6D21">
        <w:rPr>
          <w:rFonts w:ascii="Times" w:hAnsi="Times"/>
          <w:i/>
        </w:rPr>
        <w:t xml:space="preserve">Grammar and language instruction </w:t>
      </w:r>
    </w:p>
    <w:p w14:paraId="3042011B" w14:textId="77777777" w:rsidR="00772C95" w:rsidRPr="00EA6D21" w:rsidRDefault="00772C95" w:rsidP="00772C95">
      <w:pPr>
        <w:ind w:left="1440" w:firstLine="720"/>
        <w:rPr>
          <w:rFonts w:ascii="Times" w:hAnsi="Times"/>
        </w:rPr>
      </w:pPr>
      <w:r w:rsidRPr="00EA6D21">
        <w:rPr>
          <w:rFonts w:ascii="Times" w:hAnsi="Times"/>
        </w:rPr>
        <w:t>(daylong workshop)</w:t>
      </w:r>
      <w:r w:rsidRPr="00EA6D21">
        <w:rPr>
          <w:rFonts w:ascii="Times" w:hAnsi="Times"/>
          <w:i/>
        </w:rPr>
        <w:t>.</w:t>
      </w:r>
      <w:r w:rsidRPr="00EA6D21">
        <w:rPr>
          <w:rFonts w:ascii="Times" w:hAnsi="Times"/>
        </w:rPr>
        <w:t xml:space="preserve"> West Allegheny School District. Imperial, PA.</w:t>
      </w:r>
    </w:p>
    <w:p w14:paraId="6F312F04" w14:textId="77777777" w:rsidR="00772C95" w:rsidRPr="00EA6D21" w:rsidRDefault="00772C95" w:rsidP="00772C95">
      <w:pPr>
        <w:ind w:left="1440" w:firstLine="720"/>
        <w:rPr>
          <w:rFonts w:ascii="Times" w:hAnsi="Times"/>
        </w:rPr>
      </w:pPr>
    </w:p>
    <w:p w14:paraId="4CE58DDC" w14:textId="77777777" w:rsidR="00772C95" w:rsidRPr="00EA6D21" w:rsidRDefault="00772C95" w:rsidP="00772C95">
      <w:pPr>
        <w:rPr>
          <w:rFonts w:ascii="Times" w:hAnsi="Times"/>
          <w:i/>
        </w:rPr>
      </w:pPr>
      <w:r w:rsidRPr="00EA6D21">
        <w:rPr>
          <w:rFonts w:ascii="Times" w:hAnsi="Times"/>
        </w:rPr>
        <w:t>2016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  <w:t xml:space="preserve">Professional Development Leader. </w:t>
      </w:r>
      <w:r w:rsidRPr="00EA6D21">
        <w:rPr>
          <w:rFonts w:ascii="Times" w:hAnsi="Times"/>
          <w:i/>
        </w:rPr>
        <w:t xml:space="preserve">Culturally-relevant grammar and </w:t>
      </w:r>
    </w:p>
    <w:p w14:paraId="1D800FDC" w14:textId="77777777" w:rsidR="00772C95" w:rsidRPr="00EA6D21" w:rsidRDefault="00772C95" w:rsidP="00772C95">
      <w:pPr>
        <w:ind w:left="2160"/>
        <w:rPr>
          <w:rFonts w:ascii="Times" w:hAnsi="Times"/>
        </w:rPr>
      </w:pPr>
      <w:r w:rsidRPr="00EA6D21">
        <w:rPr>
          <w:rFonts w:ascii="Times" w:hAnsi="Times"/>
          <w:i/>
        </w:rPr>
        <w:t>language instruction.</w:t>
      </w:r>
      <w:r w:rsidRPr="00EA6D21">
        <w:rPr>
          <w:rFonts w:ascii="Times" w:hAnsi="Times"/>
        </w:rPr>
        <w:t xml:space="preserve"> Summer Literacy Institute, Pittsburgh Public Schools. Pittsburgh, PA.</w:t>
      </w:r>
    </w:p>
    <w:p w14:paraId="54ED23B7" w14:textId="77777777" w:rsidR="00772C95" w:rsidRPr="00EA6D21" w:rsidRDefault="00772C95" w:rsidP="00772C95">
      <w:pPr>
        <w:ind w:left="2160"/>
        <w:rPr>
          <w:rFonts w:ascii="Times" w:hAnsi="Times"/>
        </w:rPr>
      </w:pPr>
    </w:p>
    <w:p w14:paraId="2880178C" w14:textId="77777777" w:rsidR="0085739E" w:rsidRPr="00EA6D21" w:rsidRDefault="0085739E" w:rsidP="00772C95">
      <w:pPr>
        <w:rPr>
          <w:rFonts w:ascii="Times" w:hAnsi="Times"/>
          <w:i/>
        </w:rPr>
      </w:pPr>
      <w:r w:rsidRPr="00EA6D21">
        <w:rPr>
          <w:rFonts w:ascii="Times" w:hAnsi="Times"/>
        </w:rPr>
        <w:t>2017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Workshop Designer and Leader </w:t>
      </w:r>
      <w:r w:rsidRPr="00EA6D21">
        <w:rPr>
          <w:rFonts w:ascii="Times" w:hAnsi="Times"/>
        </w:rPr>
        <w:t xml:space="preserve">(with K. Gutierrez). </w:t>
      </w:r>
      <w:r w:rsidRPr="00EA6D21">
        <w:rPr>
          <w:rFonts w:ascii="Times" w:hAnsi="Times"/>
          <w:i/>
        </w:rPr>
        <w:t xml:space="preserve">Giving and getting </w:t>
      </w:r>
    </w:p>
    <w:p w14:paraId="55141732" w14:textId="77777777" w:rsidR="0085739E" w:rsidRPr="00EA6D21" w:rsidRDefault="0085739E" w:rsidP="0085739E">
      <w:pPr>
        <w:ind w:left="2160"/>
        <w:rPr>
          <w:rFonts w:ascii="Times" w:hAnsi="Times"/>
        </w:rPr>
      </w:pPr>
      <w:r w:rsidRPr="00EA6D21">
        <w:rPr>
          <w:rFonts w:ascii="Times" w:hAnsi="Times"/>
          <w:i/>
        </w:rPr>
        <w:t>critique.</w:t>
      </w:r>
      <w:r w:rsidRPr="00EA6D21">
        <w:rPr>
          <w:rFonts w:ascii="Times" w:hAnsi="Times"/>
        </w:rPr>
        <w:t xml:space="preserve"> Annual Meeting of the National Academy of Education. Washington, DC. </w:t>
      </w:r>
    </w:p>
    <w:p w14:paraId="7ECAC1FC" w14:textId="77777777" w:rsidR="0085739E" w:rsidRPr="00EA6D21" w:rsidRDefault="0085739E" w:rsidP="0085739E">
      <w:pPr>
        <w:rPr>
          <w:rFonts w:ascii="Times" w:hAnsi="Times"/>
        </w:rPr>
      </w:pPr>
    </w:p>
    <w:p w14:paraId="4380E52C" w14:textId="77777777" w:rsidR="0085739E" w:rsidRPr="00EA6D21" w:rsidRDefault="0085739E" w:rsidP="00B17BF1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>2017</w:t>
      </w:r>
      <w:r w:rsidRPr="00EA6D21">
        <w:rPr>
          <w:rFonts w:ascii="Times" w:hAnsi="Times"/>
        </w:rPr>
        <w:tab/>
      </w:r>
      <w:r w:rsidR="005B0F76" w:rsidRPr="00EA6D21">
        <w:rPr>
          <w:rFonts w:ascii="Times" w:hAnsi="Times"/>
          <w:b/>
        </w:rPr>
        <w:t>Workshop Designer and Leader</w:t>
      </w:r>
      <w:r w:rsidR="00B17BF1" w:rsidRPr="00EA6D21">
        <w:rPr>
          <w:rFonts w:ascii="Times" w:hAnsi="Times"/>
        </w:rPr>
        <w:t xml:space="preserve">. </w:t>
      </w:r>
      <w:r w:rsidRPr="00EA6D21">
        <w:rPr>
          <w:rFonts w:ascii="Times" w:hAnsi="Times"/>
          <w:i/>
        </w:rPr>
        <w:t xml:space="preserve">Culturally responsive grammar and language instruction. </w:t>
      </w:r>
      <w:r w:rsidRPr="00EA6D21">
        <w:rPr>
          <w:rFonts w:ascii="Times" w:hAnsi="Times"/>
        </w:rPr>
        <w:t xml:space="preserve">Institute for Learning National Conference. Pittsburgh, PA. </w:t>
      </w:r>
    </w:p>
    <w:p w14:paraId="42E48FF1" w14:textId="77777777" w:rsidR="0085739E" w:rsidRPr="00EA6D21" w:rsidRDefault="0085739E" w:rsidP="00085A02">
      <w:pPr>
        <w:ind w:left="2160" w:hanging="2160"/>
        <w:rPr>
          <w:rFonts w:ascii="Times" w:hAnsi="Times"/>
        </w:rPr>
      </w:pPr>
    </w:p>
    <w:p w14:paraId="5572EAEA" w14:textId="77777777" w:rsidR="00085A02" w:rsidRPr="00EA6D21" w:rsidRDefault="00085A02" w:rsidP="00085A02">
      <w:pPr>
        <w:ind w:left="2160" w:hanging="2160"/>
        <w:rPr>
          <w:rFonts w:ascii="Times" w:hAnsi="Times"/>
          <w:i/>
        </w:rPr>
      </w:pPr>
      <w:r w:rsidRPr="00EA6D21">
        <w:rPr>
          <w:rFonts w:ascii="Times" w:hAnsi="Times"/>
        </w:rPr>
        <w:t>2016</w:t>
      </w:r>
      <w:r w:rsidRPr="00EA6D21">
        <w:rPr>
          <w:rFonts w:ascii="Times" w:hAnsi="Times"/>
        </w:rPr>
        <w:tab/>
      </w:r>
      <w:r w:rsidR="005B0F76" w:rsidRPr="00EA6D21">
        <w:rPr>
          <w:rFonts w:ascii="Times" w:hAnsi="Times"/>
          <w:b/>
        </w:rPr>
        <w:t>Workshop Designer and Leader</w:t>
      </w:r>
      <w:r w:rsidRPr="00EA6D21">
        <w:rPr>
          <w:rFonts w:ascii="Times" w:hAnsi="Times"/>
          <w:b/>
        </w:rPr>
        <w:t xml:space="preserve">. </w:t>
      </w:r>
      <w:r w:rsidRPr="00EA6D21">
        <w:rPr>
          <w:rFonts w:ascii="Times" w:hAnsi="Times"/>
          <w:i/>
        </w:rPr>
        <w:t xml:space="preserve">Culturally Relevant Grammar and Language Instruction </w:t>
      </w:r>
      <w:r w:rsidRPr="00EA6D21">
        <w:rPr>
          <w:rFonts w:ascii="Times" w:hAnsi="Times"/>
        </w:rPr>
        <w:t>(daylong workshop)</w:t>
      </w:r>
      <w:r w:rsidRPr="00EA6D21">
        <w:rPr>
          <w:rFonts w:ascii="Times" w:hAnsi="Times"/>
          <w:i/>
        </w:rPr>
        <w:t xml:space="preserve">. </w:t>
      </w:r>
      <w:r w:rsidRPr="00EA6D21">
        <w:rPr>
          <w:rFonts w:ascii="Times" w:hAnsi="Times"/>
        </w:rPr>
        <w:t>Pittsburgh Public School District, Pittsburgh, PA.</w:t>
      </w:r>
      <w:r w:rsidRPr="00EA6D21">
        <w:rPr>
          <w:rFonts w:ascii="Times" w:hAnsi="Times"/>
          <w:i/>
        </w:rPr>
        <w:t xml:space="preserve"> </w:t>
      </w:r>
    </w:p>
    <w:p w14:paraId="34AAEF18" w14:textId="77777777" w:rsidR="0085739E" w:rsidRPr="00EA6D21" w:rsidRDefault="0085739E" w:rsidP="0085739E">
      <w:pPr>
        <w:rPr>
          <w:rFonts w:ascii="Times" w:hAnsi="Times"/>
          <w:i/>
        </w:rPr>
      </w:pPr>
    </w:p>
    <w:p w14:paraId="1CA34EA0" w14:textId="77777777" w:rsidR="003B600A" w:rsidRPr="00EA6D21" w:rsidRDefault="003B600A" w:rsidP="003B600A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2015-2017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Inservice Leader</w:t>
      </w:r>
      <w:r w:rsidRPr="00EA6D21">
        <w:rPr>
          <w:rFonts w:ascii="Times" w:hAnsi="Times"/>
        </w:rPr>
        <w:t xml:space="preserve"> (with Kellie </w:t>
      </w:r>
      <w:proofErr w:type="spellStart"/>
      <w:r w:rsidRPr="00EA6D21">
        <w:rPr>
          <w:rFonts w:ascii="Times" w:hAnsi="Times"/>
        </w:rPr>
        <w:t>Skweres</w:t>
      </w:r>
      <w:proofErr w:type="spellEnd"/>
      <w:r w:rsidRPr="00EA6D21">
        <w:rPr>
          <w:rFonts w:ascii="Times" w:hAnsi="Times"/>
        </w:rPr>
        <w:t>, Pittsburgh Public Schools). 40</w:t>
      </w:r>
      <w:r w:rsidR="00C95775" w:rsidRPr="00EA6D21">
        <w:rPr>
          <w:rFonts w:ascii="Times" w:hAnsi="Times"/>
        </w:rPr>
        <w:t>-</w:t>
      </w:r>
      <w:r w:rsidRPr="00EA6D21">
        <w:rPr>
          <w:rFonts w:ascii="Times" w:hAnsi="Times"/>
        </w:rPr>
        <w:t>hour</w:t>
      </w:r>
      <w:r w:rsidR="00C95775" w:rsidRPr="00EA6D21">
        <w:rPr>
          <w:rFonts w:ascii="Times" w:hAnsi="Times"/>
        </w:rPr>
        <w:t>,</w:t>
      </w:r>
      <w:r w:rsidRPr="00EA6D21">
        <w:rPr>
          <w:rFonts w:ascii="Times" w:hAnsi="Times"/>
        </w:rPr>
        <w:t xml:space="preserve"> </w:t>
      </w:r>
    </w:p>
    <w:p w14:paraId="400C20F9" w14:textId="77777777" w:rsidR="003B600A" w:rsidRPr="00EA6D21" w:rsidRDefault="003B600A" w:rsidP="003B600A">
      <w:pPr>
        <w:ind w:left="2160" w:right="-800"/>
        <w:rPr>
          <w:rFonts w:ascii="Times" w:hAnsi="Times"/>
        </w:rPr>
      </w:pPr>
      <w:r w:rsidRPr="00EA6D21">
        <w:rPr>
          <w:rFonts w:ascii="Times" w:hAnsi="Times"/>
        </w:rPr>
        <w:t xml:space="preserve">in-service program on teaching argument writing with Pittsburgh Public Schools high school teachers. </w:t>
      </w:r>
    </w:p>
    <w:p w14:paraId="2C59C9EC" w14:textId="77777777" w:rsidR="003B600A" w:rsidRPr="00EA6D21" w:rsidRDefault="003B600A" w:rsidP="005B0F76">
      <w:pPr>
        <w:ind w:left="2160" w:hanging="2160"/>
        <w:rPr>
          <w:rFonts w:ascii="Times" w:hAnsi="Times"/>
        </w:rPr>
      </w:pPr>
    </w:p>
    <w:p w14:paraId="0BA437EE" w14:textId="77777777" w:rsidR="0085739E" w:rsidRPr="00EA6D21" w:rsidRDefault="00B17BF1" w:rsidP="005B0F76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>2015</w:t>
      </w:r>
      <w:r w:rsidRPr="00EA6D21">
        <w:rPr>
          <w:rFonts w:ascii="Times" w:hAnsi="Times"/>
          <w:b/>
        </w:rPr>
        <w:tab/>
      </w:r>
      <w:r w:rsidR="005B0F76" w:rsidRPr="00EA6D21">
        <w:rPr>
          <w:rFonts w:ascii="Times" w:hAnsi="Times"/>
          <w:b/>
        </w:rPr>
        <w:t xml:space="preserve">Workshop Designer and Leader.  </w:t>
      </w:r>
      <w:r w:rsidR="0085739E" w:rsidRPr="00EA6D21">
        <w:rPr>
          <w:rFonts w:ascii="Times" w:hAnsi="Times"/>
          <w:i/>
        </w:rPr>
        <w:t>Effective peer review of writing in English</w:t>
      </w:r>
      <w:r w:rsidR="005B0F76" w:rsidRPr="00EA6D21">
        <w:rPr>
          <w:rFonts w:ascii="Times" w:hAnsi="Times"/>
          <w:i/>
        </w:rPr>
        <w:t xml:space="preserve"> </w:t>
      </w:r>
      <w:r w:rsidR="0085739E" w:rsidRPr="00EA6D21">
        <w:rPr>
          <w:rFonts w:ascii="Times" w:hAnsi="Times"/>
          <w:i/>
        </w:rPr>
        <w:t>classrooms</w:t>
      </w:r>
      <w:r w:rsidR="0085739E" w:rsidRPr="00EA6D21">
        <w:rPr>
          <w:rFonts w:ascii="Times" w:hAnsi="Times"/>
        </w:rPr>
        <w:t>.</w:t>
      </w:r>
      <w:r w:rsidR="0085739E" w:rsidRPr="00EA6D21">
        <w:rPr>
          <w:rFonts w:ascii="Times" w:hAnsi="Times"/>
          <w:i/>
        </w:rPr>
        <w:t xml:space="preserve"> </w:t>
      </w:r>
      <w:r w:rsidR="0085739E" w:rsidRPr="00EA6D21">
        <w:rPr>
          <w:rFonts w:ascii="Times" w:hAnsi="Times"/>
        </w:rPr>
        <w:t>California Writing Project. Davis, CA.</w:t>
      </w:r>
    </w:p>
    <w:p w14:paraId="36026D18" w14:textId="77777777" w:rsidR="0085739E" w:rsidRPr="00EA6D21" w:rsidRDefault="0085739E" w:rsidP="0085739E">
      <w:pPr>
        <w:ind w:left="720"/>
        <w:rPr>
          <w:rFonts w:ascii="Times" w:hAnsi="Times"/>
        </w:rPr>
      </w:pPr>
    </w:p>
    <w:p w14:paraId="161FFE13" w14:textId="77777777" w:rsidR="005B0F76" w:rsidRPr="00EA6D21" w:rsidRDefault="005B0F76" w:rsidP="0085739E">
      <w:pPr>
        <w:rPr>
          <w:rFonts w:ascii="Times" w:hAnsi="Times"/>
        </w:rPr>
      </w:pPr>
      <w:r w:rsidRPr="00EA6D21">
        <w:rPr>
          <w:rFonts w:ascii="Times" w:hAnsi="Times"/>
        </w:rPr>
        <w:t>2015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Workshop Designer and Leader. </w:t>
      </w:r>
      <w:r w:rsidR="0085739E" w:rsidRPr="00EA6D21">
        <w:rPr>
          <w:rFonts w:ascii="Times" w:hAnsi="Times"/>
          <w:i/>
        </w:rPr>
        <w:t>The place of grammar</w:t>
      </w:r>
      <w:r w:rsidR="0085739E" w:rsidRPr="00EA6D21">
        <w:rPr>
          <w:rFonts w:ascii="Times" w:hAnsi="Times"/>
        </w:rPr>
        <w:t xml:space="preserve">. Institute for </w:t>
      </w:r>
    </w:p>
    <w:p w14:paraId="6462D5E6" w14:textId="77777777" w:rsidR="0085739E" w:rsidRPr="00EA6D21" w:rsidRDefault="0085739E" w:rsidP="005B0F76">
      <w:pPr>
        <w:ind w:left="1440" w:firstLine="720"/>
        <w:rPr>
          <w:rFonts w:ascii="Times" w:hAnsi="Times"/>
        </w:rPr>
      </w:pPr>
      <w:r w:rsidRPr="00EA6D21">
        <w:rPr>
          <w:rFonts w:ascii="Times" w:hAnsi="Times"/>
        </w:rPr>
        <w:lastRenderedPageBreak/>
        <w:t>Learning National Conference. Baltimore, MD.</w:t>
      </w:r>
    </w:p>
    <w:p w14:paraId="3EB4BED5" w14:textId="77777777" w:rsidR="0085739E" w:rsidRPr="00EA6D21" w:rsidRDefault="0085739E" w:rsidP="0085739E">
      <w:pPr>
        <w:ind w:left="720"/>
        <w:rPr>
          <w:rFonts w:ascii="Times" w:hAnsi="Times"/>
        </w:rPr>
      </w:pPr>
    </w:p>
    <w:p w14:paraId="3709C8E5" w14:textId="77777777" w:rsidR="0085739E" w:rsidRPr="00EA6D21" w:rsidRDefault="005B0F76" w:rsidP="005B0F76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>2015</w:t>
      </w:r>
      <w:r w:rsidRPr="00EA6D21">
        <w:rPr>
          <w:rFonts w:ascii="Times" w:hAnsi="Times"/>
          <w:b/>
        </w:rPr>
        <w:tab/>
      </w:r>
      <w:r w:rsidR="0085739E" w:rsidRPr="00EA6D21">
        <w:rPr>
          <w:rFonts w:ascii="Times" w:hAnsi="Times"/>
          <w:b/>
        </w:rPr>
        <w:t>Keynote speaker</w:t>
      </w:r>
      <w:r w:rsidRPr="00EA6D21">
        <w:rPr>
          <w:rFonts w:ascii="Times" w:hAnsi="Times"/>
          <w:b/>
        </w:rPr>
        <w:t xml:space="preserve">. </w:t>
      </w:r>
      <w:r w:rsidR="0085739E" w:rsidRPr="00EA6D21">
        <w:rPr>
          <w:rFonts w:ascii="Times" w:hAnsi="Times"/>
          <w:i/>
        </w:rPr>
        <w:t>Valuing language and dialect diversity</w:t>
      </w:r>
      <w:r w:rsidR="0085739E" w:rsidRPr="00EA6D21">
        <w:rPr>
          <w:rFonts w:ascii="Times" w:hAnsi="Times"/>
        </w:rPr>
        <w:t>. California Writing Project, California Teachers of English Annual Convention Pre-Conference Day. San Jose, CA.</w:t>
      </w:r>
    </w:p>
    <w:p w14:paraId="0D6CD907" w14:textId="77777777" w:rsidR="0085739E" w:rsidRPr="00EA6D21" w:rsidRDefault="0085739E" w:rsidP="0085739E">
      <w:pPr>
        <w:ind w:left="720"/>
        <w:rPr>
          <w:rFonts w:ascii="Times" w:hAnsi="Times"/>
        </w:rPr>
      </w:pPr>
    </w:p>
    <w:p w14:paraId="23CEA13C" w14:textId="77777777" w:rsidR="00B91BFF" w:rsidRPr="00EA6D21" w:rsidRDefault="00B91BFF" w:rsidP="00B91BFF">
      <w:pPr>
        <w:pStyle w:val="BodyText2"/>
        <w:ind w:left="2160" w:hanging="2160"/>
        <w:rPr>
          <w:rFonts w:ascii="Times" w:hAnsi="Times"/>
          <w:sz w:val="24"/>
        </w:rPr>
      </w:pPr>
      <w:r w:rsidRPr="00EA6D21">
        <w:rPr>
          <w:rFonts w:ascii="Times" w:hAnsi="Times"/>
          <w:sz w:val="24"/>
        </w:rPr>
        <w:t>2014</w:t>
      </w:r>
      <w:r w:rsidRPr="00EA6D21">
        <w:rPr>
          <w:rFonts w:ascii="Times" w:hAnsi="Times"/>
          <w:sz w:val="24"/>
        </w:rPr>
        <w:tab/>
      </w:r>
      <w:r w:rsidRPr="00EA6D21">
        <w:rPr>
          <w:rFonts w:ascii="Times" w:hAnsi="Times"/>
          <w:b/>
          <w:sz w:val="24"/>
        </w:rPr>
        <w:t xml:space="preserve">Professional Learning Community (PLC) facilitator. </w:t>
      </w:r>
      <w:r w:rsidRPr="00EA6D21">
        <w:rPr>
          <w:rFonts w:ascii="Times" w:hAnsi="Times"/>
          <w:sz w:val="24"/>
        </w:rPr>
        <w:t xml:space="preserve">Pittsburgh Public Schools, University Prep High School. </w:t>
      </w:r>
    </w:p>
    <w:p w14:paraId="490C3D68" w14:textId="77777777" w:rsidR="00B91BFF" w:rsidRPr="00EA6D21" w:rsidRDefault="00B91BFF" w:rsidP="00A321EC">
      <w:pPr>
        <w:rPr>
          <w:rFonts w:ascii="Times" w:hAnsi="Times"/>
        </w:rPr>
      </w:pPr>
    </w:p>
    <w:p w14:paraId="759CAAFA" w14:textId="77777777" w:rsidR="00A321EC" w:rsidRPr="00EA6D21" w:rsidRDefault="00214877" w:rsidP="00A321EC">
      <w:pPr>
        <w:rPr>
          <w:rFonts w:ascii="Times" w:hAnsi="Times"/>
        </w:rPr>
      </w:pPr>
      <w:r w:rsidRPr="00EA6D21">
        <w:rPr>
          <w:rFonts w:ascii="Times" w:hAnsi="Times"/>
        </w:rPr>
        <w:t>2013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  <w:i/>
        </w:rPr>
        <w:tab/>
      </w:r>
      <w:r w:rsidRPr="00EA6D21">
        <w:rPr>
          <w:rFonts w:ascii="Times" w:hAnsi="Times"/>
          <w:b/>
          <w:i/>
        </w:rPr>
        <w:tab/>
      </w:r>
      <w:r w:rsidRPr="00EA6D21">
        <w:rPr>
          <w:rFonts w:ascii="Times" w:hAnsi="Times"/>
          <w:b/>
        </w:rPr>
        <w:t>Speaker.</w:t>
      </w:r>
      <w:r w:rsidRPr="00EA6D21">
        <w:rPr>
          <w:rFonts w:ascii="Times" w:hAnsi="Times"/>
        </w:rPr>
        <w:t xml:space="preserve"> </w:t>
      </w:r>
      <w:r w:rsidR="00A321EC" w:rsidRPr="00EA6D21">
        <w:rPr>
          <w:rFonts w:ascii="Times" w:hAnsi="Times"/>
          <w:i/>
        </w:rPr>
        <w:t xml:space="preserve">Local, state and national issues of educational equity. </w:t>
      </w:r>
      <w:r w:rsidR="00A321EC" w:rsidRPr="00EA6D21">
        <w:rPr>
          <w:rFonts w:ascii="Times" w:hAnsi="Times"/>
        </w:rPr>
        <w:t xml:space="preserve">Build On! </w:t>
      </w:r>
    </w:p>
    <w:p w14:paraId="16581DC0" w14:textId="77777777" w:rsidR="00A321EC" w:rsidRPr="00EA6D21" w:rsidRDefault="00A321EC" w:rsidP="00214877">
      <w:pPr>
        <w:ind w:left="1440" w:firstLine="720"/>
        <w:rPr>
          <w:rFonts w:ascii="Times" w:hAnsi="Times"/>
        </w:rPr>
      </w:pPr>
      <w:r w:rsidRPr="00EA6D21">
        <w:rPr>
          <w:rFonts w:ascii="Times" w:hAnsi="Times"/>
        </w:rPr>
        <w:t xml:space="preserve">Student Educator Organization. University of Pittsburgh. </w:t>
      </w:r>
    </w:p>
    <w:p w14:paraId="4D7A1C00" w14:textId="77777777" w:rsidR="00772C95" w:rsidRPr="00EA6D21" w:rsidRDefault="00772C95" w:rsidP="00A321EC">
      <w:pPr>
        <w:ind w:firstLine="720"/>
        <w:rPr>
          <w:rFonts w:ascii="Times" w:hAnsi="Times"/>
        </w:rPr>
      </w:pPr>
    </w:p>
    <w:p w14:paraId="60911041" w14:textId="77777777" w:rsidR="00214877" w:rsidRPr="00EA6D21" w:rsidRDefault="00214877" w:rsidP="00214877">
      <w:pPr>
        <w:rPr>
          <w:rFonts w:ascii="Times" w:hAnsi="Times"/>
        </w:rPr>
      </w:pPr>
      <w:r w:rsidRPr="00EA6D21">
        <w:rPr>
          <w:rFonts w:ascii="Times" w:hAnsi="Times"/>
        </w:rPr>
        <w:t>2012</w:t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  <w:t xml:space="preserve">Speaker. </w:t>
      </w:r>
      <w:r w:rsidR="00A321EC" w:rsidRPr="00EA6D21">
        <w:rPr>
          <w:rFonts w:ascii="Times" w:hAnsi="Times"/>
          <w:i/>
        </w:rPr>
        <w:t>Tracking in schools</w:t>
      </w:r>
      <w:r w:rsidR="00A321EC" w:rsidRPr="00EA6D21">
        <w:rPr>
          <w:rFonts w:ascii="Times" w:hAnsi="Times"/>
        </w:rPr>
        <w:t>.</w:t>
      </w:r>
      <w:r w:rsidR="00A321EC" w:rsidRPr="00EA6D21">
        <w:rPr>
          <w:rFonts w:ascii="Times" w:hAnsi="Times"/>
          <w:i/>
        </w:rPr>
        <w:t xml:space="preserve"> </w:t>
      </w:r>
      <w:r w:rsidR="00A321EC" w:rsidRPr="00EA6D21">
        <w:rPr>
          <w:rFonts w:ascii="Times" w:hAnsi="Times"/>
        </w:rPr>
        <w:t xml:space="preserve">Department of English, Children’s </w:t>
      </w:r>
    </w:p>
    <w:p w14:paraId="382968CD" w14:textId="77777777" w:rsidR="00A321EC" w:rsidRPr="00EA6D21" w:rsidRDefault="00A321EC" w:rsidP="00214877">
      <w:pPr>
        <w:ind w:left="1440" w:firstLine="720"/>
        <w:rPr>
          <w:rFonts w:ascii="Times" w:hAnsi="Times"/>
        </w:rPr>
      </w:pPr>
      <w:r w:rsidRPr="00EA6D21">
        <w:rPr>
          <w:rFonts w:ascii="Times" w:hAnsi="Times"/>
        </w:rPr>
        <w:t xml:space="preserve">Literature Program, University of Pittsburgh. </w:t>
      </w:r>
    </w:p>
    <w:p w14:paraId="27A65C7D" w14:textId="77777777" w:rsidR="004F42AE" w:rsidRPr="00EA6D21" w:rsidRDefault="004F42AE" w:rsidP="00214877">
      <w:pPr>
        <w:ind w:left="1440" w:firstLine="720"/>
        <w:rPr>
          <w:rFonts w:ascii="Times" w:hAnsi="Times"/>
        </w:rPr>
      </w:pPr>
    </w:p>
    <w:p w14:paraId="3436DCFC" w14:textId="77777777" w:rsidR="004F42AE" w:rsidRPr="00EA6D21" w:rsidRDefault="004F42AE" w:rsidP="004F42AE">
      <w:pPr>
        <w:pStyle w:val="BodyText2"/>
        <w:ind w:left="0"/>
        <w:rPr>
          <w:rFonts w:ascii="Times" w:hAnsi="Times"/>
          <w:sz w:val="24"/>
        </w:rPr>
      </w:pPr>
      <w:r w:rsidRPr="00EA6D21">
        <w:rPr>
          <w:rFonts w:ascii="Times" w:hAnsi="Times"/>
          <w:sz w:val="24"/>
        </w:rPr>
        <w:t>2011</w:t>
      </w:r>
      <w:r w:rsidRPr="00EA6D21">
        <w:rPr>
          <w:rFonts w:ascii="Times" w:hAnsi="Times"/>
          <w:sz w:val="24"/>
        </w:rPr>
        <w:tab/>
      </w:r>
      <w:r w:rsidRPr="00EA6D21">
        <w:rPr>
          <w:rFonts w:ascii="Times" w:hAnsi="Times"/>
          <w:sz w:val="24"/>
        </w:rPr>
        <w:tab/>
      </w:r>
      <w:r w:rsidRPr="00EA6D21">
        <w:rPr>
          <w:rFonts w:ascii="Times" w:hAnsi="Times"/>
          <w:sz w:val="24"/>
        </w:rPr>
        <w:tab/>
      </w:r>
      <w:r w:rsidRPr="00EA6D21">
        <w:rPr>
          <w:rFonts w:ascii="Times" w:hAnsi="Times"/>
          <w:b/>
          <w:sz w:val="24"/>
        </w:rPr>
        <w:t>Invited Speaker</w:t>
      </w:r>
      <w:r w:rsidRPr="00EA6D21">
        <w:rPr>
          <w:rFonts w:ascii="Times" w:hAnsi="Times"/>
          <w:sz w:val="24"/>
        </w:rPr>
        <w:t xml:space="preserve">. </w:t>
      </w:r>
      <w:r w:rsidRPr="00EA6D21">
        <w:rPr>
          <w:rFonts w:ascii="Times" w:hAnsi="Times"/>
          <w:i/>
          <w:sz w:val="24"/>
        </w:rPr>
        <w:t>Teaching grammar in context</w:t>
      </w:r>
      <w:r w:rsidRPr="00EA6D21">
        <w:rPr>
          <w:rFonts w:ascii="Times" w:hAnsi="Times"/>
          <w:sz w:val="24"/>
        </w:rPr>
        <w:t xml:space="preserve">. North Allegheny </w:t>
      </w:r>
    </w:p>
    <w:p w14:paraId="37C88484" w14:textId="77777777" w:rsidR="004F42AE" w:rsidRPr="00EA6D21" w:rsidRDefault="004F42AE" w:rsidP="004F42AE">
      <w:pPr>
        <w:pStyle w:val="BodyText2"/>
        <w:ind w:left="1440" w:firstLine="720"/>
        <w:rPr>
          <w:rFonts w:ascii="Times" w:hAnsi="Times"/>
          <w:sz w:val="24"/>
        </w:rPr>
      </w:pPr>
      <w:r w:rsidRPr="00EA6D21">
        <w:rPr>
          <w:rFonts w:ascii="Times" w:hAnsi="Times"/>
          <w:sz w:val="24"/>
        </w:rPr>
        <w:t>School District. Wexford, PA.</w:t>
      </w:r>
    </w:p>
    <w:p w14:paraId="2290950C" w14:textId="77777777" w:rsidR="004F42AE" w:rsidRPr="00EA6D21" w:rsidRDefault="004F42AE" w:rsidP="004F42AE">
      <w:pPr>
        <w:pStyle w:val="BodyText2"/>
        <w:ind w:left="0"/>
        <w:rPr>
          <w:rFonts w:ascii="Times" w:hAnsi="Times"/>
          <w:sz w:val="24"/>
        </w:rPr>
      </w:pPr>
    </w:p>
    <w:p w14:paraId="1FB29FB7" w14:textId="77777777" w:rsidR="004F42AE" w:rsidRPr="00EA6D21" w:rsidRDefault="004F42AE" w:rsidP="004F42AE">
      <w:pPr>
        <w:pStyle w:val="BodyText2"/>
        <w:ind w:left="0"/>
        <w:rPr>
          <w:rFonts w:ascii="Times" w:hAnsi="Times"/>
          <w:i/>
          <w:sz w:val="24"/>
        </w:rPr>
      </w:pPr>
      <w:r w:rsidRPr="00EA6D21">
        <w:rPr>
          <w:rFonts w:ascii="Times" w:hAnsi="Times"/>
          <w:sz w:val="24"/>
        </w:rPr>
        <w:t>2008</w:t>
      </w:r>
      <w:r w:rsidRPr="00EA6D21">
        <w:rPr>
          <w:rFonts w:ascii="Times" w:hAnsi="Times"/>
          <w:sz w:val="24"/>
        </w:rPr>
        <w:tab/>
      </w:r>
      <w:r w:rsidRPr="00EA6D21">
        <w:rPr>
          <w:rFonts w:ascii="Times" w:hAnsi="Times"/>
          <w:sz w:val="24"/>
        </w:rPr>
        <w:tab/>
      </w:r>
      <w:r w:rsidRPr="00EA6D21">
        <w:rPr>
          <w:rFonts w:ascii="Times" w:hAnsi="Times"/>
          <w:sz w:val="24"/>
        </w:rPr>
        <w:tab/>
      </w:r>
      <w:r w:rsidRPr="00EA6D21">
        <w:rPr>
          <w:rFonts w:ascii="Times" w:hAnsi="Times"/>
          <w:b/>
          <w:sz w:val="24"/>
        </w:rPr>
        <w:t>Summer</w:t>
      </w:r>
      <w:r w:rsidRPr="00EA6D21">
        <w:rPr>
          <w:rFonts w:ascii="Times" w:hAnsi="Times"/>
          <w:sz w:val="24"/>
        </w:rPr>
        <w:t xml:space="preserve"> </w:t>
      </w:r>
      <w:r w:rsidRPr="00EA6D21">
        <w:rPr>
          <w:rFonts w:ascii="Times" w:hAnsi="Times"/>
          <w:b/>
          <w:sz w:val="24"/>
        </w:rPr>
        <w:t>Institute Leader</w:t>
      </w:r>
      <w:r w:rsidRPr="00EA6D21">
        <w:rPr>
          <w:rFonts w:ascii="Times" w:hAnsi="Times"/>
          <w:sz w:val="24"/>
        </w:rPr>
        <w:t xml:space="preserve">. </w:t>
      </w:r>
      <w:r w:rsidRPr="00EA6D21">
        <w:rPr>
          <w:rFonts w:ascii="Times" w:hAnsi="Times"/>
          <w:i/>
          <w:sz w:val="24"/>
        </w:rPr>
        <w:t xml:space="preserve">Teaching writing in the era of No Child Left </w:t>
      </w:r>
    </w:p>
    <w:p w14:paraId="22A5E55B" w14:textId="77777777" w:rsidR="004F42AE" w:rsidRPr="00EA6D21" w:rsidRDefault="004F42AE" w:rsidP="004F42AE">
      <w:pPr>
        <w:pStyle w:val="BodyText2"/>
        <w:ind w:left="1440" w:firstLine="720"/>
        <w:rPr>
          <w:rFonts w:ascii="Times" w:hAnsi="Times"/>
          <w:sz w:val="24"/>
        </w:rPr>
      </w:pPr>
      <w:r w:rsidRPr="00EA6D21">
        <w:rPr>
          <w:rFonts w:ascii="Times" w:hAnsi="Times"/>
          <w:i/>
          <w:sz w:val="24"/>
        </w:rPr>
        <w:t>Behind.</w:t>
      </w:r>
      <w:r w:rsidRPr="00EA6D21">
        <w:rPr>
          <w:rFonts w:ascii="Times" w:hAnsi="Times"/>
          <w:sz w:val="24"/>
        </w:rPr>
        <w:t xml:space="preserve"> Western Pennsylvania Writing Project, Pittsburgh, PA.</w:t>
      </w:r>
    </w:p>
    <w:p w14:paraId="515C9E89" w14:textId="77777777" w:rsidR="004F42AE" w:rsidRPr="00EA6D21" w:rsidRDefault="004F42AE" w:rsidP="004F42AE">
      <w:pPr>
        <w:pStyle w:val="BodyText2"/>
        <w:rPr>
          <w:rFonts w:ascii="Times" w:hAnsi="Times"/>
          <w:sz w:val="24"/>
        </w:rPr>
      </w:pPr>
    </w:p>
    <w:p w14:paraId="693ADCBC" w14:textId="77777777" w:rsidR="004F42AE" w:rsidRPr="00EA6D21" w:rsidRDefault="004F42AE" w:rsidP="004F42AE">
      <w:pPr>
        <w:pStyle w:val="BodyText2"/>
        <w:ind w:left="2160" w:hanging="2160"/>
        <w:rPr>
          <w:rFonts w:ascii="Times" w:hAnsi="Times"/>
          <w:sz w:val="24"/>
        </w:rPr>
      </w:pPr>
      <w:r w:rsidRPr="00EA6D21">
        <w:rPr>
          <w:rFonts w:ascii="Times" w:hAnsi="Times"/>
          <w:sz w:val="24"/>
        </w:rPr>
        <w:t>2007</w:t>
      </w:r>
      <w:r w:rsidRPr="00EA6D21">
        <w:rPr>
          <w:rFonts w:ascii="Times" w:hAnsi="Times"/>
          <w:sz w:val="24"/>
        </w:rPr>
        <w:tab/>
      </w:r>
      <w:r w:rsidRPr="00EA6D21">
        <w:rPr>
          <w:rFonts w:ascii="Times" w:hAnsi="Times"/>
          <w:b/>
          <w:sz w:val="24"/>
        </w:rPr>
        <w:t>Invited Speaker</w:t>
      </w:r>
      <w:r w:rsidRPr="00EA6D21">
        <w:rPr>
          <w:rFonts w:ascii="Times" w:hAnsi="Times"/>
          <w:sz w:val="24"/>
        </w:rPr>
        <w:t xml:space="preserve">. </w:t>
      </w:r>
      <w:r w:rsidRPr="00EA6D21">
        <w:rPr>
          <w:rFonts w:ascii="Times" w:hAnsi="Times"/>
          <w:i/>
          <w:sz w:val="24"/>
        </w:rPr>
        <w:t>Teaching grammar to improve writing</w:t>
      </w:r>
      <w:r w:rsidRPr="00EA6D21">
        <w:rPr>
          <w:rFonts w:ascii="Times" w:hAnsi="Times"/>
          <w:sz w:val="24"/>
        </w:rPr>
        <w:t>. North Allegheny School District. Wexford, PA.</w:t>
      </w:r>
    </w:p>
    <w:p w14:paraId="123318E0" w14:textId="77777777" w:rsidR="004F42AE" w:rsidRPr="00EA6D21" w:rsidRDefault="004F42AE" w:rsidP="004F42AE">
      <w:pPr>
        <w:pStyle w:val="BodyText2"/>
        <w:ind w:left="0"/>
        <w:rPr>
          <w:rFonts w:ascii="Times" w:hAnsi="Times"/>
          <w:sz w:val="24"/>
        </w:rPr>
      </w:pPr>
    </w:p>
    <w:p w14:paraId="4D4E1786" w14:textId="77777777" w:rsidR="004F42AE" w:rsidRPr="00EA6D21" w:rsidRDefault="004F42AE" w:rsidP="004F42AE">
      <w:pPr>
        <w:pStyle w:val="BodyText2"/>
        <w:ind w:left="0"/>
        <w:rPr>
          <w:rFonts w:ascii="Times" w:hAnsi="Times"/>
          <w:i/>
          <w:sz w:val="24"/>
        </w:rPr>
      </w:pPr>
      <w:r w:rsidRPr="00EA6D21">
        <w:rPr>
          <w:rFonts w:ascii="Times" w:hAnsi="Times"/>
          <w:sz w:val="24"/>
        </w:rPr>
        <w:t>2005, 2007, 2009</w:t>
      </w:r>
      <w:r w:rsidRPr="00EA6D21">
        <w:rPr>
          <w:rFonts w:ascii="Times" w:hAnsi="Times"/>
          <w:sz w:val="24"/>
        </w:rPr>
        <w:tab/>
      </w:r>
      <w:r w:rsidRPr="00EA6D21">
        <w:rPr>
          <w:rFonts w:ascii="Times" w:hAnsi="Times"/>
          <w:b/>
          <w:sz w:val="24"/>
        </w:rPr>
        <w:t>Workshop Leader and Designer</w:t>
      </w:r>
      <w:r w:rsidRPr="00EA6D21">
        <w:rPr>
          <w:rFonts w:ascii="Times" w:hAnsi="Times"/>
          <w:sz w:val="24"/>
        </w:rPr>
        <w:t xml:space="preserve">. </w:t>
      </w:r>
      <w:r w:rsidRPr="00EA6D21">
        <w:rPr>
          <w:rFonts w:ascii="Times" w:hAnsi="Times"/>
          <w:i/>
          <w:sz w:val="24"/>
        </w:rPr>
        <w:t>Expanding students’ language</w:t>
      </w:r>
    </w:p>
    <w:p w14:paraId="47E95AD4" w14:textId="77777777" w:rsidR="004F42AE" w:rsidRPr="00EA6D21" w:rsidRDefault="004F42AE" w:rsidP="004F42AE">
      <w:pPr>
        <w:pStyle w:val="BodyText2"/>
        <w:ind w:left="2160"/>
        <w:rPr>
          <w:rFonts w:ascii="Times" w:hAnsi="Times"/>
          <w:sz w:val="24"/>
        </w:rPr>
      </w:pPr>
      <w:r w:rsidRPr="00EA6D21">
        <w:rPr>
          <w:rFonts w:ascii="Times" w:hAnsi="Times"/>
          <w:i/>
          <w:sz w:val="24"/>
        </w:rPr>
        <w:t>repertoires</w:t>
      </w:r>
      <w:r w:rsidRPr="00EA6D21">
        <w:rPr>
          <w:rFonts w:ascii="Times" w:hAnsi="Times"/>
          <w:sz w:val="24"/>
        </w:rPr>
        <w:t xml:space="preserve">. Multi-day workshop for teachers from NY, TX, CT, RI, MN, PA and KY. Institute for Learning (IFL), University of Pittsburgh, PA. </w:t>
      </w:r>
    </w:p>
    <w:p w14:paraId="5E4E471D" w14:textId="77777777" w:rsidR="004F42AE" w:rsidRPr="00EA6D21" w:rsidRDefault="004F42AE" w:rsidP="004F42AE">
      <w:pPr>
        <w:pStyle w:val="BodyTextIndent2"/>
        <w:ind w:left="0" w:firstLine="0"/>
        <w:rPr>
          <w:rFonts w:ascii="Times" w:hAnsi="Times"/>
          <w:sz w:val="24"/>
        </w:rPr>
      </w:pPr>
    </w:p>
    <w:p w14:paraId="7C0B040A" w14:textId="77777777" w:rsidR="004F42AE" w:rsidRPr="00EA6D21" w:rsidRDefault="004F42AE" w:rsidP="004F42A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1999-2000</w:t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  <w:t>Middle School Equity Consultant</w:t>
      </w:r>
      <w:r w:rsidRPr="00EA6D21">
        <w:rPr>
          <w:rFonts w:ascii="Times" w:hAnsi="Times"/>
        </w:rPr>
        <w:t xml:space="preserve">. San Francisco Unified School District. San </w:t>
      </w:r>
    </w:p>
    <w:p w14:paraId="4DA6F209" w14:textId="77777777" w:rsidR="004F42AE" w:rsidRPr="00EA6D21" w:rsidRDefault="004F42AE" w:rsidP="00217A03">
      <w:pPr>
        <w:ind w:left="1440" w:right="-800" w:firstLine="720"/>
        <w:rPr>
          <w:rFonts w:ascii="Times" w:hAnsi="Times"/>
        </w:rPr>
      </w:pPr>
      <w:r w:rsidRPr="00EA6D21">
        <w:rPr>
          <w:rFonts w:ascii="Times" w:hAnsi="Times"/>
        </w:rPr>
        <w:t>Francisco, CA.</w:t>
      </w:r>
    </w:p>
    <w:p w14:paraId="18A02D98" w14:textId="77777777" w:rsidR="004F42AE" w:rsidRPr="00EA6D21" w:rsidRDefault="004F42AE" w:rsidP="004F42AE">
      <w:pPr>
        <w:pStyle w:val="BodyText2"/>
        <w:ind w:left="2160" w:hanging="2160"/>
        <w:rPr>
          <w:rFonts w:ascii="Times" w:hAnsi="Times"/>
          <w:sz w:val="24"/>
        </w:rPr>
      </w:pPr>
    </w:p>
    <w:p w14:paraId="5401F064" w14:textId="3E8833ED" w:rsidR="00A321EC" w:rsidRPr="00EA6D21" w:rsidRDefault="004F42AE" w:rsidP="00B91BFF">
      <w:pPr>
        <w:pStyle w:val="BodyText2"/>
        <w:ind w:left="2160" w:hanging="2160"/>
        <w:rPr>
          <w:rFonts w:ascii="Times" w:hAnsi="Times"/>
          <w:sz w:val="24"/>
        </w:rPr>
      </w:pPr>
      <w:r w:rsidRPr="00EA6D21">
        <w:rPr>
          <w:rFonts w:ascii="Times" w:hAnsi="Times"/>
          <w:sz w:val="24"/>
        </w:rPr>
        <w:t xml:space="preserve">2000 – </w:t>
      </w:r>
      <w:r w:rsidR="006B6C13" w:rsidRPr="00EA6D21">
        <w:rPr>
          <w:rFonts w:ascii="Times" w:hAnsi="Times"/>
          <w:sz w:val="24"/>
        </w:rPr>
        <w:t>2021</w:t>
      </w:r>
      <w:r w:rsidRPr="00EA6D21">
        <w:rPr>
          <w:rFonts w:ascii="Times" w:hAnsi="Times"/>
          <w:sz w:val="24"/>
        </w:rPr>
        <w:tab/>
      </w:r>
      <w:r w:rsidRPr="00EA6D21">
        <w:rPr>
          <w:rFonts w:ascii="Times" w:hAnsi="Times"/>
          <w:b/>
          <w:sz w:val="24"/>
        </w:rPr>
        <w:t>Teacher-Consultant and Workshop Leader</w:t>
      </w:r>
      <w:r w:rsidRPr="00EA6D21">
        <w:rPr>
          <w:rFonts w:ascii="Times" w:hAnsi="Times"/>
          <w:sz w:val="24"/>
        </w:rPr>
        <w:t xml:space="preserve"> (2000-2002, 2014, 2015, 2016). Western Pennsylvania Writing Project, California Writing Project, Area 3 Writing Project (Davis, CA), and Bay Area Writing Project (Berkeley, CA). </w:t>
      </w:r>
    </w:p>
    <w:p w14:paraId="697013CD" w14:textId="77777777" w:rsidR="00A321EC" w:rsidRPr="00EA6D21" w:rsidRDefault="00A321EC" w:rsidP="00A321EC">
      <w:pPr>
        <w:ind w:right="-800"/>
        <w:rPr>
          <w:rFonts w:ascii="Times" w:hAnsi="Times"/>
          <w:b/>
          <w:color w:val="1F497D"/>
        </w:rPr>
      </w:pPr>
    </w:p>
    <w:p w14:paraId="0BB499C2" w14:textId="77777777" w:rsidR="00A321EC" w:rsidRPr="00EA6D21" w:rsidRDefault="00A321EC" w:rsidP="00A321EC">
      <w:pPr>
        <w:ind w:right="-800"/>
        <w:rPr>
          <w:rFonts w:ascii="Times" w:hAnsi="Times"/>
          <w:b/>
          <w:bCs/>
          <w:color w:val="1F497D"/>
        </w:rPr>
      </w:pPr>
      <w:r w:rsidRPr="00EA6D21">
        <w:rPr>
          <w:rFonts w:ascii="Times" w:hAnsi="Times"/>
          <w:b/>
          <w:color w:val="1F497D"/>
        </w:rPr>
        <w:t>LOCAL AND REGIONAL IMPACT</w:t>
      </w:r>
    </w:p>
    <w:p w14:paraId="2A7B6BBD" w14:textId="77777777" w:rsidR="00A321EC" w:rsidRPr="00EA6D21" w:rsidRDefault="005D0792" w:rsidP="00A321EC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60D12" wp14:editId="4DA05410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E2EE1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A321EC" w:rsidRPr="00EA6D21">
        <w:rPr>
          <w:rFonts w:ascii="Times" w:hAnsi="Times"/>
          <w:b/>
        </w:rPr>
        <w:tab/>
      </w:r>
    </w:p>
    <w:p w14:paraId="5BE0F758" w14:textId="77777777" w:rsidR="00622B58" w:rsidRPr="00EA6D21" w:rsidRDefault="00622B58" w:rsidP="0044451B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>2020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Tutor Training, </w:t>
      </w:r>
      <w:r w:rsidRPr="00EA6D21">
        <w:rPr>
          <w:rFonts w:ascii="Times" w:hAnsi="Times"/>
        </w:rPr>
        <w:t>Gwen’s Girls and ARYSE</w:t>
      </w:r>
    </w:p>
    <w:p w14:paraId="607DC1F5" w14:textId="77777777" w:rsidR="00622B58" w:rsidRPr="00EA6D21" w:rsidRDefault="00622B58" w:rsidP="0044451B">
      <w:pPr>
        <w:ind w:left="2160" w:right="-800" w:hanging="2160"/>
        <w:rPr>
          <w:rFonts w:ascii="Times" w:hAnsi="Times"/>
        </w:rPr>
      </w:pPr>
    </w:p>
    <w:p w14:paraId="5386CFC9" w14:textId="77777777" w:rsidR="0044451B" w:rsidRPr="00EA6D21" w:rsidRDefault="0044451B" w:rsidP="0044451B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>2020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Community Health Deputy</w:t>
      </w:r>
      <w:r w:rsidRPr="00EA6D21">
        <w:rPr>
          <w:rFonts w:ascii="Times" w:hAnsi="Times"/>
        </w:rPr>
        <w:t xml:space="preserve">, The Neighborhood Resilience Project. </w:t>
      </w:r>
      <w:r w:rsidR="00EA188D" w:rsidRPr="00EA6D21">
        <w:rPr>
          <w:rFonts w:ascii="Times" w:hAnsi="Times"/>
        </w:rPr>
        <w:t>Collaborat</w:t>
      </w:r>
      <w:r w:rsidR="007D139C" w:rsidRPr="00EA6D21">
        <w:rPr>
          <w:rFonts w:ascii="Times" w:hAnsi="Times"/>
        </w:rPr>
        <w:t>ion</w:t>
      </w:r>
      <w:r w:rsidR="00EA188D" w:rsidRPr="00EA6D21">
        <w:rPr>
          <w:rFonts w:ascii="Times" w:hAnsi="Times"/>
        </w:rPr>
        <w:t xml:space="preserve"> </w:t>
      </w:r>
      <w:r w:rsidRPr="00EA6D21">
        <w:rPr>
          <w:rFonts w:ascii="Times" w:hAnsi="Times"/>
        </w:rPr>
        <w:t xml:space="preserve">with </w:t>
      </w:r>
      <w:r w:rsidR="00EA188D" w:rsidRPr="00EA6D21">
        <w:rPr>
          <w:rFonts w:ascii="Times" w:hAnsi="Times"/>
        </w:rPr>
        <w:t>the Allegheny County Department of Health and Human Services, JFCS, and the Neighborhood Resilience Project</w:t>
      </w:r>
      <w:r w:rsidRPr="00EA6D21">
        <w:rPr>
          <w:rFonts w:ascii="Times" w:hAnsi="Times"/>
        </w:rPr>
        <w:t xml:space="preserve"> to provide community health deputy and public health COVID-19 information and training to refugee and immigrant communities in Allegheny County.</w:t>
      </w:r>
    </w:p>
    <w:p w14:paraId="75DE2E8E" w14:textId="77777777" w:rsidR="0044451B" w:rsidRPr="00EA6D21" w:rsidRDefault="0044451B" w:rsidP="0044451B">
      <w:pPr>
        <w:ind w:left="2160" w:right="-800" w:hanging="2160"/>
        <w:rPr>
          <w:rFonts w:ascii="Times" w:hAnsi="Times"/>
        </w:rPr>
      </w:pPr>
    </w:p>
    <w:p w14:paraId="67ACE3F0" w14:textId="77777777" w:rsidR="00941540" w:rsidRPr="00EA6D21" w:rsidRDefault="00941540" w:rsidP="00EA188D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lastRenderedPageBreak/>
        <w:t>2020 – Present</w:t>
      </w:r>
      <w:r w:rsidR="00BA6498" w:rsidRPr="00EA6D21">
        <w:rPr>
          <w:rFonts w:ascii="Times" w:hAnsi="Times"/>
        </w:rPr>
        <w:tab/>
      </w:r>
      <w:r w:rsidR="00BA6498" w:rsidRPr="00EA6D21">
        <w:rPr>
          <w:rFonts w:ascii="Times" w:hAnsi="Times"/>
          <w:b/>
        </w:rPr>
        <w:t>Mentor</w:t>
      </w:r>
      <w:r w:rsidR="00BA6498" w:rsidRPr="00EA6D21">
        <w:rPr>
          <w:rFonts w:ascii="Times" w:hAnsi="Times"/>
        </w:rPr>
        <w:t xml:space="preserve">, Pittsburgh Promise Scholar </w:t>
      </w:r>
      <w:r w:rsidR="00995F40" w:rsidRPr="00EA6D21">
        <w:rPr>
          <w:rFonts w:ascii="Times" w:hAnsi="Times"/>
        </w:rPr>
        <w:t>Alumni Mentoring Program.</w:t>
      </w:r>
    </w:p>
    <w:p w14:paraId="6EB14CD2" w14:textId="77777777" w:rsidR="00941540" w:rsidRPr="00EA6D21" w:rsidRDefault="00941540" w:rsidP="00EA188D">
      <w:pPr>
        <w:ind w:left="2160" w:right="-800" w:hanging="2160"/>
        <w:rPr>
          <w:rFonts w:ascii="Times" w:hAnsi="Times"/>
        </w:rPr>
      </w:pPr>
    </w:p>
    <w:p w14:paraId="22DCFDF1" w14:textId="77777777" w:rsidR="00EA188D" w:rsidRPr="00EA6D21" w:rsidRDefault="00EA188D" w:rsidP="00EA188D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>2020</w:t>
      </w:r>
      <w:r w:rsidRPr="00EA6D21">
        <w:rPr>
          <w:rFonts w:ascii="Times" w:hAnsi="Times"/>
          <w:b/>
        </w:rPr>
        <w:tab/>
        <w:t>Speaker, “</w:t>
      </w:r>
      <w:r w:rsidRPr="00EA6D21">
        <w:rPr>
          <w:rFonts w:ascii="Times" w:hAnsi="Times"/>
        </w:rPr>
        <w:t xml:space="preserve">Best Practices for Supporting English Language Learners’ </w:t>
      </w:r>
    </w:p>
    <w:p w14:paraId="1306BE86" w14:textId="77777777" w:rsidR="00EA188D" w:rsidRPr="00EA6D21" w:rsidRDefault="00EA188D" w:rsidP="00EA188D">
      <w:pPr>
        <w:ind w:left="2160" w:right="-800"/>
        <w:rPr>
          <w:rFonts w:ascii="Times" w:hAnsi="Times"/>
        </w:rPr>
      </w:pPr>
      <w:r w:rsidRPr="00EA6D21">
        <w:rPr>
          <w:rFonts w:ascii="Times" w:hAnsi="Times"/>
        </w:rPr>
        <w:t>Academic and Linguistic Growth</w:t>
      </w:r>
      <w:r w:rsidRPr="00EA6D21">
        <w:rPr>
          <w:rFonts w:ascii="Times" w:hAnsi="Times"/>
          <w:i/>
        </w:rPr>
        <w:t>.</w:t>
      </w:r>
      <w:r w:rsidRPr="00EA6D21">
        <w:rPr>
          <w:rFonts w:ascii="Times" w:hAnsi="Times"/>
        </w:rPr>
        <w:t>” Education Justice Network Immigrant and Refugee Stakeholder Group,</w:t>
      </w:r>
      <w:r w:rsidRPr="00EA6D21">
        <w:rPr>
          <w:rFonts w:ascii="Times" w:hAnsi="Times"/>
          <w:i/>
        </w:rPr>
        <w:t xml:space="preserve"> </w:t>
      </w:r>
      <w:r w:rsidRPr="00EA6D21">
        <w:rPr>
          <w:rFonts w:ascii="Times" w:hAnsi="Times"/>
        </w:rPr>
        <w:t xml:space="preserve">Education Law Center. Pittsburgh, PA. </w:t>
      </w:r>
    </w:p>
    <w:p w14:paraId="04C7E876" w14:textId="77777777" w:rsidR="00EA188D" w:rsidRPr="00EA6D21" w:rsidRDefault="00EA188D" w:rsidP="00EA188D">
      <w:pPr>
        <w:ind w:left="2160" w:right="-800"/>
        <w:rPr>
          <w:rFonts w:ascii="Times" w:hAnsi="Times"/>
          <w:i/>
        </w:rPr>
      </w:pPr>
    </w:p>
    <w:p w14:paraId="042D98D0" w14:textId="77777777" w:rsidR="000301FE" w:rsidRPr="00EA6D21" w:rsidRDefault="000301FE" w:rsidP="009E081B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>2019 – Present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Member of Advisory Board.</w:t>
      </w:r>
      <w:r w:rsidRPr="00EA6D21">
        <w:rPr>
          <w:rFonts w:ascii="Times" w:hAnsi="Times"/>
        </w:rPr>
        <w:t xml:space="preserve"> Hill District Children’s Zone.</w:t>
      </w:r>
    </w:p>
    <w:p w14:paraId="644C21E7" w14:textId="77777777" w:rsidR="000301FE" w:rsidRPr="00EA6D21" w:rsidRDefault="000301FE" w:rsidP="009E081B">
      <w:pPr>
        <w:ind w:left="2160" w:right="-800" w:hanging="2160"/>
        <w:rPr>
          <w:rFonts w:ascii="Times" w:hAnsi="Times"/>
        </w:rPr>
      </w:pPr>
    </w:p>
    <w:p w14:paraId="57BD798D" w14:textId="77777777" w:rsidR="009E081B" w:rsidRPr="00EA6D21" w:rsidRDefault="009E081B" w:rsidP="009E081B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>2019</w:t>
      </w:r>
      <w:r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/>
        </w:rPr>
        <w:tab/>
        <w:t>Testimony for Pittsburgh Public School Board</w:t>
      </w:r>
      <w:r w:rsidRPr="00EA6D21">
        <w:rPr>
          <w:rFonts w:ascii="Times" w:hAnsi="Times"/>
        </w:rPr>
        <w:t>. (November 18). “</w:t>
      </w:r>
      <w:r w:rsidR="000756BA" w:rsidRPr="00EA6D21">
        <w:rPr>
          <w:rFonts w:ascii="Times" w:hAnsi="Times"/>
        </w:rPr>
        <w:t xml:space="preserve">Proposed 2020 District Budget: The Need to Reduce Spending on </w:t>
      </w:r>
      <w:r w:rsidRPr="00EA6D21">
        <w:rPr>
          <w:rFonts w:ascii="Times" w:hAnsi="Times"/>
        </w:rPr>
        <w:t>Ineffective</w:t>
      </w:r>
      <w:r w:rsidR="000756BA" w:rsidRPr="00EA6D21">
        <w:rPr>
          <w:rFonts w:ascii="Times" w:hAnsi="Times"/>
        </w:rPr>
        <w:t>, For-Profit</w:t>
      </w:r>
      <w:r w:rsidRPr="00EA6D21">
        <w:rPr>
          <w:rFonts w:ascii="Times" w:hAnsi="Times"/>
        </w:rPr>
        <w:t xml:space="preserve"> Educational Technology and Invest in School-Based Counselors and Social Workers.”</w:t>
      </w:r>
    </w:p>
    <w:p w14:paraId="1AECFFE0" w14:textId="77777777" w:rsidR="009E081B" w:rsidRPr="00EA6D21" w:rsidRDefault="009E081B" w:rsidP="00A321EC">
      <w:pPr>
        <w:ind w:right="-800"/>
        <w:rPr>
          <w:rFonts w:ascii="Times" w:hAnsi="Times"/>
        </w:rPr>
      </w:pPr>
    </w:p>
    <w:p w14:paraId="1120EC33" w14:textId="77777777" w:rsidR="009B3726" w:rsidRPr="00EA6D21" w:rsidRDefault="009B3726" w:rsidP="007832CF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>2019</w:t>
      </w:r>
      <w:r w:rsidR="000D2527" w:rsidRPr="00EA6D21">
        <w:rPr>
          <w:rFonts w:ascii="Times" w:hAnsi="Times"/>
        </w:rPr>
        <w:tab/>
      </w:r>
      <w:r w:rsidR="000D2527" w:rsidRPr="00EA6D21">
        <w:rPr>
          <w:rFonts w:ascii="Times" w:hAnsi="Times"/>
          <w:b/>
        </w:rPr>
        <w:t xml:space="preserve">Consultant, </w:t>
      </w:r>
      <w:r w:rsidR="000D2527" w:rsidRPr="00EA6D21">
        <w:rPr>
          <w:rFonts w:ascii="Times" w:hAnsi="Times"/>
        </w:rPr>
        <w:t xml:space="preserve">Pine-Richland School District K-12 English Language Arts Curriculum Review Team. </w:t>
      </w:r>
    </w:p>
    <w:p w14:paraId="3712205E" w14:textId="77777777" w:rsidR="000D2527" w:rsidRPr="00EA6D21" w:rsidRDefault="000D2527" w:rsidP="007832CF">
      <w:pPr>
        <w:ind w:left="2160" w:right="-800" w:hanging="2160"/>
        <w:rPr>
          <w:rFonts w:ascii="Times" w:hAnsi="Times"/>
        </w:rPr>
      </w:pPr>
    </w:p>
    <w:p w14:paraId="4D7086B2" w14:textId="77777777" w:rsidR="00A321EC" w:rsidRPr="00EA6D21" w:rsidRDefault="00A321EC" w:rsidP="007832CF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 xml:space="preserve">2015 – </w:t>
      </w:r>
      <w:r w:rsidR="000C71F9" w:rsidRPr="00EA6D21">
        <w:rPr>
          <w:rFonts w:ascii="Times" w:hAnsi="Times"/>
        </w:rPr>
        <w:t>P</w:t>
      </w:r>
      <w:r w:rsidR="009B3726" w:rsidRPr="00EA6D21">
        <w:rPr>
          <w:rFonts w:ascii="Times" w:hAnsi="Times"/>
        </w:rPr>
        <w:t>resent</w:t>
      </w:r>
      <w:r w:rsidRPr="00EA6D21">
        <w:rPr>
          <w:rFonts w:ascii="Times" w:hAnsi="Times"/>
        </w:rPr>
        <w:tab/>
      </w:r>
      <w:r w:rsidR="009E081B" w:rsidRPr="00EA6D21">
        <w:rPr>
          <w:rFonts w:ascii="Times" w:hAnsi="Times"/>
          <w:b/>
        </w:rPr>
        <w:t>Member</w:t>
      </w:r>
      <w:r w:rsidRPr="00EA6D21">
        <w:rPr>
          <w:rFonts w:ascii="Times" w:hAnsi="Times"/>
          <w:b/>
        </w:rPr>
        <w:t>,</w:t>
      </w:r>
      <w:r w:rsidRPr="00EA6D21">
        <w:rPr>
          <w:rFonts w:ascii="Times" w:hAnsi="Times"/>
        </w:rPr>
        <w:t xml:space="preserve"> </w:t>
      </w:r>
      <w:r w:rsidRPr="00EA6D21">
        <w:rPr>
          <w:rFonts w:ascii="Times" w:hAnsi="Times"/>
          <w:b/>
        </w:rPr>
        <w:t>Squirrel Hill Education Council</w:t>
      </w:r>
      <w:r w:rsidRPr="00EA6D21">
        <w:rPr>
          <w:rFonts w:ascii="Times" w:hAnsi="Times"/>
        </w:rPr>
        <w:t xml:space="preserve"> (a </w:t>
      </w:r>
      <w:r w:rsidR="000D2527" w:rsidRPr="00EA6D21">
        <w:rPr>
          <w:rFonts w:ascii="Times" w:hAnsi="Times"/>
        </w:rPr>
        <w:t>community</w:t>
      </w:r>
      <w:r w:rsidRPr="00EA6D21">
        <w:rPr>
          <w:rFonts w:ascii="Times" w:hAnsi="Times"/>
        </w:rPr>
        <w:t xml:space="preserve">-based organization to support and disseminate information about Pittsburgh Public Schools). </w:t>
      </w:r>
    </w:p>
    <w:p w14:paraId="70EC3E9E" w14:textId="77777777" w:rsidR="00A321EC" w:rsidRPr="00EA6D21" w:rsidRDefault="00A321EC" w:rsidP="00A321EC">
      <w:pPr>
        <w:ind w:right="-800"/>
        <w:rPr>
          <w:rFonts w:ascii="Times" w:hAnsi="Times"/>
        </w:rPr>
      </w:pPr>
    </w:p>
    <w:p w14:paraId="322B1914" w14:textId="77777777" w:rsidR="00A15748" w:rsidRPr="00EA6D21" w:rsidRDefault="00A15748" w:rsidP="00A15748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 xml:space="preserve">2017- </w:t>
      </w:r>
      <w:r w:rsidR="00A86249" w:rsidRPr="00EA6D21">
        <w:rPr>
          <w:rFonts w:ascii="Times" w:hAnsi="Times"/>
        </w:rPr>
        <w:t>2019</w:t>
      </w:r>
      <w:r w:rsidRPr="00EA6D21">
        <w:rPr>
          <w:rFonts w:ascii="Times" w:hAnsi="Times"/>
        </w:rPr>
        <w:tab/>
      </w:r>
      <w:r w:rsidR="001576EF" w:rsidRPr="00EA6D21">
        <w:rPr>
          <w:rFonts w:ascii="Times" w:hAnsi="Times"/>
          <w:b/>
        </w:rPr>
        <w:t>Founder and Directo</w:t>
      </w:r>
      <w:r w:rsidRPr="00EA6D21">
        <w:rPr>
          <w:rFonts w:ascii="Times" w:hAnsi="Times"/>
          <w:b/>
        </w:rPr>
        <w:t>r</w:t>
      </w:r>
      <w:r w:rsidRPr="00EA6D21">
        <w:rPr>
          <w:rFonts w:ascii="Times" w:hAnsi="Times"/>
        </w:rPr>
        <w:t xml:space="preserve">, Tutoring program for Syrian and South Sudanese Refugee High School Students in Pittsburgh Public Schools. </w:t>
      </w:r>
    </w:p>
    <w:p w14:paraId="3A6DDA79" w14:textId="77777777" w:rsidR="00A15748" w:rsidRPr="00EA6D21" w:rsidRDefault="00A15748" w:rsidP="00A15748">
      <w:pPr>
        <w:ind w:right="-800"/>
        <w:rPr>
          <w:rFonts w:ascii="Times" w:hAnsi="Times"/>
        </w:rPr>
      </w:pPr>
    </w:p>
    <w:p w14:paraId="2363355E" w14:textId="77777777" w:rsidR="00A15748" w:rsidRPr="00EA6D21" w:rsidRDefault="00A15748" w:rsidP="00A15748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 xml:space="preserve">2017- </w:t>
      </w:r>
      <w:r w:rsidR="00A86249" w:rsidRPr="00EA6D21">
        <w:rPr>
          <w:rFonts w:ascii="Times" w:hAnsi="Times"/>
        </w:rPr>
        <w:t>2019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Treasurer, </w:t>
      </w:r>
      <w:proofErr w:type="spellStart"/>
      <w:r w:rsidRPr="00EA6D21">
        <w:rPr>
          <w:rFonts w:ascii="Times" w:hAnsi="Times"/>
        </w:rPr>
        <w:t>Allderdice</w:t>
      </w:r>
      <w:proofErr w:type="spellEnd"/>
      <w:r w:rsidRPr="00EA6D21">
        <w:rPr>
          <w:rFonts w:ascii="Times" w:hAnsi="Times"/>
        </w:rPr>
        <w:t xml:space="preserve"> High School PTO (Pittsburgh Public Schools). Raised money and distributed grants to students and teachers for equitable educational enrichment projects.  </w:t>
      </w:r>
    </w:p>
    <w:p w14:paraId="30030FB8" w14:textId="77777777" w:rsidR="00A15748" w:rsidRPr="00EA6D21" w:rsidRDefault="00A15748" w:rsidP="00A15748">
      <w:pPr>
        <w:ind w:right="-800"/>
        <w:rPr>
          <w:rFonts w:ascii="Times" w:hAnsi="Times"/>
        </w:rPr>
      </w:pPr>
    </w:p>
    <w:p w14:paraId="007EE502" w14:textId="77777777" w:rsidR="00A15748" w:rsidRPr="00EA6D21" w:rsidRDefault="00A15748" w:rsidP="00A15748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2017-2018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Member, Working Group on Non-Exclusionary Discipline, </w:t>
      </w:r>
      <w:r w:rsidRPr="00EA6D21">
        <w:rPr>
          <w:rFonts w:ascii="Times" w:hAnsi="Times"/>
        </w:rPr>
        <w:t xml:space="preserve">Pittsburgh Public </w:t>
      </w:r>
    </w:p>
    <w:p w14:paraId="1F242511" w14:textId="77777777" w:rsidR="00A15748" w:rsidRPr="00EA6D21" w:rsidRDefault="00A15748" w:rsidP="00A15748">
      <w:pPr>
        <w:ind w:left="1440" w:right="-800" w:firstLine="720"/>
        <w:rPr>
          <w:rFonts w:ascii="Times" w:hAnsi="Times"/>
        </w:rPr>
      </w:pPr>
      <w:r w:rsidRPr="00EA6D21">
        <w:rPr>
          <w:rFonts w:ascii="Times" w:hAnsi="Times"/>
        </w:rPr>
        <w:t>Schools.</w:t>
      </w:r>
    </w:p>
    <w:p w14:paraId="48AEBE84" w14:textId="77777777" w:rsidR="0045208B" w:rsidRPr="00EA6D21" w:rsidRDefault="0045208B" w:rsidP="00A321EC">
      <w:pPr>
        <w:ind w:right="-800"/>
        <w:rPr>
          <w:rFonts w:ascii="Times" w:hAnsi="Times"/>
        </w:rPr>
      </w:pPr>
    </w:p>
    <w:p w14:paraId="72CF9BEA" w14:textId="77777777" w:rsidR="00A321EC" w:rsidRPr="00EA6D21" w:rsidRDefault="00A321EC" w:rsidP="00A321EC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2011– 2017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Board of Directors, A+ Schools</w:t>
      </w:r>
      <w:r w:rsidRPr="00EA6D21">
        <w:rPr>
          <w:rFonts w:ascii="Times" w:hAnsi="Times"/>
        </w:rPr>
        <w:t xml:space="preserve"> (</w:t>
      </w:r>
      <w:r w:rsidR="00316613" w:rsidRPr="00EA6D21">
        <w:rPr>
          <w:rFonts w:ascii="Times" w:hAnsi="Times"/>
          <w:bCs/>
        </w:rPr>
        <w:t>N</w:t>
      </w:r>
      <w:r w:rsidRPr="00EA6D21">
        <w:rPr>
          <w:rFonts w:ascii="Times" w:hAnsi="Times"/>
          <w:bCs/>
        </w:rPr>
        <w:t>on-profit organization that</w:t>
      </w:r>
      <w:r w:rsidRPr="00EA6D21">
        <w:rPr>
          <w:rFonts w:ascii="Times" w:hAnsi="Times"/>
        </w:rPr>
        <w:t xml:space="preserve"> is the community </w:t>
      </w:r>
    </w:p>
    <w:p w14:paraId="219D4CF5" w14:textId="77777777" w:rsidR="00A321EC" w:rsidRPr="00EA6D21" w:rsidRDefault="00A321EC" w:rsidP="00A321EC">
      <w:pPr>
        <w:ind w:left="2160" w:right="-800"/>
        <w:rPr>
          <w:rFonts w:ascii="Times" w:hAnsi="Times"/>
        </w:rPr>
      </w:pPr>
      <w:r w:rsidRPr="00EA6D21">
        <w:rPr>
          <w:rFonts w:ascii="Times" w:hAnsi="Times"/>
        </w:rPr>
        <w:t xml:space="preserve">advocate for educational equity and excellence in Pittsburgh Public </w:t>
      </w:r>
      <w:r w:rsidRPr="00EA6D21">
        <w:rPr>
          <w:rFonts w:ascii="Times" w:hAnsi="Times"/>
          <w:bCs/>
        </w:rPr>
        <w:t>Schools</w:t>
      </w:r>
      <w:r w:rsidR="002B0BAA" w:rsidRPr="00EA6D21">
        <w:rPr>
          <w:rFonts w:ascii="Times" w:hAnsi="Times"/>
        </w:rPr>
        <w:t>.</w:t>
      </w:r>
      <w:r w:rsidRPr="00EA6D21">
        <w:rPr>
          <w:rFonts w:ascii="Times" w:hAnsi="Times"/>
        </w:rPr>
        <w:t xml:space="preserve">) </w:t>
      </w:r>
      <w:r w:rsidRPr="00EA6D21">
        <w:rPr>
          <w:rFonts w:ascii="Times" w:hAnsi="Times"/>
          <w:b/>
        </w:rPr>
        <w:t>Vice-President of the Board</w:t>
      </w:r>
      <w:r w:rsidRPr="00EA6D21">
        <w:rPr>
          <w:rFonts w:ascii="Times" w:hAnsi="Times"/>
        </w:rPr>
        <w:t>, 2015-2017.</w:t>
      </w:r>
    </w:p>
    <w:p w14:paraId="2A9E0AAD" w14:textId="77777777" w:rsidR="00A321EC" w:rsidRPr="00EA6D21" w:rsidRDefault="00A321EC" w:rsidP="00A321EC">
      <w:pPr>
        <w:ind w:left="1440" w:right="-800" w:firstLine="720"/>
        <w:rPr>
          <w:rFonts w:ascii="Times" w:hAnsi="Times"/>
        </w:rPr>
      </w:pPr>
    </w:p>
    <w:p w14:paraId="0C0C671E" w14:textId="77777777" w:rsidR="00A321EC" w:rsidRPr="00EA6D21" w:rsidRDefault="00A321EC" w:rsidP="001963CF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>2015-2017</w:t>
      </w:r>
      <w:r w:rsidRPr="00EA6D21">
        <w:rPr>
          <w:rFonts w:ascii="Times" w:hAnsi="Times"/>
        </w:rPr>
        <w:tab/>
      </w:r>
      <w:r w:rsidR="001963CF" w:rsidRPr="00EA6D21">
        <w:rPr>
          <w:rFonts w:ascii="Times" w:hAnsi="Times"/>
          <w:b/>
        </w:rPr>
        <w:t>Professional Development</w:t>
      </w:r>
      <w:r w:rsidRPr="00EA6D21">
        <w:rPr>
          <w:rFonts w:ascii="Times" w:hAnsi="Times"/>
          <w:b/>
        </w:rPr>
        <w:t xml:space="preserve"> Leader</w:t>
      </w:r>
      <w:r w:rsidR="001963CF" w:rsidRPr="00EA6D21">
        <w:rPr>
          <w:rFonts w:ascii="Times" w:hAnsi="Times"/>
          <w:b/>
        </w:rPr>
        <w:t>, College Ready Writers Program</w:t>
      </w:r>
      <w:r w:rsidRPr="00EA6D21">
        <w:rPr>
          <w:rFonts w:ascii="Times" w:hAnsi="Times"/>
        </w:rPr>
        <w:t xml:space="preserve"> (with Kellie </w:t>
      </w:r>
      <w:proofErr w:type="spellStart"/>
      <w:r w:rsidRPr="00EA6D21">
        <w:rPr>
          <w:rFonts w:ascii="Times" w:hAnsi="Times"/>
        </w:rPr>
        <w:t>Skweres</w:t>
      </w:r>
      <w:proofErr w:type="spellEnd"/>
      <w:r w:rsidRPr="00EA6D21">
        <w:rPr>
          <w:rFonts w:ascii="Times" w:hAnsi="Times"/>
        </w:rPr>
        <w:t xml:space="preserve">, Pittsburgh Public Schools). </w:t>
      </w:r>
      <w:proofErr w:type="gramStart"/>
      <w:r w:rsidRPr="00EA6D21">
        <w:rPr>
          <w:rFonts w:ascii="Times" w:hAnsi="Times"/>
        </w:rPr>
        <w:t>40 hour</w:t>
      </w:r>
      <w:proofErr w:type="gramEnd"/>
      <w:r w:rsidRPr="00EA6D21">
        <w:rPr>
          <w:rFonts w:ascii="Times" w:hAnsi="Times"/>
        </w:rPr>
        <w:t xml:space="preserve"> </w:t>
      </w:r>
      <w:r w:rsidR="00F57C18" w:rsidRPr="00EA6D21">
        <w:rPr>
          <w:rFonts w:ascii="Times" w:hAnsi="Times"/>
        </w:rPr>
        <w:t>PD</w:t>
      </w:r>
      <w:r w:rsidRPr="00EA6D21">
        <w:rPr>
          <w:rFonts w:ascii="Times" w:hAnsi="Times"/>
        </w:rPr>
        <w:t xml:space="preserve"> program </w:t>
      </w:r>
      <w:r w:rsidR="0030761A" w:rsidRPr="00EA6D21">
        <w:rPr>
          <w:rFonts w:ascii="Times" w:hAnsi="Times"/>
        </w:rPr>
        <w:t>for</w:t>
      </w:r>
      <w:r w:rsidRPr="00EA6D21">
        <w:rPr>
          <w:rFonts w:ascii="Times" w:hAnsi="Times"/>
        </w:rPr>
        <w:t xml:space="preserve"> teaching argument writing with Pittsburgh Public Schools high school teachers. </w:t>
      </w:r>
    </w:p>
    <w:p w14:paraId="52DC9C53" w14:textId="77777777" w:rsidR="00A321EC" w:rsidRPr="00EA6D21" w:rsidRDefault="00A321EC" w:rsidP="00A321EC">
      <w:pPr>
        <w:ind w:left="2160" w:hanging="2160"/>
        <w:rPr>
          <w:rFonts w:ascii="Times" w:hAnsi="Times"/>
        </w:rPr>
      </w:pPr>
    </w:p>
    <w:p w14:paraId="7465FF5B" w14:textId="77777777" w:rsidR="00A321EC" w:rsidRPr="00EA6D21" w:rsidRDefault="00A321EC" w:rsidP="00A321EC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>2017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Testimony for Pittsburgh Public School Board</w:t>
      </w:r>
      <w:r w:rsidRPr="00EA6D21">
        <w:rPr>
          <w:rFonts w:ascii="Times" w:hAnsi="Times"/>
        </w:rPr>
        <w:t>. (2017, January 23). “Improving and decriminalizing attendance policies and procedures in Pittsburgh Public Schools.”</w:t>
      </w:r>
    </w:p>
    <w:p w14:paraId="080232C9" w14:textId="77777777" w:rsidR="00A321EC" w:rsidRPr="00EA6D21" w:rsidRDefault="00A321EC" w:rsidP="00A321EC">
      <w:pPr>
        <w:ind w:left="2160" w:right="-800" w:hanging="2160"/>
        <w:rPr>
          <w:rFonts w:ascii="Times" w:hAnsi="Times"/>
        </w:rPr>
      </w:pPr>
    </w:p>
    <w:p w14:paraId="5762EBB6" w14:textId="77777777" w:rsidR="00A321EC" w:rsidRPr="00EA6D21" w:rsidRDefault="00A321EC" w:rsidP="00A321EC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>2016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Letter to the Editor</w:t>
      </w:r>
      <w:r w:rsidRPr="00EA6D21">
        <w:rPr>
          <w:rFonts w:ascii="Times" w:hAnsi="Times"/>
        </w:rPr>
        <w:t xml:space="preserve">. </w:t>
      </w:r>
      <w:r w:rsidRPr="00EA6D21">
        <w:rPr>
          <w:rFonts w:ascii="Times" w:hAnsi="Times"/>
          <w:i/>
        </w:rPr>
        <w:t>Pittsburgh Post-Gazette</w:t>
      </w:r>
      <w:r w:rsidRPr="00EA6D21">
        <w:rPr>
          <w:rFonts w:ascii="Times" w:hAnsi="Times"/>
        </w:rPr>
        <w:t xml:space="preserve">. Godley, A. (2016, June 21). “Dialogue about Pittsburgh schools superintendent should be civil.” </w:t>
      </w:r>
    </w:p>
    <w:p w14:paraId="08F982C8" w14:textId="77777777" w:rsidR="00A321EC" w:rsidRPr="00EA6D21" w:rsidRDefault="00A321EC" w:rsidP="00A321EC">
      <w:pPr>
        <w:ind w:left="2160" w:right="-800" w:hanging="2160"/>
        <w:rPr>
          <w:rFonts w:ascii="Times" w:hAnsi="Times"/>
        </w:rPr>
      </w:pPr>
    </w:p>
    <w:p w14:paraId="671AE814" w14:textId="77777777" w:rsidR="00A321EC" w:rsidRPr="00EA6D21" w:rsidRDefault="00A321EC" w:rsidP="00A321EC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lastRenderedPageBreak/>
        <w:t>2016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Testimony for Pittsburgh Public School Board</w:t>
      </w:r>
      <w:r w:rsidRPr="00EA6D21">
        <w:rPr>
          <w:rFonts w:ascii="Times" w:hAnsi="Times"/>
        </w:rPr>
        <w:t xml:space="preserve">. (2016, January 29). “New superintendent must form partnerships with communities and educational organizations.” </w:t>
      </w:r>
    </w:p>
    <w:p w14:paraId="0E4634AA" w14:textId="77777777" w:rsidR="00A321EC" w:rsidRPr="00EA6D21" w:rsidRDefault="00A321EC" w:rsidP="00A321EC">
      <w:pPr>
        <w:ind w:right="-800"/>
        <w:rPr>
          <w:rFonts w:ascii="Times" w:hAnsi="Times"/>
        </w:rPr>
      </w:pPr>
    </w:p>
    <w:p w14:paraId="365F18BA" w14:textId="77777777" w:rsidR="00A321EC" w:rsidRPr="00EA6D21" w:rsidRDefault="00A321EC" w:rsidP="00A321EC">
      <w:pPr>
        <w:ind w:left="2160" w:right="-800" w:hanging="2160"/>
        <w:rPr>
          <w:rFonts w:ascii="Times" w:hAnsi="Times"/>
          <w:i/>
        </w:rPr>
      </w:pPr>
      <w:r w:rsidRPr="00EA6D21">
        <w:rPr>
          <w:rFonts w:ascii="Times" w:hAnsi="Times"/>
        </w:rPr>
        <w:t>2015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Letter to the Editor</w:t>
      </w:r>
      <w:r w:rsidRPr="00EA6D21">
        <w:rPr>
          <w:rFonts w:ascii="Times" w:hAnsi="Times"/>
        </w:rPr>
        <w:t xml:space="preserve">. </w:t>
      </w:r>
      <w:r w:rsidRPr="00EA6D21">
        <w:rPr>
          <w:rFonts w:ascii="Times" w:hAnsi="Times"/>
          <w:i/>
        </w:rPr>
        <w:t>Pittsburgh Post-Gazette</w:t>
      </w:r>
      <w:r w:rsidRPr="00EA6D21">
        <w:rPr>
          <w:rFonts w:ascii="Times" w:hAnsi="Times"/>
        </w:rPr>
        <w:t>. Godley, A. &amp; Woodson, A. (2015, February, 25). “Vulnerable students need high-quality teachers.”</w:t>
      </w:r>
      <w:r w:rsidRPr="00EA6D21">
        <w:rPr>
          <w:rFonts w:ascii="Times" w:hAnsi="Times"/>
          <w:i/>
        </w:rPr>
        <w:t xml:space="preserve"> </w:t>
      </w:r>
    </w:p>
    <w:p w14:paraId="79446F88" w14:textId="77777777" w:rsidR="00A321EC" w:rsidRPr="00EA6D21" w:rsidRDefault="00A321EC" w:rsidP="00A321EC">
      <w:pPr>
        <w:ind w:left="2160" w:right="-800" w:hanging="2160"/>
        <w:rPr>
          <w:rFonts w:ascii="Times" w:hAnsi="Times"/>
          <w:i/>
        </w:rPr>
      </w:pPr>
    </w:p>
    <w:p w14:paraId="5177BE0C" w14:textId="77777777" w:rsidR="00A321EC" w:rsidRPr="00EA6D21" w:rsidRDefault="00A321EC" w:rsidP="00A321EC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 xml:space="preserve">2011-2014 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Vice-President of Board, FUSE</w:t>
      </w:r>
      <w:r w:rsidRPr="00EA6D21">
        <w:rPr>
          <w:rFonts w:ascii="Times" w:hAnsi="Times"/>
        </w:rPr>
        <w:t xml:space="preserve"> (</w:t>
      </w:r>
      <w:r w:rsidR="00316613" w:rsidRPr="00EA6D21">
        <w:rPr>
          <w:rFonts w:ascii="Times" w:hAnsi="Times"/>
        </w:rPr>
        <w:t>A</w:t>
      </w:r>
      <w:r w:rsidRPr="00EA6D21">
        <w:rPr>
          <w:rFonts w:ascii="Times" w:hAnsi="Times"/>
        </w:rPr>
        <w:t xml:space="preserve">rts and academics after-school program for adolescents in a high school that is 99% African American, 99% low-income). Wilkinsburg, PA. </w:t>
      </w:r>
    </w:p>
    <w:p w14:paraId="79C2C61F" w14:textId="77777777" w:rsidR="00A321EC" w:rsidRPr="00EA6D21" w:rsidRDefault="00A321EC" w:rsidP="00A321EC">
      <w:pPr>
        <w:ind w:left="2160" w:right="-800" w:hanging="2160"/>
        <w:rPr>
          <w:rFonts w:ascii="Times" w:hAnsi="Times"/>
        </w:rPr>
      </w:pPr>
    </w:p>
    <w:p w14:paraId="40378574" w14:textId="77777777" w:rsidR="00A321EC" w:rsidRPr="00EA6D21" w:rsidRDefault="00A321EC" w:rsidP="00A321EC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>2014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Testimony for Pittsburgh Public School Board</w:t>
      </w:r>
      <w:r w:rsidRPr="00EA6D21">
        <w:rPr>
          <w:rFonts w:ascii="Times" w:hAnsi="Times"/>
        </w:rPr>
        <w:t xml:space="preserve">. (2014, February 24). </w:t>
      </w:r>
    </w:p>
    <w:p w14:paraId="2D078616" w14:textId="77777777" w:rsidR="00A321EC" w:rsidRPr="00EA6D21" w:rsidRDefault="00A321EC" w:rsidP="00A321EC">
      <w:pPr>
        <w:ind w:left="2160" w:right="-800"/>
        <w:rPr>
          <w:rFonts w:ascii="Times" w:hAnsi="Times"/>
        </w:rPr>
      </w:pPr>
      <w:r w:rsidRPr="00EA6D21">
        <w:rPr>
          <w:rFonts w:ascii="Times" w:hAnsi="Times"/>
        </w:rPr>
        <w:t xml:space="preserve">“Recognizing great teachers.” </w:t>
      </w:r>
    </w:p>
    <w:p w14:paraId="14AFD6C2" w14:textId="77777777" w:rsidR="00A321EC" w:rsidRPr="00EA6D21" w:rsidRDefault="00A321EC" w:rsidP="00A321EC">
      <w:pPr>
        <w:ind w:left="2160" w:right="-800"/>
        <w:rPr>
          <w:rFonts w:ascii="Times" w:hAnsi="Times"/>
        </w:rPr>
      </w:pPr>
    </w:p>
    <w:p w14:paraId="38CE7F02" w14:textId="77777777" w:rsidR="00A321EC" w:rsidRPr="00EA6D21" w:rsidRDefault="00A321EC" w:rsidP="00A321EC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2013-2014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In-Service Workshop Leader </w:t>
      </w:r>
      <w:r w:rsidRPr="00EA6D21">
        <w:rPr>
          <w:rFonts w:ascii="Times" w:hAnsi="Times"/>
        </w:rPr>
        <w:t xml:space="preserve">on teaching writing and peer review, City Charter </w:t>
      </w:r>
    </w:p>
    <w:p w14:paraId="64EB41D9" w14:textId="77777777" w:rsidR="00A321EC" w:rsidRPr="00EA6D21" w:rsidRDefault="00A321EC" w:rsidP="00A321EC">
      <w:pPr>
        <w:ind w:left="1440" w:right="-800" w:firstLine="720"/>
        <w:rPr>
          <w:rFonts w:ascii="Times" w:hAnsi="Times"/>
        </w:rPr>
      </w:pPr>
      <w:r w:rsidRPr="00EA6D21">
        <w:rPr>
          <w:rFonts w:ascii="Times" w:hAnsi="Times"/>
        </w:rPr>
        <w:t>High School, Pittsburgh, PA.</w:t>
      </w:r>
    </w:p>
    <w:p w14:paraId="3049FEAB" w14:textId="77777777" w:rsidR="00A321EC" w:rsidRPr="00EA6D21" w:rsidRDefault="00A321EC" w:rsidP="00A321EC">
      <w:pPr>
        <w:ind w:left="1440" w:right="-800" w:firstLine="720"/>
        <w:rPr>
          <w:rFonts w:ascii="Times" w:hAnsi="Times"/>
        </w:rPr>
      </w:pPr>
    </w:p>
    <w:p w14:paraId="21BBC1FC" w14:textId="77777777" w:rsidR="00A321EC" w:rsidRPr="00EA6D21" w:rsidRDefault="00A321EC" w:rsidP="00A321EC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2013-2015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Equity Committee</w:t>
      </w:r>
      <w:r w:rsidRPr="00EA6D21">
        <w:rPr>
          <w:rFonts w:ascii="Times" w:hAnsi="Times"/>
        </w:rPr>
        <w:t xml:space="preserve">, </w:t>
      </w:r>
      <w:r w:rsidRPr="00EA6D21">
        <w:rPr>
          <w:rFonts w:ascii="Times" w:hAnsi="Times"/>
          <w:b/>
        </w:rPr>
        <w:t>Colfax K-8 School</w:t>
      </w:r>
      <w:r w:rsidRPr="00EA6D21">
        <w:rPr>
          <w:rFonts w:ascii="Times" w:hAnsi="Times"/>
        </w:rPr>
        <w:t>. Pittsburgh Public Schools.</w:t>
      </w:r>
    </w:p>
    <w:p w14:paraId="3B0DAE8C" w14:textId="77777777" w:rsidR="00A321EC" w:rsidRPr="00EA6D21" w:rsidRDefault="00A321EC" w:rsidP="00A321EC">
      <w:pPr>
        <w:ind w:right="-800"/>
        <w:rPr>
          <w:rFonts w:ascii="Times" w:hAnsi="Times"/>
        </w:rPr>
      </w:pPr>
    </w:p>
    <w:p w14:paraId="16EE0E13" w14:textId="77777777" w:rsidR="00112CE1" w:rsidRPr="00EA6D21" w:rsidRDefault="00112CE1" w:rsidP="00112CE1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 xml:space="preserve">2008-2014 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Weekly Tutor</w:t>
      </w:r>
      <w:r w:rsidRPr="00EA6D21">
        <w:rPr>
          <w:rFonts w:ascii="Times" w:hAnsi="Times"/>
        </w:rPr>
        <w:t xml:space="preserve"> for elementary students in Pittsburgh Public Schools. Pittsburgh, </w:t>
      </w:r>
    </w:p>
    <w:p w14:paraId="459EA0E1" w14:textId="77777777" w:rsidR="00112CE1" w:rsidRPr="00EA6D21" w:rsidRDefault="00112CE1" w:rsidP="00112CE1">
      <w:pPr>
        <w:ind w:left="1440" w:right="-800" w:firstLine="720"/>
        <w:rPr>
          <w:rFonts w:ascii="Times" w:hAnsi="Times"/>
        </w:rPr>
      </w:pPr>
      <w:r w:rsidRPr="00EA6D21">
        <w:rPr>
          <w:rFonts w:ascii="Times" w:hAnsi="Times"/>
        </w:rPr>
        <w:t>PA.</w:t>
      </w:r>
    </w:p>
    <w:p w14:paraId="718EB77E" w14:textId="77777777" w:rsidR="00112CE1" w:rsidRPr="00EA6D21" w:rsidRDefault="00112CE1" w:rsidP="00A321EC">
      <w:pPr>
        <w:ind w:right="-800"/>
        <w:rPr>
          <w:rFonts w:ascii="Times" w:hAnsi="Times"/>
        </w:rPr>
      </w:pPr>
    </w:p>
    <w:p w14:paraId="0B226239" w14:textId="77777777" w:rsidR="00A321EC" w:rsidRPr="00EA6D21" w:rsidRDefault="00A321EC" w:rsidP="00A321EC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2012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Co-Coordinator</w:t>
      </w:r>
      <w:r w:rsidRPr="00EA6D21">
        <w:rPr>
          <w:rFonts w:ascii="Times" w:hAnsi="Times"/>
        </w:rPr>
        <w:t xml:space="preserve">, </w:t>
      </w:r>
      <w:r w:rsidRPr="00EA6D21">
        <w:rPr>
          <w:rFonts w:ascii="Times" w:hAnsi="Times"/>
          <w:b/>
        </w:rPr>
        <w:t>Write Now! Education Matters</w:t>
      </w:r>
      <w:r w:rsidRPr="00EA6D21">
        <w:rPr>
          <w:rFonts w:ascii="Times" w:hAnsi="Times"/>
        </w:rPr>
        <w:t xml:space="preserve"> (educational equity event at </w:t>
      </w:r>
    </w:p>
    <w:p w14:paraId="411EEB84" w14:textId="77777777" w:rsidR="00A321EC" w:rsidRPr="00EA6D21" w:rsidRDefault="00A321EC" w:rsidP="00A321EC">
      <w:pPr>
        <w:ind w:left="1440" w:right="-800" w:firstLine="720"/>
        <w:rPr>
          <w:rFonts w:ascii="Times" w:hAnsi="Times"/>
        </w:rPr>
      </w:pPr>
      <w:r w:rsidRPr="00EA6D21">
        <w:rPr>
          <w:rFonts w:ascii="Times" w:hAnsi="Times"/>
        </w:rPr>
        <w:t xml:space="preserve">Pittsburgh Children’s Museum). 400 Attendees. </w:t>
      </w:r>
    </w:p>
    <w:p w14:paraId="5A3DF361" w14:textId="77777777" w:rsidR="00A321EC" w:rsidRPr="00EA6D21" w:rsidRDefault="00A321EC" w:rsidP="00A321EC">
      <w:pPr>
        <w:ind w:right="-800"/>
        <w:rPr>
          <w:rFonts w:ascii="Times" w:hAnsi="Times"/>
        </w:rPr>
      </w:pPr>
    </w:p>
    <w:p w14:paraId="15AEB492" w14:textId="77777777" w:rsidR="00A321EC" w:rsidRPr="00EA6D21" w:rsidRDefault="00A321EC" w:rsidP="00A321EC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2009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Presentation for Wilkinsburg School Board</w:t>
      </w:r>
      <w:r w:rsidRPr="00EA6D21">
        <w:rPr>
          <w:rFonts w:ascii="Times" w:hAnsi="Times"/>
        </w:rPr>
        <w:t xml:space="preserve"> (with three high school teachers). </w:t>
      </w:r>
    </w:p>
    <w:p w14:paraId="6A5200D4" w14:textId="77777777" w:rsidR="00A321EC" w:rsidRPr="00EA6D21" w:rsidRDefault="00A321EC" w:rsidP="00A321EC">
      <w:pPr>
        <w:ind w:left="1440" w:right="-800" w:firstLine="720"/>
        <w:rPr>
          <w:rFonts w:ascii="Times" w:hAnsi="Times"/>
        </w:rPr>
      </w:pPr>
      <w:r w:rsidRPr="00EA6D21">
        <w:rPr>
          <w:rFonts w:ascii="Times" w:hAnsi="Times"/>
        </w:rPr>
        <w:t>“Teaching about Language, Dialects, and Grammar.” Wilkinsburg, PA.</w:t>
      </w:r>
    </w:p>
    <w:p w14:paraId="66F6C345" w14:textId="77777777" w:rsidR="00A321EC" w:rsidRPr="00EA6D21" w:rsidRDefault="00A321EC" w:rsidP="00A321EC">
      <w:pPr>
        <w:ind w:left="1440" w:right="-800" w:firstLine="720"/>
        <w:rPr>
          <w:rFonts w:ascii="Times" w:hAnsi="Times"/>
        </w:rPr>
      </w:pPr>
    </w:p>
    <w:p w14:paraId="23AE0A61" w14:textId="77777777" w:rsidR="00A321EC" w:rsidRPr="00EA6D21" w:rsidRDefault="00A321EC" w:rsidP="00A321EC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2008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Steering Committee</w:t>
      </w:r>
      <w:r w:rsidRPr="00EA6D21">
        <w:rPr>
          <w:rFonts w:ascii="Times" w:hAnsi="Times"/>
        </w:rPr>
        <w:t>, Pittsburgh Public Schools, University Prep High School.</w:t>
      </w:r>
    </w:p>
    <w:p w14:paraId="66D0FCAF" w14:textId="77777777" w:rsidR="00A321EC" w:rsidRPr="00EA6D21" w:rsidRDefault="00A321EC" w:rsidP="00A321EC">
      <w:pPr>
        <w:ind w:right="-800"/>
        <w:rPr>
          <w:rFonts w:ascii="Times" w:hAnsi="Times"/>
        </w:rPr>
      </w:pPr>
    </w:p>
    <w:p w14:paraId="7A7AB06B" w14:textId="77777777" w:rsidR="00A321EC" w:rsidRPr="00EA6D21" w:rsidRDefault="00A321EC" w:rsidP="00A321EC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2008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Steering Committee</w:t>
      </w:r>
      <w:r w:rsidRPr="00EA6D21">
        <w:rPr>
          <w:rFonts w:ascii="Times" w:hAnsi="Times"/>
        </w:rPr>
        <w:t xml:space="preserve">, Pittsburgh Public Schools, Obama International </w:t>
      </w:r>
    </w:p>
    <w:p w14:paraId="4FCEF9D2" w14:textId="77777777" w:rsidR="00A321EC" w:rsidRPr="00EA6D21" w:rsidRDefault="00A321EC" w:rsidP="00A321EC">
      <w:pPr>
        <w:ind w:left="1440" w:right="-800" w:firstLine="720"/>
        <w:rPr>
          <w:rFonts w:ascii="Times" w:hAnsi="Times"/>
        </w:rPr>
      </w:pPr>
      <w:r w:rsidRPr="00EA6D21">
        <w:rPr>
          <w:rFonts w:ascii="Times" w:hAnsi="Times"/>
        </w:rPr>
        <w:t>Baccalaureate High School.</w:t>
      </w:r>
    </w:p>
    <w:p w14:paraId="5252DE5B" w14:textId="77777777" w:rsidR="00A321EC" w:rsidRPr="00EA6D21" w:rsidRDefault="00A321EC" w:rsidP="00184990">
      <w:pPr>
        <w:ind w:right="-800"/>
        <w:rPr>
          <w:rFonts w:ascii="Times" w:hAnsi="Times"/>
          <w:b/>
          <w:color w:val="1F497D"/>
        </w:rPr>
      </w:pPr>
    </w:p>
    <w:p w14:paraId="50292692" w14:textId="77777777" w:rsidR="00184990" w:rsidRPr="00EA6D21" w:rsidRDefault="00852228" w:rsidP="00184990">
      <w:pPr>
        <w:ind w:right="-800"/>
        <w:rPr>
          <w:rFonts w:ascii="Times" w:hAnsi="Times"/>
          <w:b/>
          <w:color w:val="1F497D"/>
        </w:rPr>
      </w:pPr>
      <w:r w:rsidRPr="00EA6D21">
        <w:rPr>
          <w:rFonts w:ascii="Times" w:hAnsi="Times"/>
          <w:b/>
          <w:color w:val="1F497D"/>
        </w:rPr>
        <w:t>PROFESSIONAL SERVICE</w:t>
      </w:r>
    </w:p>
    <w:p w14:paraId="55B97CE3" w14:textId="77777777" w:rsidR="00184990" w:rsidRPr="00EA6D21" w:rsidRDefault="005D0792" w:rsidP="00184990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D2A4" wp14:editId="322E957A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8D32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184990" w:rsidRPr="00EA6D21">
        <w:rPr>
          <w:rFonts w:ascii="Times" w:hAnsi="Times"/>
          <w:b/>
        </w:rPr>
        <w:tab/>
      </w:r>
    </w:p>
    <w:p w14:paraId="47F9061A" w14:textId="77777777" w:rsidR="00184990" w:rsidRPr="00EA6D21" w:rsidRDefault="0073109F" w:rsidP="00184990">
      <w:pPr>
        <w:ind w:left="2160" w:right="-800" w:hanging="216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 xml:space="preserve">Journal </w:t>
      </w:r>
      <w:r w:rsidR="00184990" w:rsidRPr="00EA6D21">
        <w:rPr>
          <w:rFonts w:ascii="Times" w:hAnsi="Times"/>
          <w:b/>
          <w:color w:val="1F497D"/>
          <w:u w:val="single"/>
        </w:rPr>
        <w:t xml:space="preserve">Editorships </w:t>
      </w:r>
    </w:p>
    <w:p w14:paraId="376BF407" w14:textId="77777777" w:rsidR="00184990" w:rsidRPr="00EA6D21" w:rsidRDefault="00184990" w:rsidP="00184990">
      <w:pPr>
        <w:ind w:left="2160" w:right="-800" w:hanging="2160"/>
        <w:rPr>
          <w:rFonts w:ascii="Times" w:hAnsi="Times"/>
          <w:b/>
          <w:color w:val="1F497D"/>
        </w:rPr>
      </w:pPr>
    </w:p>
    <w:p w14:paraId="437D8F8D" w14:textId="2B4EBEE4" w:rsidR="00184990" w:rsidRPr="00EA6D21" w:rsidRDefault="00184990" w:rsidP="00184990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>2016</w:t>
      </w:r>
      <w:r w:rsidR="00C95775" w:rsidRPr="00EA6D21">
        <w:rPr>
          <w:rFonts w:ascii="Times" w:hAnsi="Times"/>
        </w:rPr>
        <w:t xml:space="preserve"> –</w:t>
      </w:r>
      <w:r w:rsidRPr="00EA6D21">
        <w:rPr>
          <w:rFonts w:ascii="Times" w:hAnsi="Times"/>
        </w:rPr>
        <w:t xml:space="preserve"> </w:t>
      </w:r>
      <w:r w:rsidR="00207FF0" w:rsidRPr="00EA6D21">
        <w:rPr>
          <w:rFonts w:ascii="Times" w:hAnsi="Times"/>
        </w:rPr>
        <w:t>2021</w:t>
      </w:r>
      <w:r w:rsidRPr="00EA6D21">
        <w:rPr>
          <w:rFonts w:ascii="Times" w:hAnsi="Times"/>
          <w:b/>
        </w:rPr>
        <w:tab/>
        <w:t>Co-Editor</w:t>
      </w:r>
      <w:r w:rsidRPr="00EA6D21">
        <w:rPr>
          <w:rFonts w:ascii="Times" w:hAnsi="Times"/>
        </w:rPr>
        <w:t xml:space="preserve"> (with A. Thein). </w:t>
      </w:r>
      <w:r w:rsidRPr="00EA6D21">
        <w:rPr>
          <w:rFonts w:ascii="Times" w:hAnsi="Times"/>
          <w:i/>
        </w:rPr>
        <w:t>English Teaching: Practice and Critique</w:t>
      </w:r>
      <w:r w:rsidRPr="00EA6D21">
        <w:rPr>
          <w:rFonts w:ascii="Times" w:hAnsi="Times"/>
        </w:rPr>
        <w:t xml:space="preserve">. </w:t>
      </w:r>
    </w:p>
    <w:p w14:paraId="42F8FA5A" w14:textId="77777777" w:rsidR="00184990" w:rsidRPr="00EA6D21" w:rsidRDefault="00184990" w:rsidP="00184990">
      <w:pPr>
        <w:ind w:left="720" w:right="-800"/>
        <w:rPr>
          <w:rFonts w:ascii="Times" w:hAnsi="Times"/>
        </w:rPr>
      </w:pPr>
    </w:p>
    <w:p w14:paraId="64A91846" w14:textId="77777777" w:rsidR="00F83061" w:rsidRPr="00EA6D21" w:rsidRDefault="00184990" w:rsidP="00F83061">
      <w:pPr>
        <w:ind w:left="720" w:right="-800" w:hanging="720"/>
        <w:rPr>
          <w:rFonts w:ascii="Times" w:hAnsi="Times"/>
        </w:rPr>
      </w:pPr>
      <w:r w:rsidRPr="00EA6D21">
        <w:rPr>
          <w:rFonts w:ascii="Times" w:hAnsi="Times"/>
        </w:rPr>
        <w:t>2007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Guest Editor</w:t>
      </w:r>
      <w:r w:rsidRPr="00EA6D21">
        <w:rPr>
          <w:rFonts w:ascii="Times" w:hAnsi="Times"/>
        </w:rPr>
        <w:t xml:space="preserve"> (with A. </w:t>
      </w:r>
      <w:proofErr w:type="spellStart"/>
      <w:r w:rsidRPr="00EA6D21">
        <w:rPr>
          <w:rFonts w:ascii="Times" w:hAnsi="Times"/>
        </w:rPr>
        <w:t>Kostogriz</w:t>
      </w:r>
      <w:proofErr w:type="spellEnd"/>
      <w:r w:rsidRPr="00EA6D21">
        <w:rPr>
          <w:rFonts w:ascii="Times" w:hAnsi="Times"/>
        </w:rPr>
        <w:t xml:space="preserve">). </w:t>
      </w:r>
      <w:r w:rsidRPr="00EA6D21">
        <w:rPr>
          <w:rFonts w:ascii="Times" w:hAnsi="Times"/>
          <w:i/>
        </w:rPr>
        <w:t>English Teaching: Practice and Critique</w:t>
      </w:r>
      <w:r w:rsidRPr="00EA6D21">
        <w:rPr>
          <w:rFonts w:ascii="Times" w:hAnsi="Times"/>
        </w:rPr>
        <w:t xml:space="preserve"> </w:t>
      </w:r>
    </w:p>
    <w:p w14:paraId="46151D81" w14:textId="77777777" w:rsidR="00184990" w:rsidRPr="00EA6D21" w:rsidRDefault="00184990" w:rsidP="00F83061">
      <w:pPr>
        <w:ind w:left="1440" w:right="-800" w:firstLine="720"/>
        <w:rPr>
          <w:rFonts w:ascii="Times" w:hAnsi="Times"/>
        </w:rPr>
      </w:pPr>
      <w:r w:rsidRPr="00EA6D21">
        <w:rPr>
          <w:rFonts w:ascii="Times" w:hAnsi="Times"/>
        </w:rPr>
        <w:t xml:space="preserve">special issue on “The construction of academic literacy.” </w:t>
      </w:r>
    </w:p>
    <w:p w14:paraId="3319C32B" w14:textId="77777777" w:rsidR="00184990" w:rsidRPr="00EA6D21" w:rsidRDefault="00184990" w:rsidP="00184990">
      <w:pPr>
        <w:ind w:left="720" w:right="-800"/>
        <w:rPr>
          <w:rFonts w:ascii="Times" w:hAnsi="Times"/>
        </w:rPr>
      </w:pPr>
    </w:p>
    <w:p w14:paraId="7E611246" w14:textId="77777777" w:rsidR="0073109F" w:rsidRPr="00EA6D21" w:rsidRDefault="0073109F" w:rsidP="00184990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 xml:space="preserve">Editorial Boards </w:t>
      </w:r>
    </w:p>
    <w:p w14:paraId="6D06F679" w14:textId="77777777" w:rsidR="00217B3C" w:rsidRPr="00EA6D21" w:rsidRDefault="00217B3C" w:rsidP="00184990">
      <w:pPr>
        <w:ind w:right="-800"/>
        <w:rPr>
          <w:rFonts w:ascii="Times" w:hAnsi="Times"/>
          <w:b/>
          <w:color w:val="1F497D"/>
        </w:rPr>
      </w:pPr>
    </w:p>
    <w:p w14:paraId="3F2A614A" w14:textId="77777777" w:rsidR="0073109F" w:rsidRPr="00EA6D21" w:rsidRDefault="0073109F" w:rsidP="0073109F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2013</w:t>
      </w:r>
      <w:r w:rsidR="00D950A2" w:rsidRPr="00EA6D21">
        <w:rPr>
          <w:rFonts w:ascii="Times" w:hAnsi="Times"/>
        </w:rPr>
        <w:t xml:space="preserve"> – </w:t>
      </w:r>
      <w:r w:rsidR="000C71F9" w:rsidRPr="00EA6D21">
        <w:rPr>
          <w:rFonts w:ascii="Times" w:hAnsi="Times"/>
        </w:rPr>
        <w:t>Present</w:t>
      </w:r>
      <w:r w:rsidRPr="00EA6D21">
        <w:rPr>
          <w:rFonts w:ascii="Times" w:hAnsi="Times"/>
        </w:rPr>
        <w:tab/>
      </w:r>
      <w:r w:rsidR="009D57C6"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Editorial Review Board. </w:t>
      </w:r>
      <w:r w:rsidRPr="00EA6D21">
        <w:rPr>
          <w:rFonts w:ascii="Times" w:hAnsi="Times"/>
          <w:i/>
        </w:rPr>
        <w:t xml:space="preserve">Research in the Teaching of English. </w:t>
      </w:r>
    </w:p>
    <w:p w14:paraId="57E32BEC" w14:textId="77777777" w:rsidR="0073109F" w:rsidRPr="00EA6D21" w:rsidRDefault="0073109F" w:rsidP="0073109F">
      <w:pPr>
        <w:ind w:left="720" w:right="-800"/>
        <w:rPr>
          <w:rFonts w:ascii="Times" w:hAnsi="Times"/>
        </w:rPr>
      </w:pPr>
    </w:p>
    <w:p w14:paraId="4118E6FC" w14:textId="2CE1B6D4" w:rsidR="0073109F" w:rsidRPr="00EA6D21" w:rsidRDefault="004A3936" w:rsidP="0073109F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lastRenderedPageBreak/>
        <w:t xml:space="preserve">2016 – </w:t>
      </w:r>
      <w:r w:rsidR="00AC577F" w:rsidRPr="00EA6D21">
        <w:rPr>
          <w:rFonts w:ascii="Times" w:hAnsi="Times"/>
        </w:rPr>
        <w:t>2022</w:t>
      </w:r>
      <w:r w:rsidR="009D57C6" w:rsidRPr="00EA6D21">
        <w:rPr>
          <w:rFonts w:ascii="Times" w:hAnsi="Times"/>
        </w:rPr>
        <w:tab/>
      </w:r>
      <w:r w:rsidR="00AC2E2A" w:rsidRPr="00EA6D21">
        <w:rPr>
          <w:rFonts w:ascii="Times" w:hAnsi="Times"/>
        </w:rPr>
        <w:tab/>
      </w:r>
      <w:r w:rsidR="0073109F" w:rsidRPr="00EA6D21">
        <w:rPr>
          <w:rFonts w:ascii="Times" w:hAnsi="Times"/>
          <w:b/>
        </w:rPr>
        <w:t xml:space="preserve">Editorial Review Board. </w:t>
      </w:r>
      <w:r w:rsidR="0073109F" w:rsidRPr="00EA6D21">
        <w:rPr>
          <w:rFonts w:ascii="Times" w:hAnsi="Times"/>
          <w:i/>
        </w:rPr>
        <w:t>Reading Research Quarterly</w:t>
      </w:r>
      <w:r w:rsidR="0073109F" w:rsidRPr="00EA6D21">
        <w:rPr>
          <w:rFonts w:ascii="Times" w:hAnsi="Times"/>
        </w:rPr>
        <w:t xml:space="preserve">. </w:t>
      </w:r>
    </w:p>
    <w:p w14:paraId="73621AC0" w14:textId="77777777" w:rsidR="0073109F" w:rsidRPr="00EA6D21" w:rsidRDefault="0073109F" w:rsidP="0073109F">
      <w:pPr>
        <w:ind w:left="720" w:right="-800"/>
        <w:rPr>
          <w:rFonts w:ascii="Times" w:hAnsi="Times"/>
          <w:i/>
        </w:rPr>
      </w:pPr>
    </w:p>
    <w:p w14:paraId="15A9235A" w14:textId="77777777" w:rsidR="0073109F" w:rsidRPr="00EA6D21" w:rsidRDefault="0073109F" w:rsidP="0073109F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 xml:space="preserve">2007 – </w:t>
      </w:r>
      <w:r w:rsidR="00095ED9" w:rsidRPr="00EA6D21">
        <w:rPr>
          <w:rFonts w:ascii="Times" w:hAnsi="Times"/>
        </w:rPr>
        <w:t>2016</w:t>
      </w:r>
      <w:r w:rsidR="00095ED9"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Editorial Review Board. </w:t>
      </w:r>
      <w:r w:rsidRPr="00EA6D21">
        <w:rPr>
          <w:rFonts w:ascii="Times" w:hAnsi="Times"/>
          <w:i/>
        </w:rPr>
        <w:t>English Teaching: Practice and Critique</w:t>
      </w:r>
      <w:r w:rsidRPr="00EA6D21">
        <w:rPr>
          <w:rFonts w:ascii="Times" w:hAnsi="Times"/>
        </w:rPr>
        <w:t xml:space="preserve">. </w:t>
      </w:r>
    </w:p>
    <w:p w14:paraId="14BDE0E1" w14:textId="77777777" w:rsidR="0073109F" w:rsidRPr="00EA6D21" w:rsidRDefault="0073109F" w:rsidP="0073109F">
      <w:pPr>
        <w:ind w:right="-800"/>
        <w:rPr>
          <w:rFonts w:ascii="Times" w:hAnsi="Times"/>
        </w:rPr>
      </w:pPr>
    </w:p>
    <w:p w14:paraId="5368DF85" w14:textId="77777777" w:rsidR="0073109F" w:rsidRPr="00EA6D21" w:rsidRDefault="0073109F" w:rsidP="0073109F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2007 – 2013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ab/>
        <w:t xml:space="preserve">Editorial Review Board. </w:t>
      </w:r>
      <w:r w:rsidRPr="00EA6D21">
        <w:rPr>
          <w:rFonts w:ascii="Times" w:hAnsi="Times"/>
          <w:i/>
        </w:rPr>
        <w:t>Journal of Literacy Research.</w:t>
      </w:r>
      <w:r w:rsidRPr="00EA6D21">
        <w:rPr>
          <w:rFonts w:ascii="Times" w:hAnsi="Times"/>
        </w:rPr>
        <w:t xml:space="preserve"> </w:t>
      </w:r>
    </w:p>
    <w:p w14:paraId="7953CB9A" w14:textId="77777777" w:rsidR="0073109F" w:rsidRPr="00EA6D21" w:rsidRDefault="0073109F" w:rsidP="0073109F">
      <w:pPr>
        <w:ind w:right="-800"/>
        <w:rPr>
          <w:rFonts w:ascii="Times" w:hAnsi="Times"/>
        </w:rPr>
      </w:pPr>
    </w:p>
    <w:p w14:paraId="1EB6CE6E" w14:textId="77777777" w:rsidR="00184990" w:rsidRPr="00EA6D21" w:rsidRDefault="009D46CB" w:rsidP="00184990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>Man</w:t>
      </w:r>
      <w:r w:rsidR="0073109F" w:rsidRPr="00EA6D21">
        <w:rPr>
          <w:rFonts w:ascii="Times" w:hAnsi="Times"/>
          <w:b/>
          <w:color w:val="1F497D"/>
          <w:u w:val="single"/>
        </w:rPr>
        <w:t>uscript and Proposal</w:t>
      </w:r>
      <w:r w:rsidR="00184990" w:rsidRPr="00EA6D21">
        <w:rPr>
          <w:rFonts w:ascii="Times" w:hAnsi="Times"/>
          <w:b/>
          <w:color w:val="1F497D"/>
          <w:u w:val="single"/>
        </w:rPr>
        <w:t xml:space="preserve"> Reviewing</w:t>
      </w:r>
    </w:p>
    <w:p w14:paraId="661A129F" w14:textId="77777777" w:rsidR="00E45B6F" w:rsidRPr="00EA6D21" w:rsidRDefault="00E45B6F" w:rsidP="00184990">
      <w:pPr>
        <w:ind w:right="-800"/>
        <w:rPr>
          <w:rFonts w:ascii="Times" w:hAnsi="Times"/>
          <w:b/>
          <w:color w:val="1F497D"/>
        </w:rPr>
      </w:pPr>
    </w:p>
    <w:p w14:paraId="1149549A" w14:textId="77777777" w:rsidR="00D12055" w:rsidRPr="00EA6D21" w:rsidRDefault="0070371E" w:rsidP="0001563A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2020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="001B78F8" w:rsidRPr="00EA6D21">
        <w:rPr>
          <w:rFonts w:ascii="Times" w:hAnsi="Times"/>
          <w:b/>
        </w:rPr>
        <w:t>Review Panel Member.</w:t>
      </w:r>
      <w:r w:rsidR="00AA3ECE" w:rsidRPr="00EA6D21">
        <w:rPr>
          <w:rFonts w:ascii="Times" w:hAnsi="Times"/>
          <w:b/>
        </w:rPr>
        <w:t xml:space="preserve"> </w:t>
      </w:r>
      <w:r w:rsidR="00AA3ECE" w:rsidRPr="00EA6D21">
        <w:rPr>
          <w:rFonts w:ascii="Times" w:hAnsi="Times"/>
        </w:rPr>
        <w:t xml:space="preserve">National Science Foundation, </w:t>
      </w:r>
      <w:r w:rsidR="00D12055" w:rsidRPr="00EA6D21">
        <w:rPr>
          <w:rFonts w:ascii="Times" w:hAnsi="Times"/>
        </w:rPr>
        <w:t xml:space="preserve">Division of Information </w:t>
      </w:r>
    </w:p>
    <w:p w14:paraId="453F4E91" w14:textId="77777777" w:rsidR="0070371E" w:rsidRPr="00EA6D21" w:rsidRDefault="00D12055" w:rsidP="00D12055">
      <w:pPr>
        <w:ind w:left="1440" w:right="-800" w:firstLine="720"/>
        <w:rPr>
          <w:rFonts w:ascii="Times" w:hAnsi="Times"/>
          <w:b/>
        </w:rPr>
      </w:pPr>
      <w:r w:rsidRPr="00EA6D21">
        <w:rPr>
          <w:rFonts w:ascii="Times" w:hAnsi="Times"/>
        </w:rPr>
        <w:t>and Intelligent Systems.</w:t>
      </w:r>
    </w:p>
    <w:p w14:paraId="28B5FA7A" w14:textId="77777777" w:rsidR="0070371E" w:rsidRPr="00EA6D21" w:rsidRDefault="0070371E" w:rsidP="0001563A">
      <w:pPr>
        <w:ind w:right="-800"/>
        <w:rPr>
          <w:rFonts w:ascii="Times" w:hAnsi="Times"/>
        </w:rPr>
      </w:pPr>
    </w:p>
    <w:p w14:paraId="6856E014" w14:textId="77777777" w:rsidR="00812083" w:rsidRPr="00EA6D21" w:rsidRDefault="00812083" w:rsidP="0001563A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2018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="006A4FFD" w:rsidRPr="00EA6D21">
        <w:rPr>
          <w:rFonts w:ascii="Times" w:hAnsi="Times"/>
          <w:b/>
        </w:rPr>
        <w:t xml:space="preserve">Grant </w:t>
      </w:r>
      <w:r w:rsidRPr="00EA6D21">
        <w:rPr>
          <w:rFonts w:ascii="Times" w:hAnsi="Times"/>
          <w:b/>
        </w:rPr>
        <w:t xml:space="preserve">Reviewer. </w:t>
      </w:r>
      <w:r w:rsidR="003505E1" w:rsidRPr="00EA6D21">
        <w:rPr>
          <w:rFonts w:ascii="Times" w:hAnsi="Times"/>
        </w:rPr>
        <w:t>The Israel</w:t>
      </w:r>
      <w:r w:rsidR="006A4FFD" w:rsidRPr="00EA6D21">
        <w:rPr>
          <w:rFonts w:ascii="Times" w:hAnsi="Times"/>
        </w:rPr>
        <w:t xml:space="preserve"> Science Foundation</w:t>
      </w:r>
      <w:r w:rsidR="00F9694C" w:rsidRPr="00EA6D21">
        <w:rPr>
          <w:rFonts w:ascii="Times" w:hAnsi="Times"/>
        </w:rPr>
        <w:t>.</w:t>
      </w:r>
      <w:r w:rsidR="006A4FFD" w:rsidRPr="00EA6D21">
        <w:rPr>
          <w:rFonts w:ascii="Times" w:hAnsi="Times"/>
        </w:rPr>
        <w:t xml:space="preserve"> </w:t>
      </w:r>
    </w:p>
    <w:p w14:paraId="67DF3D39" w14:textId="77777777" w:rsidR="006A4FFD" w:rsidRPr="00EA6D21" w:rsidRDefault="006A4FFD" w:rsidP="0001563A">
      <w:pPr>
        <w:ind w:right="-800"/>
        <w:rPr>
          <w:rFonts w:ascii="Times" w:hAnsi="Times"/>
        </w:rPr>
      </w:pPr>
    </w:p>
    <w:p w14:paraId="7A3CAB5D" w14:textId="77777777" w:rsidR="0001563A" w:rsidRPr="00EA6D21" w:rsidRDefault="00184990" w:rsidP="0001563A">
      <w:pPr>
        <w:ind w:right="-800"/>
        <w:rPr>
          <w:rFonts w:ascii="Times" w:hAnsi="Times"/>
          <w:i/>
        </w:rPr>
      </w:pPr>
      <w:r w:rsidRPr="00EA6D21">
        <w:rPr>
          <w:rFonts w:ascii="Times" w:hAnsi="Times"/>
        </w:rPr>
        <w:t xml:space="preserve">2005 – </w:t>
      </w:r>
      <w:r w:rsidR="000C71F9" w:rsidRPr="00EA6D21">
        <w:rPr>
          <w:rFonts w:ascii="Times" w:hAnsi="Times"/>
        </w:rPr>
        <w:t>Present</w:t>
      </w:r>
      <w:r w:rsidR="000C71F9"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Reviewer. </w:t>
      </w:r>
      <w:r w:rsidRPr="00EA6D21">
        <w:rPr>
          <w:rFonts w:ascii="Times" w:hAnsi="Times"/>
          <w:i/>
        </w:rPr>
        <w:t xml:space="preserve">Educational Researcher, </w:t>
      </w:r>
      <w:r w:rsidR="0001563A" w:rsidRPr="00EA6D21">
        <w:rPr>
          <w:rFonts w:ascii="Times" w:hAnsi="Times"/>
          <w:i/>
        </w:rPr>
        <w:t xml:space="preserve">Urban Education, </w:t>
      </w:r>
      <w:r w:rsidRPr="00EA6D21">
        <w:rPr>
          <w:rFonts w:ascii="Times" w:hAnsi="Times"/>
          <w:i/>
        </w:rPr>
        <w:t xml:space="preserve">Teaching and Teacher </w:t>
      </w:r>
    </w:p>
    <w:p w14:paraId="04871210" w14:textId="77777777" w:rsidR="00184990" w:rsidRPr="00EA6D21" w:rsidRDefault="00184990" w:rsidP="0001563A">
      <w:pPr>
        <w:ind w:left="2160" w:right="-800"/>
        <w:rPr>
          <w:rFonts w:ascii="Times" w:hAnsi="Times"/>
          <w:i/>
        </w:rPr>
      </w:pPr>
      <w:r w:rsidRPr="00EA6D21">
        <w:rPr>
          <w:rFonts w:ascii="Times" w:hAnsi="Times"/>
          <w:i/>
        </w:rPr>
        <w:t xml:space="preserve">Education, Linguistics and Education, Language in Society, </w:t>
      </w:r>
      <w:r w:rsidR="003705AE" w:rsidRPr="00EA6D21">
        <w:rPr>
          <w:rFonts w:ascii="Times" w:hAnsi="Times"/>
          <w:i/>
        </w:rPr>
        <w:t xml:space="preserve">English Education, </w:t>
      </w:r>
      <w:r w:rsidRPr="00EA6D21">
        <w:rPr>
          <w:rFonts w:ascii="Times" w:hAnsi="Times"/>
          <w:i/>
        </w:rPr>
        <w:t xml:space="preserve">Transactions on Learning, </w:t>
      </w:r>
      <w:r w:rsidR="00D57B0D" w:rsidRPr="00EA6D21">
        <w:rPr>
          <w:rFonts w:ascii="Times" w:hAnsi="Times"/>
          <w:i/>
        </w:rPr>
        <w:t xml:space="preserve">Sage, Teachers College Press, </w:t>
      </w:r>
      <w:r w:rsidRPr="00EA6D21">
        <w:rPr>
          <w:rFonts w:ascii="Times" w:hAnsi="Times"/>
          <w:i/>
        </w:rPr>
        <w:t xml:space="preserve">Routledge. </w:t>
      </w:r>
    </w:p>
    <w:p w14:paraId="4CCCAC47" w14:textId="77777777" w:rsidR="009E6AA5" w:rsidRPr="00EA6D21" w:rsidRDefault="009E6AA5" w:rsidP="00184990">
      <w:pPr>
        <w:ind w:left="2160" w:right="-800"/>
        <w:rPr>
          <w:rFonts w:ascii="Times" w:hAnsi="Times"/>
          <w:i/>
        </w:rPr>
      </w:pPr>
    </w:p>
    <w:p w14:paraId="62FA1009" w14:textId="77777777" w:rsidR="00C90B3C" w:rsidRPr="00EA6D21" w:rsidRDefault="00C90B3C" w:rsidP="00184990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 xml:space="preserve">2005 </w:t>
      </w:r>
      <w:r w:rsidR="000C71F9" w:rsidRPr="00EA6D21">
        <w:rPr>
          <w:rFonts w:ascii="Times" w:hAnsi="Times"/>
        </w:rPr>
        <w:t>–</w:t>
      </w:r>
      <w:r w:rsidRPr="00EA6D21">
        <w:rPr>
          <w:rFonts w:ascii="Times" w:hAnsi="Times"/>
        </w:rPr>
        <w:t xml:space="preserve"> </w:t>
      </w:r>
      <w:r w:rsidR="000C71F9" w:rsidRPr="00EA6D21">
        <w:rPr>
          <w:rFonts w:ascii="Times" w:hAnsi="Times"/>
        </w:rPr>
        <w:t>Present</w:t>
      </w:r>
      <w:r w:rsidR="000C71F9" w:rsidRPr="00EA6D21">
        <w:rPr>
          <w:rFonts w:ascii="Times" w:hAnsi="Times"/>
        </w:rPr>
        <w:tab/>
      </w:r>
      <w:r w:rsidR="003C47B9" w:rsidRPr="00EA6D21">
        <w:rPr>
          <w:rFonts w:ascii="Times" w:hAnsi="Times"/>
        </w:rPr>
        <w:tab/>
      </w:r>
      <w:r w:rsidR="003C47B9" w:rsidRPr="00EA6D21">
        <w:rPr>
          <w:rFonts w:ascii="Times" w:hAnsi="Times"/>
          <w:b/>
        </w:rPr>
        <w:t xml:space="preserve">Reviewer. </w:t>
      </w:r>
      <w:r w:rsidR="003C47B9" w:rsidRPr="00EA6D21">
        <w:rPr>
          <w:rFonts w:ascii="Times" w:hAnsi="Times"/>
        </w:rPr>
        <w:t xml:space="preserve">AERA Annual Conference </w:t>
      </w:r>
      <w:r w:rsidRPr="00EA6D21">
        <w:rPr>
          <w:rFonts w:ascii="Times" w:hAnsi="Times"/>
        </w:rPr>
        <w:t xml:space="preserve">(Division C, Writing and Literacies SIG, </w:t>
      </w:r>
    </w:p>
    <w:p w14:paraId="2E4606DB" w14:textId="77777777" w:rsidR="003C47B9" w:rsidRPr="00EA6D21" w:rsidRDefault="003C47B9" w:rsidP="00C90B3C">
      <w:pPr>
        <w:ind w:left="1440" w:right="-800" w:firstLine="720"/>
        <w:rPr>
          <w:rFonts w:ascii="Times" w:hAnsi="Times"/>
        </w:rPr>
      </w:pPr>
      <w:r w:rsidRPr="00EA6D21">
        <w:rPr>
          <w:rFonts w:ascii="Times" w:hAnsi="Times"/>
        </w:rPr>
        <w:t>Language and Social Processes SIG.</w:t>
      </w:r>
    </w:p>
    <w:p w14:paraId="4F81D460" w14:textId="77777777" w:rsidR="003C47B9" w:rsidRPr="00EA6D21" w:rsidRDefault="003C47B9" w:rsidP="00184990">
      <w:pPr>
        <w:ind w:right="-800"/>
        <w:rPr>
          <w:rFonts w:ascii="Times" w:hAnsi="Times"/>
        </w:rPr>
      </w:pPr>
    </w:p>
    <w:p w14:paraId="42BD5864" w14:textId="77777777" w:rsidR="00184990" w:rsidRPr="00EA6D21" w:rsidRDefault="00184990" w:rsidP="00184990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2015</w:t>
      </w:r>
      <w:r w:rsidR="00EA5696" w:rsidRPr="00EA6D21">
        <w:rPr>
          <w:rFonts w:ascii="Times" w:hAnsi="Times"/>
        </w:rPr>
        <w:t xml:space="preserve"> – 20</w:t>
      </w:r>
      <w:r w:rsidRPr="00EA6D21">
        <w:rPr>
          <w:rFonts w:ascii="Times" w:hAnsi="Times"/>
        </w:rPr>
        <w:t>16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="00C90B3C" w:rsidRPr="00EA6D21">
        <w:rPr>
          <w:rFonts w:ascii="Times" w:hAnsi="Times"/>
          <w:b/>
        </w:rPr>
        <w:t xml:space="preserve">Grant </w:t>
      </w:r>
      <w:r w:rsidRPr="00EA6D21">
        <w:rPr>
          <w:rFonts w:ascii="Times" w:hAnsi="Times"/>
          <w:b/>
        </w:rPr>
        <w:t>Reviewer</w:t>
      </w:r>
      <w:r w:rsidRPr="00EA6D21">
        <w:rPr>
          <w:rFonts w:ascii="Times" w:hAnsi="Times"/>
        </w:rPr>
        <w:t xml:space="preserve">. </w:t>
      </w:r>
      <w:r w:rsidR="00C90B3C" w:rsidRPr="00EA6D21">
        <w:rPr>
          <w:rFonts w:ascii="Times" w:hAnsi="Times"/>
        </w:rPr>
        <w:t xml:space="preserve">The </w:t>
      </w:r>
      <w:r w:rsidRPr="00EA6D21">
        <w:rPr>
          <w:rFonts w:ascii="Times" w:hAnsi="Times"/>
        </w:rPr>
        <w:t>Spencer Foundation</w:t>
      </w:r>
      <w:r w:rsidR="00C90B3C" w:rsidRPr="00EA6D21">
        <w:rPr>
          <w:rFonts w:ascii="Times" w:hAnsi="Times"/>
        </w:rPr>
        <w:t>.</w:t>
      </w:r>
      <w:r w:rsidRPr="00EA6D21">
        <w:rPr>
          <w:rFonts w:ascii="Times" w:hAnsi="Times"/>
        </w:rPr>
        <w:t xml:space="preserve"> </w:t>
      </w:r>
    </w:p>
    <w:p w14:paraId="74F4D548" w14:textId="77777777" w:rsidR="009E6AA5" w:rsidRPr="00EA6D21" w:rsidRDefault="009E6AA5" w:rsidP="00184990">
      <w:pPr>
        <w:ind w:right="-800"/>
        <w:rPr>
          <w:rFonts w:ascii="Times" w:hAnsi="Times"/>
        </w:rPr>
      </w:pPr>
    </w:p>
    <w:p w14:paraId="6FA72D01" w14:textId="77777777" w:rsidR="00184990" w:rsidRPr="00EA6D21" w:rsidRDefault="00184990" w:rsidP="00184990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 xml:space="preserve">2005 – </w:t>
      </w:r>
      <w:r w:rsidR="000C71F9" w:rsidRPr="00EA6D21">
        <w:rPr>
          <w:rFonts w:ascii="Times" w:hAnsi="Times"/>
        </w:rPr>
        <w:t>P</w:t>
      </w:r>
      <w:r w:rsidRPr="00EA6D21">
        <w:rPr>
          <w:rFonts w:ascii="Times" w:hAnsi="Times"/>
        </w:rPr>
        <w:t xml:space="preserve">resent 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Reviewer. </w:t>
      </w:r>
      <w:r w:rsidRPr="00EA6D21">
        <w:rPr>
          <w:rFonts w:ascii="Times" w:hAnsi="Times"/>
        </w:rPr>
        <w:t xml:space="preserve">LRA Annual Conference. </w:t>
      </w:r>
    </w:p>
    <w:p w14:paraId="7B767752" w14:textId="77777777" w:rsidR="009E6AA5" w:rsidRPr="00EA6D21" w:rsidRDefault="009E6AA5" w:rsidP="00184990">
      <w:pPr>
        <w:ind w:right="-800"/>
        <w:rPr>
          <w:rFonts w:ascii="Times" w:hAnsi="Times"/>
        </w:rPr>
      </w:pPr>
    </w:p>
    <w:p w14:paraId="0ACC7DA7" w14:textId="77777777" w:rsidR="00626105" w:rsidRPr="00EA6D21" w:rsidRDefault="00626105" w:rsidP="00184990">
      <w:pPr>
        <w:ind w:right="-800"/>
        <w:rPr>
          <w:rFonts w:ascii="Times" w:hAnsi="Times"/>
          <w:i/>
        </w:rPr>
      </w:pPr>
      <w:r w:rsidRPr="00EA6D21">
        <w:rPr>
          <w:rFonts w:ascii="Times" w:hAnsi="Times"/>
        </w:rPr>
        <w:t>2006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Reviewer. </w:t>
      </w:r>
      <w:r w:rsidR="00AB18B4" w:rsidRPr="00EA6D21">
        <w:rPr>
          <w:rFonts w:ascii="Times" w:hAnsi="Times"/>
        </w:rPr>
        <w:t xml:space="preserve">National Science Foundation, Linguistics Program Grants. </w:t>
      </w:r>
    </w:p>
    <w:p w14:paraId="61FD22B1" w14:textId="77777777" w:rsidR="00184990" w:rsidRPr="00EA6D21" w:rsidRDefault="00184990" w:rsidP="00184990">
      <w:pPr>
        <w:ind w:right="-800"/>
        <w:rPr>
          <w:rFonts w:ascii="Times" w:hAnsi="Times"/>
          <w:b/>
          <w:color w:val="1F497D"/>
        </w:rPr>
      </w:pPr>
    </w:p>
    <w:p w14:paraId="4728D4E4" w14:textId="77777777" w:rsidR="00184990" w:rsidRPr="00EA6D21" w:rsidRDefault="00184990" w:rsidP="00184990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 xml:space="preserve">Conference </w:t>
      </w:r>
      <w:r w:rsidR="00E75978" w:rsidRPr="00EA6D21">
        <w:rPr>
          <w:rFonts w:ascii="Times" w:hAnsi="Times"/>
          <w:b/>
          <w:color w:val="1F497D"/>
          <w:u w:val="single"/>
        </w:rPr>
        <w:t xml:space="preserve">and Event </w:t>
      </w:r>
      <w:r w:rsidRPr="00EA6D21">
        <w:rPr>
          <w:rFonts w:ascii="Times" w:hAnsi="Times"/>
          <w:b/>
          <w:color w:val="1F497D"/>
          <w:u w:val="single"/>
        </w:rPr>
        <w:t>Organizing</w:t>
      </w:r>
    </w:p>
    <w:p w14:paraId="047BFA96" w14:textId="77777777" w:rsidR="00E45B6F" w:rsidRPr="00EA6D21" w:rsidRDefault="00E45B6F" w:rsidP="00184990">
      <w:pPr>
        <w:ind w:right="-800"/>
        <w:rPr>
          <w:rFonts w:ascii="Times" w:hAnsi="Times"/>
          <w:b/>
          <w:color w:val="1F497D"/>
        </w:rPr>
      </w:pPr>
    </w:p>
    <w:p w14:paraId="2348F21C" w14:textId="77777777" w:rsidR="004668E9" w:rsidRPr="00EA6D21" w:rsidRDefault="006344CE" w:rsidP="00917E81">
      <w:pPr>
        <w:ind w:right="-800"/>
        <w:rPr>
          <w:rFonts w:ascii="Times" w:hAnsi="Times"/>
          <w:bCs/>
        </w:rPr>
      </w:pPr>
      <w:r w:rsidRPr="00EA6D21">
        <w:rPr>
          <w:rFonts w:ascii="Times" w:hAnsi="Times"/>
        </w:rPr>
        <w:t>2019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="004668E9" w:rsidRPr="00EA6D21">
        <w:rPr>
          <w:rFonts w:ascii="Times" w:hAnsi="Times"/>
          <w:b/>
        </w:rPr>
        <w:t>Workshop</w:t>
      </w:r>
      <w:r w:rsidR="007E1BBA" w:rsidRPr="00EA6D21">
        <w:rPr>
          <w:rFonts w:ascii="Times" w:hAnsi="Times"/>
          <w:b/>
        </w:rPr>
        <w:t xml:space="preserve"> O</w:t>
      </w:r>
      <w:r w:rsidRPr="00EA6D21">
        <w:rPr>
          <w:rFonts w:ascii="Times" w:hAnsi="Times"/>
          <w:b/>
        </w:rPr>
        <w:t>rganizer</w:t>
      </w:r>
      <w:r w:rsidR="00917E81" w:rsidRPr="00EA6D21">
        <w:rPr>
          <w:rFonts w:ascii="Times" w:hAnsi="Times"/>
        </w:rPr>
        <w:t xml:space="preserve"> (with C. Rose, </w:t>
      </w:r>
      <w:r w:rsidRPr="00EA6D21">
        <w:rPr>
          <w:rFonts w:ascii="Times" w:hAnsi="Times"/>
        </w:rPr>
        <w:t>S. Clarke</w:t>
      </w:r>
      <w:r w:rsidR="00917E81" w:rsidRPr="00EA6D21">
        <w:rPr>
          <w:rFonts w:ascii="Times" w:hAnsi="Times"/>
        </w:rPr>
        <w:t xml:space="preserve"> &amp; S. Puntambekar</w:t>
      </w:r>
      <w:r w:rsidRPr="00EA6D21">
        <w:rPr>
          <w:rFonts w:ascii="Times" w:hAnsi="Times"/>
        </w:rPr>
        <w:t xml:space="preserve">). </w:t>
      </w:r>
      <w:proofErr w:type="spellStart"/>
      <w:r w:rsidR="00917E81" w:rsidRPr="00EA6D21">
        <w:rPr>
          <w:rFonts w:ascii="Times" w:hAnsi="Times"/>
          <w:bCs/>
        </w:rPr>
        <w:t>Discourse</w:t>
      </w:r>
      <w:r w:rsidR="004668E9" w:rsidRPr="00EA6D21">
        <w:rPr>
          <w:rFonts w:ascii="Times" w:hAnsi="Times"/>
          <w:bCs/>
        </w:rPr>
        <w:t>DB</w:t>
      </w:r>
      <w:proofErr w:type="spellEnd"/>
      <w:r w:rsidR="004668E9" w:rsidRPr="00EA6D21">
        <w:rPr>
          <w:rFonts w:ascii="Times" w:hAnsi="Times"/>
          <w:bCs/>
        </w:rPr>
        <w:t xml:space="preserve">: </w:t>
      </w:r>
    </w:p>
    <w:p w14:paraId="407CD6B1" w14:textId="77777777" w:rsidR="00917E81" w:rsidRPr="00EA6D21" w:rsidRDefault="004668E9" w:rsidP="004668E9">
      <w:pPr>
        <w:ind w:left="2160" w:right="-800"/>
        <w:rPr>
          <w:rFonts w:ascii="Times" w:hAnsi="Times"/>
        </w:rPr>
      </w:pPr>
      <w:r w:rsidRPr="00EA6D21">
        <w:rPr>
          <w:rFonts w:ascii="Times" w:hAnsi="Times"/>
          <w:bCs/>
        </w:rPr>
        <w:t>Applying Human Languag</w:t>
      </w:r>
      <w:r w:rsidR="003E7A7D" w:rsidRPr="00EA6D21">
        <w:rPr>
          <w:rFonts w:ascii="Times" w:hAnsi="Times"/>
          <w:bCs/>
        </w:rPr>
        <w:t>e Technologies to the Study of C</w:t>
      </w:r>
      <w:r w:rsidRPr="00EA6D21">
        <w:rPr>
          <w:rFonts w:ascii="Times" w:hAnsi="Times"/>
          <w:bCs/>
        </w:rPr>
        <w:t xml:space="preserve">lassroom Discourse. </w:t>
      </w:r>
      <w:r w:rsidR="00917E81" w:rsidRPr="00EA6D21">
        <w:rPr>
          <w:rFonts w:ascii="Times" w:hAnsi="Times"/>
        </w:rPr>
        <w:t>Funded by the National Science Foundation Grant ACI-1443068</w:t>
      </w:r>
      <w:r w:rsidRPr="00EA6D21">
        <w:rPr>
          <w:rFonts w:ascii="Times" w:hAnsi="Times"/>
        </w:rPr>
        <w:t>. Carnegie Mellon University, Pittsburgh, PA.</w:t>
      </w:r>
    </w:p>
    <w:p w14:paraId="104518D3" w14:textId="77777777" w:rsidR="006344CE" w:rsidRPr="00EA6D21" w:rsidRDefault="006344CE" w:rsidP="00184990">
      <w:pPr>
        <w:ind w:right="-800"/>
        <w:rPr>
          <w:rFonts w:ascii="Times" w:hAnsi="Times"/>
        </w:rPr>
      </w:pPr>
    </w:p>
    <w:p w14:paraId="45D605EF" w14:textId="77777777" w:rsidR="00772A2E" w:rsidRPr="00EA6D21" w:rsidRDefault="00B36288" w:rsidP="00B36288">
      <w:pPr>
        <w:rPr>
          <w:rFonts w:ascii="Times" w:hAnsi="Times"/>
        </w:rPr>
      </w:pPr>
      <w:r w:rsidRPr="00EA6D21">
        <w:rPr>
          <w:rFonts w:ascii="Times" w:hAnsi="Times"/>
        </w:rPr>
        <w:t>2018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Co-Organizer, </w:t>
      </w:r>
      <w:r w:rsidRPr="00EA6D21">
        <w:rPr>
          <w:rFonts w:ascii="Times" w:hAnsi="Times"/>
        </w:rPr>
        <w:t>Talking Black Documentary Film Screening and Panel</w:t>
      </w:r>
      <w:r w:rsidR="00772A2E" w:rsidRPr="00EA6D21">
        <w:rPr>
          <w:rFonts w:ascii="Times" w:hAnsi="Times"/>
        </w:rPr>
        <w:t xml:space="preserve">. </w:t>
      </w:r>
    </w:p>
    <w:p w14:paraId="3EAE6CE7" w14:textId="77777777" w:rsidR="00B36288" w:rsidRPr="00EA6D21" w:rsidRDefault="00772A2E" w:rsidP="00772A2E">
      <w:pPr>
        <w:ind w:left="1440" w:firstLine="720"/>
        <w:rPr>
          <w:rFonts w:ascii="Times" w:hAnsi="Times"/>
          <w:b/>
        </w:rPr>
      </w:pPr>
      <w:r w:rsidRPr="00EA6D21">
        <w:rPr>
          <w:rFonts w:ascii="Times" w:hAnsi="Times"/>
        </w:rPr>
        <w:t>University of Pittsburgh and Carnegie Mellon University, Pittsburgh, PA.</w:t>
      </w:r>
      <w:r w:rsidR="00B36288" w:rsidRPr="00EA6D21">
        <w:rPr>
          <w:rFonts w:ascii="Times" w:hAnsi="Times"/>
          <w:b/>
        </w:rPr>
        <w:t xml:space="preserve"> </w:t>
      </w:r>
    </w:p>
    <w:p w14:paraId="4494B3E8" w14:textId="77777777" w:rsidR="00B36288" w:rsidRPr="00EA6D21" w:rsidRDefault="00B36288" w:rsidP="00AF0E7D">
      <w:pPr>
        <w:rPr>
          <w:rFonts w:ascii="Times" w:hAnsi="Times"/>
        </w:rPr>
      </w:pPr>
    </w:p>
    <w:p w14:paraId="17C6AAE4" w14:textId="77777777" w:rsidR="00B91859" w:rsidRPr="00EA6D21" w:rsidRDefault="00AF0E7D" w:rsidP="00AF0E7D">
      <w:pPr>
        <w:rPr>
          <w:rFonts w:ascii="Times" w:hAnsi="Times"/>
        </w:rPr>
      </w:pPr>
      <w:r w:rsidRPr="00EA6D21">
        <w:rPr>
          <w:rFonts w:ascii="Times" w:hAnsi="Times"/>
        </w:rPr>
        <w:t>2014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Co-Organizer</w:t>
      </w:r>
      <w:r w:rsidRPr="00EA6D21">
        <w:rPr>
          <w:rFonts w:ascii="Times" w:hAnsi="Times"/>
        </w:rPr>
        <w:t>, Mini-conference on Dialogic Teaching</w:t>
      </w:r>
      <w:r w:rsidR="00B91859" w:rsidRPr="00EA6D21">
        <w:rPr>
          <w:rFonts w:ascii="Times" w:hAnsi="Times"/>
        </w:rPr>
        <w:t xml:space="preserve">. University of </w:t>
      </w:r>
    </w:p>
    <w:p w14:paraId="3B96BDFA" w14:textId="77777777" w:rsidR="00AF0E7D" w:rsidRPr="00EA6D21" w:rsidRDefault="00B91859" w:rsidP="00B91859">
      <w:pPr>
        <w:ind w:left="1440" w:firstLine="720"/>
        <w:rPr>
          <w:rFonts w:ascii="Times" w:hAnsi="Times"/>
        </w:rPr>
      </w:pPr>
      <w:r w:rsidRPr="00EA6D21">
        <w:rPr>
          <w:rFonts w:ascii="Times" w:hAnsi="Times"/>
        </w:rPr>
        <w:t>Pittsburgh, Pittsburgh, PA.</w:t>
      </w:r>
      <w:r w:rsidR="00AF0E7D" w:rsidRPr="00EA6D21">
        <w:rPr>
          <w:rFonts w:ascii="Times" w:hAnsi="Times"/>
        </w:rPr>
        <w:t xml:space="preserve"> </w:t>
      </w:r>
      <w:r w:rsidR="00AF0E7D" w:rsidRPr="00EA6D21">
        <w:rPr>
          <w:rFonts w:ascii="Times" w:hAnsi="Times"/>
        </w:rPr>
        <w:tab/>
      </w:r>
      <w:r w:rsidR="00AF0E7D" w:rsidRPr="00EA6D21">
        <w:rPr>
          <w:rFonts w:ascii="Times" w:hAnsi="Times"/>
        </w:rPr>
        <w:tab/>
      </w:r>
    </w:p>
    <w:p w14:paraId="2102EECC" w14:textId="77777777" w:rsidR="00AF0E7D" w:rsidRPr="00EA6D21" w:rsidRDefault="00AF0E7D" w:rsidP="00184990">
      <w:pPr>
        <w:ind w:right="-800"/>
        <w:rPr>
          <w:rFonts w:ascii="Times" w:hAnsi="Times"/>
        </w:rPr>
      </w:pPr>
    </w:p>
    <w:p w14:paraId="088FCCD3" w14:textId="77777777" w:rsidR="00184990" w:rsidRPr="00EA6D21" w:rsidRDefault="00184990" w:rsidP="00184990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2013</w:t>
      </w:r>
      <w:r w:rsidR="00EA5696" w:rsidRPr="00EA6D21">
        <w:rPr>
          <w:rFonts w:ascii="Times" w:hAnsi="Times"/>
        </w:rPr>
        <w:t xml:space="preserve"> – 20</w:t>
      </w:r>
      <w:r w:rsidR="00AF43F5" w:rsidRPr="00EA6D21">
        <w:rPr>
          <w:rFonts w:ascii="Times" w:hAnsi="Times"/>
        </w:rPr>
        <w:t>14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Conference Organizing Committee </w:t>
      </w:r>
      <w:r w:rsidRPr="00EA6D21">
        <w:rPr>
          <w:rFonts w:ascii="Times" w:hAnsi="Times"/>
        </w:rPr>
        <w:t xml:space="preserve">(with S. </w:t>
      </w:r>
      <w:proofErr w:type="spellStart"/>
      <w:r w:rsidRPr="00EA6D21">
        <w:rPr>
          <w:rFonts w:ascii="Times" w:hAnsi="Times"/>
        </w:rPr>
        <w:t>Kiesling</w:t>
      </w:r>
      <w:proofErr w:type="spellEnd"/>
      <w:r w:rsidRPr="00EA6D21">
        <w:rPr>
          <w:rFonts w:ascii="Times" w:hAnsi="Times"/>
        </w:rPr>
        <w:t xml:space="preserve">, S. Goodwin, and B. </w:t>
      </w:r>
    </w:p>
    <w:p w14:paraId="0FB15D6C" w14:textId="77777777" w:rsidR="00A97D5C" w:rsidRPr="00EA6D21" w:rsidRDefault="00184990" w:rsidP="00A97D5C">
      <w:pPr>
        <w:ind w:left="2160" w:right="-800"/>
        <w:rPr>
          <w:rFonts w:ascii="Times" w:hAnsi="Times"/>
        </w:rPr>
      </w:pPr>
      <w:r w:rsidRPr="00EA6D21">
        <w:rPr>
          <w:rFonts w:ascii="Times" w:hAnsi="Times"/>
        </w:rPr>
        <w:t>Johnstone)</w:t>
      </w:r>
      <w:r w:rsidRPr="00EA6D21">
        <w:rPr>
          <w:rFonts w:ascii="Times" w:hAnsi="Times"/>
          <w:b/>
        </w:rPr>
        <w:t>.</w:t>
      </w:r>
      <w:r w:rsidRPr="00EA6D21">
        <w:rPr>
          <w:rFonts w:ascii="Times" w:hAnsi="Times"/>
        </w:rPr>
        <w:t xml:space="preserve"> New Ways of Analyzing Variation Annual Conference </w:t>
      </w:r>
      <w:r w:rsidR="00154893" w:rsidRPr="00EA6D21">
        <w:rPr>
          <w:rFonts w:ascii="Times" w:hAnsi="Times"/>
        </w:rPr>
        <w:t>(North American</w:t>
      </w:r>
      <w:r w:rsidRPr="00EA6D21">
        <w:rPr>
          <w:rFonts w:ascii="Times" w:hAnsi="Times"/>
        </w:rPr>
        <w:t xml:space="preserve"> conference of sociolinguistics research).</w:t>
      </w:r>
      <w:r w:rsidRPr="00EA6D21">
        <w:rPr>
          <w:rFonts w:ascii="Times" w:hAnsi="Times"/>
          <w:b/>
        </w:rPr>
        <w:t xml:space="preserve"> </w:t>
      </w:r>
      <w:r w:rsidR="001E64E8" w:rsidRPr="00EA6D21">
        <w:rPr>
          <w:rFonts w:ascii="Times" w:hAnsi="Times"/>
          <w:b/>
        </w:rPr>
        <w:t xml:space="preserve"> </w:t>
      </w:r>
      <w:r w:rsidR="00A97D5C" w:rsidRPr="00EA6D21">
        <w:rPr>
          <w:rFonts w:ascii="Times" w:hAnsi="Times"/>
        </w:rPr>
        <w:t>Carnegie Mellon University, Pittsburgh, PA.</w:t>
      </w:r>
    </w:p>
    <w:p w14:paraId="2259B680" w14:textId="77777777" w:rsidR="00184990" w:rsidRPr="00EA6D21" w:rsidRDefault="00184990" w:rsidP="00184990">
      <w:pPr>
        <w:ind w:left="2160" w:right="-800"/>
        <w:rPr>
          <w:rFonts w:ascii="Times" w:hAnsi="Times"/>
        </w:rPr>
      </w:pPr>
    </w:p>
    <w:p w14:paraId="66BB242A" w14:textId="77777777" w:rsidR="00A97D5C" w:rsidRPr="00EA6D21" w:rsidRDefault="00184990" w:rsidP="003E7A7D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lastRenderedPageBreak/>
        <w:t xml:space="preserve">2010 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Conference Co-Chair</w:t>
      </w:r>
      <w:r w:rsidRPr="00EA6D21">
        <w:rPr>
          <w:rFonts w:ascii="Times" w:hAnsi="Times"/>
        </w:rPr>
        <w:t xml:space="preserve"> (with A. Thein and </w:t>
      </w:r>
      <w:proofErr w:type="spellStart"/>
      <w:r w:rsidRPr="00EA6D21">
        <w:rPr>
          <w:rFonts w:ascii="Times" w:hAnsi="Times"/>
        </w:rPr>
        <w:t>sj</w:t>
      </w:r>
      <w:proofErr w:type="spellEnd"/>
      <w:r w:rsidRPr="00EA6D21">
        <w:rPr>
          <w:rFonts w:ascii="Times" w:hAnsi="Times"/>
        </w:rPr>
        <w:t xml:space="preserve"> Miller). National Council of Teachers of English Assembly on R</w:t>
      </w:r>
      <w:r w:rsidR="002B787E" w:rsidRPr="00EA6D21">
        <w:rPr>
          <w:rFonts w:ascii="Times" w:hAnsi="Times"/>
        </w:rPr>
        <w:t xml:space="preserve">esearch Annual Conference. </w:t>
      </w:r>
      <w:r w:rsidR="00A97D5C" w:rsidRPr="00EA6D21">
        <w:rPr>
          <w:rFonts w:ascii="Times" w:hAnsi="Times"/>
        </w:rPr>
        <w:t>University of Pittsburgh, Pittsburgh, PA.</w:t>
      </w:r>
    </w:p>
    <w:p w14:paraId="34674D07" w14:textId="77777777" w:rsidR="00184990" w:rsidRPr="00EA6D21" w:rsidRDefault="00184990" w:rsidP="00184990">
      <w:pPr>
        <w:ind w:right="-800"/>
        <w:rPr>
          <w:rFonts w:ascii="Times" w:hAnsi="Times"/>
        </w:rPr>
      </w:pPr>
    </w:p>
    <w:p w14:paraId="7A02E35A" w14:textId="77777777" w:rsidR="00184990" w:rsidRPr="00EA6D21" w:rsidRDefault="00184990" w:rsidP="00184990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>Other National Professional Activities</w:t>
      </w:r>
    </w:p>
    <w:p w14:paraId="5BD8DD6B" w14:textId="77777777" w:rsidR="00184990" w:rsidRPr="00EA6D21" w:rsidRDefault="00184990" w:rsidP="00184990">
      <w:pPr>
        <w:ind w:right="-800"/>
        <w:rPr>
          <w:rFonts w:ascii="Times" w:hAnsi="Times"/>
          <w:b/>
          <w:color w:val="1F497D"/>
        </w:rPr>
      </w:pPr>
    </w:p>
    <w:p w14:paraId="5E2D0D3B" w14:textId="77777777" w:rsidR="006B6C13" w:rsidRPr="00EA6D21" w:rsidRDefault="00A343E3" w:rsidP="006B6C13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 xml:space="preserve">2020 – </w:t>
      </w:r>
      <w:r w:rsidR="006B6C13" w:rsidRPr="00EA6D21">
        <w:rPr>
          <w:rFonts w:ascii="Times" w:hAnsi="Times"/>
        </w:rPr>
        <w:t>2021</w:t>
      </w:r>
      <w:r w:rsidR="006B6C13"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="006B6C13" w:rsidRPr="00EA6D21">
        <w:rPr>
          <w:rFonts w:ascii="Times" w:hAnsi="Times"/>
          <w:b/>
          <w:bCs/>
        </w:rPr>
        <w:t>Committee Member.</w:t>
      </w:r>
      <w:r w:rsidR="002901EF" w:rsidRPr="00EA6D21">
        <w:rPr>
          <w:rFonts w:ascii="Times" w:hAnsi="Times"/>
          <w:b/>
          <w:bCs/>
        </w:rPr>
        <w:t xml:space="preserve"> </w:t>
      </w:r>
      <w:r w:rsidR="002901EF" w:rsidRPr="00EA6D21">
        <w:rPr>
          <w:rFonts w:ascii="Times" w:hAnsi="Times"/>
        </w:rPr>
        <w:t xml:space="preserve">National Council of Teachers of English Position Statement </w:t>
      </w:r>
    </w:p>
    <w:p w14:paraId="5B55A321" w14:textId="0A619F68" w:rsidR="00A343E3" w:rsidRPr="00EA6D21" w:rsidRDefault="002901EF" w:rsidP="006B6C13">
      <w:pPr>
        <w:ind w:left="1440" w:right="-800" w:firstLine="720"/>
        <w:rPr>
          <w:rFonts w:ascii="Times" w:hAnsi="Times"/>
        </w:rPr>
      </w:pPr>
      <w:r w:rsidRPr="00EA6D21">
        <w:rPr>
          <w:rFonts w:ascii="Times" w:hAnsi="Times"/>
        </w:rPr>
        <w:t>on Adolescent Literacy.</w:t>
      </w:r>
    </w:p>
    <w:p w14:paraId="7F601C26" w14:textId="77777777" w:rsidR="003233D6" w:rsidRPr="00EA6D21" w:rsidRDefault="003233D6" w:rsidP="002901EF">
      <w:pPr>
        <w:ind w:left="1440" w:right="-800" w:firstLine="720"/>
        <w:rPr>
          <w:rFonts w:ascii="Times" w:hAnsi="Times"/>
        </w:rPr>
      </w:pPr>
    </w:p>
    <w:p w14:paraId="2524E4FA" w14:textId="77777777" w:rsidR="00184990" w:rsidRPr="00EA6D21" w:rsidRDefault="00184990" w:rsidP="00184990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 xml:space="preserve">2014 – </w:t>
      </w:r>
      <w:r w:rsidR="001A1461" w:rsidRPr="00EA6D21">
        <w:rPr>
          <w:rFonts w:ascii="Times" w:hAnsi="Times"/>
        </w:rPr>
        <w:t>2017</w:t>
      </w:r>
      <w:r w:rsidR="00651708"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Research Committee Member.</w:t>
      </w:r>
      <w:r w:rsidRPr="00EA6D21">
        <w:rPr>
          <w:rFonts w:ascii="Times" w:hAnsi="Times"/>
        </w:rPr>
        <w:t xml:space="preserve"> Literacy Research Association. </w:t>
      </w:r>
    </w:p>
    <w:p w14:paraId="13711860" w14:textId="77777777" w:rsidR="009E6AA5" w:rsidRPr="00EA6D21" w:rsidRDefault="009E6AA5" w:rsidP="00184990">
      <w:pPr>
        <w:ind w:right="-800"/>
        <w:rPr>
          <w:rFonts w:ascii="Times" w:hAnsi="Times"/>
        </w:rPr>
      </w:pPr>
    </w:p>
    <w:p w14:paraId="74C0CE46" w14:textId="77777777" w:rsidR="00D319D9" w:rsidRPr="00EA6D21" w:rsidRDefault="00184990" w:rsidP="00184990">
      <w:pPr>
        <w:ind w:right="-800"/>
        <w:rPr>
          <w:rFonts w:ascii="Times" w:hAnsi="Times"/>
          <w:i/>
        </w:rPr>
      </w:pPr>
      <w:r w:rsidRPr="00EA6D21">
        <w:rPr>
          <w:rFonts w:ascii="Times" w:hAnsi="Times"/>
        </w:rPr>
        <w:t>2016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Chair,</w:t>
      </w:r>
      <w:r w:rsidRPr="00EA6D21">
        <w:rPr>
          <w:rFonts w:ascii="Times" w:hAnsi="Times"/>
        </w:rPr>
        <w:t xml:space="preserve"> </w:t>
      </w:r>
      <w:r w:rsidRPr="00EA6D21">
        <w:rPr>
          <w:rFonts w:ascii="Times" w:hAnsi="Times"/>
          <w:b/>
        </w:rPr>
        <w:t>Alan C. Purves Award Committee</w:t>
      </w:r>
      <w:r w:rsidRPr="00EA6D21">
        <w:rPr>
          <w:rFonts w:ascii="Times" w:hAnsi="Times"/>
        </w:rPr>
        <w:t xml:space="preserve">. </w:t>
      </w:r>
      <w:r w:rsidRPr="00EA6D21">
        <w:rPr>
          <w:rFonts w:ascii="Times" w:hAnsi="Times"/>
          <w:i/>
        </w:rPr>
        <w:t>Research in the Teaching of English.</w:t>
      </w:r>
    </w:p>
    <w:p w14:paraId="23B64480" w14:textId="77777777" w:rsidR="00184990" w:rsidRPr="00EA6D21" w:rsidRDefault="00184990" w:rsidP="00184990">
      <w:pPr>
        <w:ind w:right="-800"/>
        <w:rPr>
          <w:rFonts w:ascii="Times" w:hAnsi="Times"/>
          <w:i/>
        </w:rPr>
      </w:pPr>
      <w:r w:rsidRPr="00EA6D21">
        <w:rPr>
          <w:rFonts w:ascii="Times" w:hAnsi="Times"/>
          <w:i/>
        </w:rPr>
        <w:t xml:space="preserve"> </w:t>
      </w:r>
    </w:p>
    <w:p w14:paraId="226E99B9" w14:textId="77777777" w:rsidR="00184990" w:rsidRPr="00EA6D21" w:rsidRDefault="00184990" w:rsidP="00184990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2015 &amp; 2016</w:t>
      </w:r>
      <w:r w:rsidRPr="00EA6D21">
        <w:rPr>
          <w:rFonts w:ascii="Times" w:hAnsi="Times"/>
        </w:rPr>
        <w:tab/>
        <w:t xml:space="preserve"> 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Mentor.</w:t>
      </w:r>
      <w:r w:rsidRPr="00EA6D21">
        <w:rPr>
          <w:rFonts w:ascii="Times" w:hAnsi="Times"/>
        </w:rPr>
        <w:t xml:space="preserve"> Learning and Social Processes SIG, AERA Annual Conference. </w:t>
      </w:r>
    </w:p>
    <w:p w14:paraId="080C2308" w14:textId="77777777" w:rsidR="009E6AA5" w:rsidRPr="00EA6D21" w:rsidRDefault="009E6AA5" w:rsidP="00184990">
      <w:pPr>
        <w:ind w:right="-800"/>
        <w:rPr>
          <w:rFonts w:ascii="Times" w:hAnsi="Times"/>
        </w:rPr>
      </w:pPr>
    </w:p>
    <w:p w14:paraId="54A88EB2" w14:textId="77777777" w:rsidR="009D57C6" w:rsidRPr="00EA6D21" w:rsidRDefault="009841C3" w:rsidP="00184990">
      <w:pPr>
        <w:ind w:right="-800"/>
        <w:rPr>
          <w:rFonts w:ascii="Times" w:hAnsi="Times"/>
          <w:i/>
        </w:rPr>
      </w:pPr>
      <w:r w:rsidRPr="00EA6D21">
        <w:rPr>
          <w:rFonts w:ascii="Times" w:hAnsi="Times"/>
        </w:rPr>
        <w:t>2006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="0045224D" w:rsidRPr="00EA6D21">
        <w:rPr>
          <w:rFonts w:ascii="Times" w:hAnsi="Times"/>
          <w:b/>
        </w:rPr>
        <w:t>Member, Alan C. Purves Award Committee</w:t>
      </w:r>
      <w:r w:rsidR="0045224D" w:rsidRPr="00EA6D21">
        <w:rPr>
          <w:rFonts w:ascii="Times" w:hAnsi="Times"/>
        </w:rPr>
        <w:t xml:space="preserve">. </w:t>
      </w:r>
      <w:r w:rsidR="0045224D" w:rsidRPr="00EA6D21">
        <w:rPr>
          <w:rFonts w:ascii="Times" w:hAnsi="Times"/>
          <w:i/>
        </w:rPr>
        <w:t xml:space="preserve">Research in the Teaching of </w:t>
      </w:r>
    </w:p>
    <w:p w14:paraId="6177239F" w14:textId="77777777" w:rsidR="0045224D" w:rsidRPr="00EA6D21" w:rsidRDefault="0045224D" w:rsidP="009D57C6">
      <w:pPr>
        <w:ind w:left="1440" w:right="-800" w:firstLine="720"/>
        <w:rPr>
          <w:rFonts w:ascii="Times" w:hAnsi="Times"/>
          <w:i/>
        </w:rPr>
      </w:pPr>
      <w:r w:rsidRPr="00EA6D21">
        <w:rPr>
          <w:rFonts w:ascii="Times" w:hAnsi="Times"/>
          <w:i/>
        </w:rPr>
        <w:t>English.</w:t>
      </w:r>
    </w:p>
    <w:p w14:paraId="329E6640" w14:textId="77777777" w:rsidR="009E6AA5" w:rsidRPr="00EA6D21" w:rsidRDefault="009E6AA5" w:rsidP="00184990">
      <w:pPr>
        <w:ind w:right="-800"/>
        <w:rPr>
          <w:rFonts w:ascii="Times" w:hAnsi="Times"/>
          <w:b/>
        </w:rPr>
      </w:pPr>
    </w:p>
    <w:p w14:paraId="01C576C7" w14:textId="77777777" w:rsidR="00184990" w:rsidRPr="00EA6D21" w:rsidRDefault="00184990" w:rsidP="00184990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 xml:space="preserve">2000-2015 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Teacher-Consultant</w:t>
      </w:r>
      <w:r w:rsidRPr="00EA6D21">
        <w:rPr>
          <w:rFonts w:ascii="Times" w:hAnsi="Times"/>
        </w:rPr>
        <w:t xml:space="preserve"> Western PA Writing Project, Bay Area Writing Project, </w:t>
      </w:r>
    </w:p>
    <w:p w14:paraId="0F6A5563" w14:textId="77777777" w:rsidR="00184990" w:rsidRPr="00EA6D21" w:rsidRDefault="00184990" w:rsidP="00184990">
      <w:pPr>
        <w:ind w:left="2160" w:right="-800"/>
        <w:rPr>
          <w:rFonts w:ascii="Times" w:hAnsi="Times"/>
        </w:rPr>
      </w:pPr>
      <w:r w:rsidRPr="00EA6D21">
        <w:rPr>
          <w:rFonts w:ascii="Times" w:hAnsi="Times"/>
        </w:rPr>
        <w:t>California Writing Project, and Area 3 Writing Project. Pittsburgh, PA; Berkeley, CA; Davis, CA.</w:t>
      </w:r>
    </w:p>
    <w:p w14:paraId="7D5A6711" w14:textId="77777777" w:rsidR="00184990" w:rsidRPr="00EA6D21" w:rsidRDefault="00184990" w:rsidP="00184990">
      <w:pPr>
        <w:ind w:left="720" w:right="-800"/>
        <w:rPr>
          <w:rFonts w:ascii="Times" w:hAnsi="Times"/>
        </w:rPr>
      </w:pPr>
      <w:r w:rsidRPr="00EA6D21">
        <w:rPr>
          <w:rFonts w:ascii="Times" w:hAnsi="Times"/>
        </w:rPr>
        <w:tab/>
      </w:r>
    </w:p>
    <w:p w14:paraId="1030FF8C" w14:textId="77777777" w:rsidR="006E3AC7" w:rsidRPr="00EA6D21" w:rsidRDefault="006E3AC7" w:rsidP="006E3AC7">
      <w:pPr>
        <w:rPr>
          <w:rFonts w:ascii="Times" w:hAnsi="Times"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>University of Pittsburgh Service</w:t>
      </w:r>
    </w:p>
    <w:p w14:paraId="42C867D0" w14:textId="77777777" w:rsidR="00A60ECE" w:rsidRPr="00EA6D21" w:rsidRDefault="00A60ECE" w:rsidP="00B36288">
      <w:pPr>
        <w:rPr>
          <w:rFonts w:ascii="Times" w:hAnsi="Times"/>
        </w:rPr>
      </w:pPr>
    </w:p>
    <w:p w14:paraId="1D437B1E" w14:textId="77777777" w:rsidR="00111108" w:rsidRPr="00EA6D21" w:rsidRDefault="00111108" w:rsidP="00111108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 xml:space="preserve">2020 – </w:t>
      </w:r>
      <w:r w:rsidR="00A0026F" w:rsidRPr="00EA6D21">
        <w:rPr>
          <w:rFonts w:ascii="Times" w:hAnsi="Times"/>
        </w:rPr>
        <w:t>P</w:t>
      </w:r>
      <w:r w:rsidRPr="00EA6D21">
        <w:rPr>
          <w:rFonts w:ascii="Times" w:hAnsi="Times"/>
        </w:rPr>
        <w:t>resent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Faculty Advisor, </w:t>
      </w:r>
      <w:r w:rsidRPr="00EA6D21">
        <w:rPr>
          <w:rFonts w:ascii="Times" w:hAnsi="Times"/>
        </w:rPr>
        <w:t>Facilitating Opportunities for Refugee Growth and Empowerment (FORGE) (Undergraduate community engagement organization providing English language and literacy tutoring to immigrant and refugee families.)</w:t>
      </w:r>
    </w:p>
    <w:p w14:paraId="40D6FE99" w14:textId="77777777" w:rsidR="00111108" w:rsidRPr="00EA6D21" w:rsidRDefault="00111108" w:rsidP="005A625A">
      <w:pPr>
        <w:ind w:left="2160" w:hanging="2160"/>
        <w:rPr>
          <w:rFonts w:ascii="Times" w:hAnsi="Times"/>
        </w:rPr>
      </w:pPr>
    </w:p>
    <w:p w14:paraId="12F1FF1D" w14:textId="77777777" w:rsidR="000930E8" w:rsidRPr="00EA6D21" w:rsidRDefault="000930E8" w:rsidP="000930E8">
      <w:pPr>
        <w:outlineLvl w:val="0"/>
      </w:pPr>
      <w:r w:rsidRPr="00EA6D21">
        <w:rPr>
          <w:rFonts w:ascii="Times" w:hAnsi="Times"/>
        </w:rPr>
        <w:t>2020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Panel Member, </w:t>
      </w:r>
      <w:r w:rsidRPr="00EA6D21">
        <w:t>Chancellor’s Scholars Panel</w:t>
      </w:r>
      <w:r w:rsidR="00E24AA6" w:rsidRPr="00EA6D21">
        <w:t xml:space="preserve">, University </w:t>
      </w:r>
      <w:r w:rsidRPr="00EA6D21">
        <w:t>Honors College</w:t>
      </w:r>
      <w:r w:rsidR="00E24AA6" w:rsidRPr="00EA6D21">
        <w:t>.</w:t>
      </w:r>
    </w:p>
    <w:p w14:paraId="68D4B29B" w14:textId="77777777" w:rsidR="000930E8" w:rsidRPr="00EA6D21" w:rsidRDefault="000930E8" w:rsidP="005A625A">
      <w:pPr>
        <w:ind w:left="2160" w:hanging="2160"/>
        <w:rPr>
          <w:rFonts w:ascii="Times" w:hAnsi="Times"/>
        </w:rPr>
      </w:pPr>
    </w:p>
    <w:p w14:paraId="42D4D18E" w14:textId="77777777" w:rsidR="00795F96" w:rsidRPr="00EA6D21" w:rsidRDefault="00795F96" w:rsidP="005A625A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>2019 – 2020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 xml:space="preserve">Chair, Graduate Committee, </w:t>
      </w:r>
      <w:r w:rsidRPr="00EA6D21">
        <w:rPr>
          <w:rFonts w:ascii="Times" w:hAnsi="Times"/>
        </w:rPr>
        <w:t>Gender, Sexuality, and Women's Studies Program.</w:t>
      </w:r>
    </w:p>
    <w:p w14:paraId="797807FA" w14:textId="77777777" w:rsidR="00795F96" w:rsidRPr="00EA6D21" w:rsidRDefault="00795F96" w:rsidP="005A625A">
      <w:pPr>
        <w:ind w:left="2160" w:hanging="2160"/>
        <w:rPr>
          <w:rFonts w:ascii="Times" w:hAnsi="Times"/>
          <w:b/>
        </w:rPr>
      </w:pPr>
    </w:p>
    <w:p w14:paraId="0CD70865" w14:textId="77777777" w:rsidR="005A625A" w:rsidRPr="00EA6D21" w:rsidRDefault="00F90069" w:rsidP="005A625A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>2011</w:t>
      </w:r>
      <w:r w:rsidR="00E75978" w:rsidRPr="00EA6D21">
        <w:rPr>
          <w:rFonts w:ascii="Times" w:hAnsi="Times"/>
        </w:rPr>
        <w:t xml:space="preserve"> – </w:t>
      </w:r>
      <w:r w:rsidRPr="00EA6D21">
        <w:rPr>
          <w:rFonts w:ascii="Times" w:hAnsi="Times"/>
        </w:rPr>
        <w:t>2019</w:t>
      </w:r>
      <w:r w:rsidR="00DF27B7" w:rsidRPr="00EA6D21">
        <w:rPr>
          <w:rFonts w:ascii="Times" w:hAnsi="Times"/>
        </w:rPr>
        <w:tab/>
      </w:r>
      <w:r w:rsidR="00DF27B7" w:rsidRPr="00EA6D21">
        <w:rPr>
          <w:rFonts w:ascii="Times" w:hAnsi="Times"/>
          <w:b/>
        </w:rPr>
        <w:t>Mentor</w:t>
      </w:r>
      <w:r w:rsidR="00DF27B7" w:rsidRPr="00EA6D21">
        <w:rPr>
          <w:rFonts w:ascii="Times" w:hAnsi="Times"/>
        </w:rPr>
        <w:t>, First Experience in Research Students (first year undergraduates)</w:t>
      </w:r>
      <w:r w:rsidR="00A0026F" w:rsidRPr="00EA6D21">
        <w:rPr>
          <w:rFonts w:ascii="Times" w:hAnsi="Times"/>
        </w:rPr>
        <w:t>.</w:t>
      </w:r>
      <w:r w:rsidR="00DF27B7" w:rsidRPr="00EA6D21">
        <w:rPr>
          <w:rFonts w:ascii="Times" w:hAnsi="Times"/>
        </w:rPr>
        <w:tab/>
      </w:r>
    </w:p>
    <w:p w14:paraId="3069C6DC" w14:textId="77777777" w:rsidR="005A625A" w:rsidRPr="00EA6D21" w:rsidRDefault="005A625A" w:rsidP="005A625A">
      <w:pPr>
        <w:ind w:left="2160" w:hanging="2160"/>
        <w:rPr>
          <w:rFonts w:ascii="Times" w:hAnsi="Times"/>
        </w:rPr>
      </w:pPr>
    </w:p>
    <w:p w14:paraId="64FEBA4A" w14:textId="77777777" w:rsidR="007B27F8" w:rsidRPr="00EA6D21" w:rsidRDefault="007B27F8" w:rsidP="007B27F8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>2017</w:t>
      </w:r>
      <w:r w:rsidR="00E75978" w:rsidRPr="00EA6D21">
        <w:rPr>
          <w:rFonts w:ascii="Times" w:hAnsi="Times"/>
        </w:rPr>
        <w:t xml:space="preserve"> – </w:t>
      </w:r>
      <w:r w:rsidRPr="00EA6D21">
        <w:rPr>
          <w:rFonts w:ascii="Times" w:hAnsi="Times"/>
        </w:rPr>
        <w:t>2018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Advisory Committee,</w:t>
      </w:r>
      <w:r w:rsidRPr="00EA6D21">
        <w:rPr>
          <w:rFonts w:ascii="Times" w:hAnsi="Times"/>
        </w:rPr>
        <w:t xml:space="preserve"> Humanities Center</w:t>
      </w:r>
      <w:r w:rsidR="00A0026F" w:rsidRPr="00EA6D21">
        <w:rPr>
          <w:rFonts w:ascii="Times" w:hAnsi="Times"/>
        </w:rPr>
        <w:t>.</w:t>
      </w:r>
    </w:p>
    <w:p w14:paraId="1B3D96F4" w14:textId="77777777" w:rsidR="00761334" w:rsidRPr="00EA6D21" w:rsidRDefault="00761334" w:rsidP="00033217">
      <w:pPr>
        <w:rPr>
          <w:rFonts w:ascii="Times" w:hAnsi="Times"/>
        </w:rPr>
      </w:pPr>
    </w:p>
    <w:p w14:paraId="24D4E1F6" w14:textId="77777777" w:rsidR="00761334" w:rsidRPr="00EA6D21" w:rsidRDefault="00033217" w:rsidP="002F34E2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>2014</w:t>
      </w:r>
      <w:r w:rsidR="002F34E2" w:rsidRPr="00EA6D21">
        <w:rPr>
          <w:rFonts w:ascii="Times" w:hAnsi="Times"/>
        </w:rPr>
        <w:tab/>
      </w:r>
      <w:r w:rsidR="00B00579" w:rsidRPr="00EA6D21">
        <w:rPr>
          <w:rFonts w:ascii="Times" w:hAnsi="Times"/>
          <w:b/>
        </w:rPr>
        <w:t>Moderator</w:t>
      </w:r>
      <w:r w:rsidR="006505A9" w:rsidRPr="00EA6D21">
        <w:rPr>
          <w:rFonts w:ascii="Times" w:hAnsi="Times"/>
        </w:rPr>
        <w:t>, Gender, Sexuality, and Women's Studies “Race and Education” panel</w:t>
      </w:r>
      <w:r w:rsidR="00A0026F" w:rsidRPr="00EA6D21">
        <w:rPr>
          <w:rFonts w:ascii="Times" w:hAnsi="Times"/>
        </w:rPr>
        <w:t>.</w:t>
      </w:r>
      <w:r w:rsidR="002F34E2" w:rsidRPr="00EA6D21">
        <w:rPr>
          <w:rFonts w:ascii="Times" w:hAnsi="Times"/>
        </w:rPr>
        <w:tab/>
      </w:r>
      <w:r w:rsidR="002F34E2" w:rsidRPr="00EA6D21">
        <w:rPr>
          <w:rFonts w:ascii="Times" w:hAnsi="Times"/>
        </w:rPr>
        <w:tab/>
      </w:r>
      <w:r w:rsidR="002F34E2" w:rsidRPr="00EA6D21">
        <w:rPr>
          <w:rFonts w:ascii="Times" w:hAnsi="Times"/>
        </w:rPr>
        <w:tab/>
      </w:r>
    </w:p>
    <w:p w14:paraId="15ED739C" w14:textId="77777777" w:rsidR="002F34E2" w:rsidRPr="00EA6D21" w:rsidRDefault="002F34E2" w:rsidP="002F34E2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</w:p>
    <w:p w14:paraId="5178E7F6" w14:textId="77777777" w:rsidR="006673EE" w:rsidRPr="00EA6D21" w:rsidRDefault="002F34E2" w:rsidP="002F34E2">
      <w:pPr>
        <w:rPr>
          <w:rFonts w:ascii="Times" w:hAnsi="Times"/>
        </w:rPr>
      </w:pPr>
      <w:r w:rsidRPr="00EA6D21">
        <w:rPr>
          <w:rFonts w:ascii="Times" w:hAnsi="Times"/>
        </w:rPr>
        <w:t>2009</w:t>
      </w:r>
      <w:r w:rsidR="00E75978" w:rsidRPr="00EA6D21">
        <w:rPr>
          <w:rFonts w:ascii="Times" w:hAnsi="Times"/>
        </w:rPr>
        <w:t xml:space="preserve"> – </w:t>
      </w:r>
      <w:r w:rsidRPr="00EA6D21">
        <w:rPr>
          <w:rFonts w:ascii="Times" w:hAnsi="Times"/>
        </w:rPr>
        <w:t>2012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="006673EE" w:rsidRPr="00EA6D21">
        <w:rPr>
          <w:rFonts w:ascii="Times" w:hAnsi="Times"/>
          <w:b/>
        </w:rPr>
        <w:t>Committee Member,</w:t>
      </w:r>
      <w:r w:rsidR="006673EE" w:rsidRPr="00EA6D21">
        <w:rPr>
          <w:rFonts w:ascii="Times" w:hAnsi="Times"/>
        </w:rPr>
        <w:t xml:space="preserve"> </w:t>
      </w:r>
      <w:r w:rsidR="000A5605" w:rsidRPr="00EA6D21">
        <w:rPr>
          <w:rFonts w:ascii="Times" w:hAnsi="Times"/>
        </w:rPr>
        <w:t xml:space="preserve">Provost's Advisory Committee on Instructional </w:t>
      </w:r>
    </w:p>
    <w:p w14:paraId="26679C5D" w14:textId="77777777" w:rsidR="00761334" w:rsidRPr="00EA6D21" w:rsidRDefault="000A5605" w:rsidP="006673EE">
      <w:pPr>
        <w:ind w:left="1440" w:firstLine="720"/>
        <w:rPr>
          <w:rFonts w:ascii="Times" w:hAnsi="Times"/>
        </w:rPr>
      </w:pPr>
      <w:r w:rsidRPr="00EA6D21">
        <w:rPr>
          <w:rFonts w:ascii="Times" w:hAnsi="Times"/>
        </w:rPr>
        <w:t>Excellence</w:t>
      </w:r>
      <w:r w:rsidR="00A0026F" w:rsidRPr="00EA6D21">
        <w:rPr>
          <w:rFonts w:ascii="Times" w:hAnsi="Times"/>
        </w:rPr>
        <w:t>.</w:t>
      </w:r>
      <w:r w:rsidRPr="00EA6D21">
        <w:rPr>
          <w:rFonts w:ascii="Times" w:hAnsi="Times"/>
        </w:rPr>
        <w:tab/>
      </w:r>
    </w:p>
    <w:p w14:paraId="6FE66703" w14:textId="77777777" w:rsidR="002F34E2" w:rsidRPr="00EA6D21" w:rsidRDefault="000A5605" w:rsidP="002F34E2">
      <w:pPr>
        <w:rPr>
          <w:rFonts w:ascii="Times" w:hAnsi="Times"/>
        </w:rPr>
      </w:pPr>
      <w:r w:rsidRPr="00EA6D21">
        <w:rPr>
          <w:rFonts w:ascii="Times" w:hAnsi="Times"/>
        </w:rPr>
        <w:tab/>
      </w:r>
    </w:p>
    <w:p w14:paraId="750AC603" w14:textId="77777777" w:rsidR="008D2AAA" w:rsidRPr="00EA6D21" w:rsidRDefault="008D2AAA" w:rsidP="008D2AAA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lastRenderedPageBreak/>
        <w:t>2010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Co-Author</w:t>
      </w:r>
      <w:r w:rsidRPr="00EA6D21">
        <w:rPr>
          <w:rFonts w:ascii="Times" w:hAnsi="Times"/>
        </w:rPr>
        <w:t>, “Report and Recommendations on Faculty Diversity Programs,” Provost's Advisory Committee on Instructional Excellence</w:t>
      </w:r>
      <w:r w:rsidR="00A0026F" w:rsidRPr="00EA6D21">
        <w:rPr>
          <w:rFonts w:ascii="Times" w:hAnsi="Times"/>
        </w:rPr>
        <w:t>.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</w:p>
    <w:p w14:paraId="395B5EE5" w14:textId="77777777" w:rsidR="00A0026F" w:rsidRPr="00EA6D21" w:rsidRDefault="00A0026F" w:rsidP="00A0026F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 xml:space="preserve">2011 – 2012 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Committee Member,</w:t>
      </w:r>
      <w:r w:rsidRPr="00EA6D21">
        <w:rPr>
          <w:rFonts w:ascii="Times" w:hAnsi="Times"/>
        </w:rPr>
        <w:t xml:space="preserve"> University Middle States Accreditation Working Group on Using Assessment to Improve Institutional Effectiveness.</w:t>
      </w:r>
    </w:p>
    <w:p w14:paraId="01545023" w14:textId="77777777" w:rsidR="00A0026F" w:rsidRPr="00EA6D21" w:rsidRDefault="00A0026F" w:rsidP="00A0026F">
      <w:pPr>
        <w:rPr>
          <w:rFonts w:ascii="Times" w:hAnsi="Times"/>
        </w:rPr>
      </w:pPr>
    </w:p>
    <w:p w14:paraId="1A92F322" w14:textId="77777777" w:rsidR="008D2AAA" w:rsidRPr="00EA6D21" w:rsidRDefault="008D2AAA" w:rsidP="008D2AAA">
      <w:pPr>
        <w:rPr>
          <w:rFonts w:ascii="Times" w:hAnsi="Times"/>
        </w:rPr>
      </w:pPr>
      <w:r w:rsidRPr="00EA6D21">
        <w:rPr>
          <w:rFonts w:ascii="Times" w:hAnsi="Times"/>
        </w:rPr>
        <w:t>2010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Guest Speaker,</w:t>
      </w:r>
      <w:r w:rsidRPr="00EA6D21">
        <w:rPr>
          <w:rFonts w:ascii="Times" w:hAnsi="Times"/>
        </w:rPr>
        <w:t xml:space="preserve"> Faculty Diversity Seminar</w:t>
      </w:r>
      <w:r w:rsidR="00522E4A" w:rsidRPr="00EA6D21">
        <w:rPr>
          <w:rFonts w:ascii="Times" w:hAnsi="Times"/>
        </w:rPr>
        <w:t>.</w:t>
      </w:r>
      <w:r w:rsidRPr="00EA6D21">
        <w:rPr>
          <w:rFonts w:ascii="Times" w:hAnsi="Times"/>
        </w:rPr>
        <w:tab/>
      </w:r>
    </w:p>
    <w:p w14:paraId="12861D79" w14:textId="77777777" w:rsidR="008D2AAA" w:rsidRPr="00EA6D21" w:rsidRDefault="008D2AAA" w:rsidP="008D2AAA">
      <w:pPr>
        <w:rPr>
          <w:rFonts w:ascii="Times" w:hAnsi="Times"/>
        </w:rPr>
      </w:pPr>
    </w:p>
    <w:p w14:paraId="3E2559D3" w14:textId="77777777" w:rsidR="008159C7" w:rsidRPr="00EA6D21" w:rsidRDefault="00B23209" w:rsidP="006E3AC7">
      <w:pPr>
        <w:rPr>
          <w:rFonts w:ascii="Times" w:hAnsi="Times"/>
        </w:rPr>
      </w:pPr>
      <w:r w:rsidRPr="00EA6D21">
        <w:rPr>
          <w:rFonts w:ascii="Times" w:hAnsi="Times"/>
        </w:rPr>
        <w:t>2008</w:t>
      </w:r>
      <w:r w:rsidR="008159C7" w:rsidRPr="00EA6D21">
        <w:rPr>
          <w:rFonts w:ascii="Times" w:hAnsi="Times"/>
        </w:rPr>
        <w:tab/>
      </w:r>
      <w:r w:rsidR="008159C7" w:rsidRPr="00EA6D21">
        <w:rPr>
          <w:rFonts w:ascii="Times" w:hAnsi="Times"/>
        </w:rPr>
        <w:tab/>
      </w:r>
      <w:r w:rsidR="008159C7" w:rsidRPr="00EA6D21">
        <w:rPr>
          <w:rFonts w:ascii="Times" w:hAnsi="Times"/>
        </w:rPr>
        <w:tab/>
      </w:r>
      <w:r w:rsidR="008159C7" w:rsidRPr="00EA6D21">
        <w:rPr>
          <w:rFonts w:ascii="Times" w:hAnsi="Times"/>
          <w:b/>
        </w:rPr>
        <w:t>Co-Chair and Co-Author</w:t>
      </w:r>
      <w:r w:rsidR="008159C7" w:rsidRPr="00EA6D21">
        <w:rPr>
          <w:rFonts w:ascii="Times" w:hAnsi="Times"/>
        </w:rPr>
        <w:t xml:space="preserve">, University Graduate Student Parental </w:t>
      </w:r>
    </w:p>
    <w:p w14:paraId="39F3D1F3" w14:textId="77777777" w:rsidR="00A67B39" w:rsidRPr="00EA6D21" w:rsidRDefault="008159C7" w:rsidP="008159C7">
      <w:pPr>
        <w:ind w:left="1440" w:firstLine="720"/>
        <w:rPr>
          <w:rFonts w:ascii="Times" w:hAnsi="Times"/>
        </w:rPr>
      </w:pPr>
      <w:r w:rsidRPr="00EA6D21">
        <w:rPr>
          <w:rFonts w:ascii="Times" w:hAnsi="Times"/>
        </w:rPr>
        <w:t>Accommodation Policy</w:t>
      </w:r>
      <w:r w:rsidR="00A67B39" w:rsidRPr="00EA6D21">
        <w:rPr>
          <w:rFonts w:ascii="Times" w:hAnsi="Times"/>
        </w:rPr>
        <w:t xml:space="preserve"> (subcommittee of University Council for Graduate </w:t>
      </w:r>
    </w:p>
    <w:p w14:paraId="59CA34C9" w14:textId="77777777" w:rsidR="008159C7" w:rsidRPr="00EA6D21" w:rsidRDefault="00A67B39" w:rsidP="00A67B39">
      <w:pPr>
        <w:ind w:left="2160"/>
        <w:rPr>
          <w:rFonts w:ascii="Times" w:hAnsi="Times"/>
        </w:rPr>
      </w:pPr>
      <w:r w:rsidRPr="00EA6D21">
        <w:rPr>
          <w:rFonts w:ascii="Times" w:hAnsi="Times"/>
        </w:rPr>
        <w:t>Studies)</w:t>
      </w:r>
      <w:r w:rsidR="00522E4A" w:rsidRPr="00EA6D21">
        <w:rPr>
          <w:rFonts w:ascii="Times" w:hAnsi="Times"/>
        </w:rPr>
        <w:t>.</w:t>
      </w:r>
    </w:p>
    <w:p w14:paraId="3D57F73C" w14:textId="77777777" w:rsidR="008159C7" w:rsidRPr="00EA6D21" w:rsidRDefault="008159C7" w:rsidP="008159C7">
      <w:pPr>
        <w:ind w:left="1440" w:firstLine="720"/>
        <w:rPr>
          <w:rFonts w:ascii="Times" w:hAnsi="Times"/>
        </w:rPr>
      </w:pPr>
    </w:p>
    <w:p w14:paraId="72B48811" w14:textId="77777777" w:rsidR="00761334" w:rsidRPr="00EA6D21" w:rsidRDefault="00B8059D" w:rsidP="006E3AC7">
      <w:pPr>
        <w:rPr>
          <w:rFonts w:ascii="Times" w:hAnsi="Times"/>
        </w:rPr>
      </w:pPr>
      <w:r w:rsidRPr="00EA6D21">
        <w:rPr>
          <w:rFonts w:ascii="Times" w:hAnsi="Times"/>
        </w:rPr>
        <w:t>2006</w:t>
      </w:r>
      <w:r w:rsidR="00E75978" w:rsidRPr="00EA6D21">
        <w:rPr>
          <w:rFonts w:ascii="Times" w:hAnsi="Times"/>
        </w:rPr>
        <w:t xml:space="preserve"> – </w:t>
      </w:r>
      <w:r w:rsidRPr="00EA6D21">
        <w:rPr>
          <w:rFonts w:ascii="Times" w:hAnsi="Times"/>
        </w:rPr>
        <w:t>2009</w:t>
      </w:r>
      <w:r w:rsidR="00E7231F" w:rsidRPr="00EA6D21">
        <w:rPr>
          <w:rFonts w:ascii="Times" w:hAnsi="Times"/>
        </w:rPr>
        <w:tab/>
      </w:r>
      <w:r w:rsidR="00C130DF" w:rsidRPr="00EA6D21">
        <w:rPr>
          <w:rFonts w:ascii="Times" w:hAnsi="Times"/>
        </w:rPr>
        <w:tab/>
      </w:r>
      <w:r w:rsidR="00774C04" w:rsidRPr="00EA6D21">
        <w:rPr>
          <w:rFonts w:ascii="Times" w:hAnsi="Times"/>
          <w:b/>
        </w:rPr>
        <w:t>Committee Member,</w:t>
      </w:r>
      <w:r w:rsidR="00774C04" w:rsidRPr="00EA6D21">
        <w:rPr>
          <w:rFonts w:ascii="Times" w:hAnsi="Times"/>
        </w:rPr>
        <w:t xml:space="preserve"> </w:t>
      </w:r>
      <w:r w:rsidR="006E3AC7" w:rsidRPr="00EA6D21">
        <w:rPr>
          <w:rFonts w:ascii="Times" w:hAnsi="Times"/>
        </w:rPr>
        <w:t>University Council for Graduate Studies</w:t>
      </w:r>
      <w:r w:rsidR="00522E4A" w:rsidRPr="00EA6D21">
        <w:rPr>
          <w:rFonts w:ascii="Times" w:hAnsi="Times"/>
        </w:rPr>
        <w:t>.</w:t>
      </w:r>
      <w:r w:rsidR="006E3AC7" w:rsidRPr="00EA6D21">
        <w:rPr>
          <w:rFonts w:ascii="Times" w:hAnsi="Times"/>
        </w:rPr>
        <w:tab/>
      </w:r>
      <w:r w:rsidR="006E3AC7" w:rsidRPr="00EA6D21">
        <w:rPr>
          <w:rFonts w:ascii="Times" w:hAnsi="Times"/>
        </w:rPr>
        <w:tab/>
      </w:r>
    </w:p>
    <w:p w14:paraId="12D4FB20" w14:textId="77777777" w:rsidR="006E3AC7" w:rsidRPr="00EA6D21" w:rsidRDefault="006E3AC7" w:rsidP="006E3AC7">
      <w:pPr>
        <w:rPr>
          <w:rFonts w:ascii="Times" w:hAnsi="Times"/>
        </w:rPr>
      </w:pP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  <w:t xml:space="preserve"> </w:t>
      </w:r>
    </w:p>
    <w:p w14:paraId="0FB2B359" w14:textId="77777777" w:rsidR="00761334" w:rsidRPr="00EA6D21" w:rsidRDefault="003623A0" w:rsidP="00774C04">
      <w:pPr>
        <w:ind w:left="2160" w:hanging="2160"/>
        <w:rPr>
          <w:rFonts w:ascii="Times" w:hAnsi="Times"/>
          <w:color w:val="222222"/>
          <w:shd w:val="clear" w:color="auto" w:fill="FFFFFF"/>
        </w:rPr>
      </w:pPr>
      <w:r w:rsidRPr="00EA6D21">
        <w:rPr>
          <w:rFonts w:ascii="Times" w:hAnsi="Times"/>
        </w:rPr>
        <w:t>2007</w:t>
      </w:r>
      <w:r w:rsidR="00E75978" w:rsidRPr="00EA6D21">
        <w:rPr>
          <w:rFonts w:ascii="Times" w:hAnsi="Times"/>
        </w:rPr>
        <w:t xml:space="preserve"> – </w:t>
      </w:r>
      <w:r w:rsidRPr="00EA6D21">
        <w:rPr>
          <w:rFonts w:ascii="Times" w:hAnsi="Times"/>
        </w:rPr>
        <w:t>2009</w:t>
      </w:r>
      <w:r w:rsidR="00C130DF" w:rsidRPr="00EA6D21">
        <w:rPr>
          <w:rFonts w:ascii="Times" w:hAnsi="Times"/>
        </w:rPr>
        <w:tab/>
      </w:r>
      <w:r w:rsidR="00774C04" w:rsidRPr="00EA6D21">
        <w:rPr>
          <w:rFonts w:ascii="Times" w:hAnsi="Times"/>
          <w:b/>
        </w:rPr>
        <w:t>Committee Member,</w:t>
      </w:r>
      <w:r w:rsidR="00774C04" w:rsidRPr="00EA6D21">
        <w:rPr>
          <w:rFonts w:ascii="Times" w:hAnsi="Times"/>
        </w:rPr>
        <w:t xml:space="preserve"> </w:t>
      </w:r>
      <w:r w:rsidR="00C95D34" w:rsidRPr="00EA6D21">
        <w:rPr>
          <w:rFonts w:ascii="Times" w:hAnsi="Times"/>
        </w:rPr>
        <w:t>University Senate Ad Hoc Committee</w:t>
      </w:r>
      <w:r w:rsidR="00C95D34" w:rsidRPr="00EA6D21">
        <w:rPr>
          <w:rFonts w:ascii="Times" w:hAnsi="Times"/>
          <w:color w:val="222222"/>
          <w:shd w:val="clear" w:color="auto" w:fill="FFFFFF"/>
        </w:rPr>
        <w:t xml:space="preserve"> for Gender Equit</w:t>
      </w:r>
      <w:r w:rsidR="00522E4A" w:rsidRPr="00EA6D21">
        <w:rPr>
          <w:rFonts w:ascii="Times" w:hAnsi="Times"/>
          <w:color w:val="222222"/>
          <w:shd w:val="clear" w:color="auto" w:fill="FFFFFF"/>
        </w:rPr>
        <w:t>y.</w:t>
      </w:r>
    </w:p>
    <w:p w14:paraId="55972410" w14:textId="77777777" w:rsidR="00C95D34" w:rsidRPr="00EA6D21" w:rsidRDefault="00C95D34" w:rsidP="00C95D34">
      <w:pPr>
        <w:rPr>
          <w:rFonts w:ascii="Times" w:hAnsi="Times"/>
        </w:rPr>
      </w:pPr>
      <w:r w:rsidRPr="00EA6D21">
        <w:rPr>
          <w:rFonts w:ascii="Times" w:hAnsi="Times"/>
          <w:color w:val="222222"/>
          <w:shd w:val="clear" w:color="auto" w:fill="FFFFFF"/>
        </w:rPr>
        <w:tab/>
      </w:r>
    </w:p>
    <w:p w14:paraId="224F65A3" w14:textId="3B45093D" w:rsidR="00033217" w:rsidRPr="00EA6D21" w:rsidRDefault="00F44F6E" w:rsidP="00774C04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>2004</w:t>
      </w:r>
      <w:r w:rsidR="00E75978" w:rsidRPr="00EA6D21">
        <w:rPr>
          <w:rFonts w:ascii="Times" w:hAnsi="Times"/>
        </w:rPr>
        <w:t xml:space="preserve"> – </w:t>
      </w:r>
      <w:r w:rsidR="00E75274" w:rsidRPr="00EA6D21">
        <w:rPr>
          <w:rFonts w:ascii="Times" w:hAnsi="Times"/>
        </w:rPr>
        <w:t>2021</w:t>
      </w:r>
      <w:r w:rsidRPr="00EA6D21">
        <w:rPr>
          <w:rFonts w:ascii="Times" w:hAnsi="Times"/>
        </w:rPr>
        <w:tab/>
      </w:r>
      <w:r w:rsidR="00774C04" w:rsidRPr="00EA6D21">
        <w:rPr>
          <w:rFonts w:ascii="Times" w:hAnsi="Times"/>
          <w:b/>
        </w:rPr>
        <w:t>Committee Member,</w:t>
      </w:r>
      <w:r w:rsidR="00774C04" w:rsidRPr="00EA6D21">
        <w:rPr>
          <w:rFonts w:ascii="Times" w:hAnsi="Times"/>
        </w:rPr>
        <w:t xml:space="preserve"> </w:t>
      </w:r>
      <w:r w:rsidRPr="00EA6D21">
        <w:rPr>
          <w:rFonts w:ascii="Times" w:hAnsi="Times"/>
        </w:rPr>
        <w:t>Women’s Studies Program Steering Committee</w:t>
      </w:r>
      <w:r w:rsidR="00A30345" w:rsidRPr="00EA6D21">
        <w:rPr>
          <w:rFonts w:ascii="Times" w:hAnsi="Times"/>
        </w:rPr>
        <w:t xml:space="preserve"> (and various subcommittees)</w:t>
      </w:r>
      <w:r w:rsidR="00522E4A" w:rsidRPr="00EA6D21">
        <w:rPr>
          <w:rFonts w:ascii="Times" w:hAnsi="Times"/>
        </w:rPr>
        <w:t>.</w:t>
      </w:r>
      <w:r w:rsidR="004A40CD" w:rsidRPr="00EA6D21">
        <w:rPr>
          <w:rFonts w:ascii="Times" w:hAnsi="Times"/>
        </w:rPr>
        <w:tab/>
      </w:r>
      <w:r w:rsidR="004A40CD" w:rsidRPr="00EA6D21">
        <w:rPr>
          <w:rFonts w:ascii="Times" w:hAnsi="Times"/>
        </w:rPr>
        <w:tab/>
      </w:r>
    </w:p>
    <w:p w14:paraId="5AFAE04D" w14:textId="77777777" w:rsidR="00557596" w:rsidRPr="00EA6D21" w:rsidRDefault="000A5605" w:rsidP="006E3AC7">
      <w:pPr>
        <w:rPr>
          <w:rFonts w:ascii="Times" w:hAnsi="Times"/>
        </w:rPr>
      </w:pPr>
      <w:r w:rsidRPr="00EA6D21">
        <w:rPr>
          <w:rFonts w:ascii="Times" w:hAnsi="Times"/>
        </w:rPr>
        <w:tab/>
      </w:r>
    </w:p>
    <w:p w14:paraId="657BCBC1" w14:textId="77777777" w:rsidR="006E3AC7" w:rsidRPr="00EA6D21" w:rsidRDefault="006E3AC7" w:rsidP="006E3AC7">
      <w:pPr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>School of Education and Departmental Service</w:t>
      </w:r>
    </w:p>
    <w:p w14:paraId="59448686" w14:textId="77777777" w:rsidR="000A50E5" w:rsidRPr="00EA6D21" w:rsidRDefault="000A50E5" w:rsidP="006E3AC7">
      <w:pPr>
        <w:rPr>
          <w:rFonts w:ascii="Times" w:hAnsi="Times"/>
        </w:rPr>
      </w:pPr>
    </w:p>
    <w:p w14:paraId="34E9B399" w14:textId="77777777" w:rsidR="00FE6DBA" w:rsidRPr="00EA6D21" w:rsidRDefault="00FE6DBA" w:rsidP="00FA620C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>2019</w:t>
      </w:r>
      <w:r w:rsidR="00C82775" w:rsidRPr="00EA6D21">
        <w:rPr>
          <w:rFonts w:ascii="Times" w:hAnsi="Times"/>
        </w:rPr>
        <w:t xml:space="preserve"> – </w:t>
      </w:r>
      <w:r w:rsidR="00EA5696" w:rsidRPr="00EA6D21">
        <w:rPr>
          <w:rFonts w:ascii="Times" w:hAnsi="Times"/>
        </w:rPr>
        <w:t>20</w:t>
      </w:r>
      <w:r w:rsidRPr="00EA6D21">
        <w:rPr>
          <w:rFonts w:ascii="Times" w:hAnsi="Times"/>
        </w:rPr>
        <w:t>20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Co-Chair</w:t>
      </w:r>
      <w:r w:rsidRPr="00EA6D21">
        <w:rPr>
          <w:rFonts w:ascii="Times" w:hAnsi="Times"/>
        </w:rPr>
        <w:t>, Search Committee, Decoloniality and Equity in Teacher Education</w:t>
      </w:r>
      <w:r w:rsidR="004F518F" w:rsidRPr="00EA6D21">
        <w:rPr>
          <w:rFonts w:ascii="Times" w:hAnsi="Times"/>
        </w:rPr>
        <w:t>.</w:t>
      </w:r>
    </w:p>
    <w:p w14:paraId="049BC429" w14:textId="77777777" w:rsidR="00FE6DBA" w:rsidRPr="00EA6D21" w:rsidRDefault="00FE6DBA" w:rsidP="00FA620C">
      <w:pPr>
        <w:ind w:left="2160" w:hanging="2160"/>
        <w:rPr>
          <w:rFonts w:ascii="Times" w:hAnsi="Times"/>
        </w:rPr>
      </w:pPr>
    </w:p>
    <w:p w14:paraId="66C1089F" w14:textId="77777777" w:rsidR="00EA0744" w:rsidRPr="00EA6D21" w:rsidRDefault="00FA620C" w:rsidP="00FA620C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>2017</w:t>
      </w:r>
      <w:r w:rsidR="00C82775" w:rsidRPr="00EA6D21">
        <w:rPr>
          <w:rFonts w:ascii="Times" w:hAnsi="Times"/>
        </w:rPr>
        <w:t xml:space="preserve"> – </w:t>
      </w:r>
      <w:r w:rsidR="00EA5696" w:rsidRPr="00EA6D21">
        <w:rPr>
          <w:rFonts w:ascii="Times" w:hAnsi="Times"/>
        </w:rPr>
        <w:t>20</w:t>
      </w:r>
      <w:r w:rsidRPr="00EA6D21">
        <w:rPr>
          <w:rFonts w:ascii="Times" w:hAnsi="Times"/>
        </w:rPr>
        <w:t>18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Co-Chair</w:t>
      </w:r>
      <w:r w:rsidRPr="00EA6D21">
        <w:rPr>
          <w:rFonts w:ascii="Times" w:hAnsi="Times"/>
        </w:rPr>
        <w:t>, Search Committee, Helen Faison Endowed Chair of Urban Education and Director of the Center for Urban Education</w:t>
      </w:r>
      <w:r w:rsidR="004F518F" w:rsidRPr="00EA6D21">
        <w:rPr>
          <w:rFonts w:ascii="Times" w:hAnsi="Times"/>
        </w:rPr>
        <w:t>.</w:t>
      </w:r>
    </w:p>
    <w:p w14:paraId="1674B0A7" w14:textId="77777777" w:rsidR="00FA620C" w:rsidRPr="00EA6D21" w:rsidRDefault="00FA620C" w:rsidP="00FA620C">
      <w:pPr>
        <w:ind w:left="2160" w:hanging="2160"/>
        <w:rPr>
          <w:rFonts w:ascii="Times" w:hAnsi="Times"/>
        </w:rPr>
      </w:pPr>
    </w:p>
    <w:p w14:paraId="15A9B7EF" w14:textId="77777777" w:rsidR="003F4D26" w:rsidRPr="00EA6D21" w:rsidRDefault="00912D8D" w:rsidP="00912D8D">
      <w:pPr>
        <w:ind w:left="2160" w:hanging="2160"/>
        <w:rPr>
          <w:rFonts w:ascii="Times" w:hAnsi="Times"/>
        </w:rPr>
      </w:pPr>
      <w:r w:rsidRPr="00EA6D21">
        <w:rPr>
          <w:rFonts w:ascii="Times" w:hAnsi="Times"/>
        </w:rPr>
        <w:t>2019-20</w:t>
      </w:r>
      <w:r w:rsidR="005E464C"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Chair</w:t>
      </w:r>
      <w:r w:rsidRPr="00EA6D21">
        <w:rPr>
          <w:rFonts w:ascii="Times" w:hAnsi="Times"/>
        </w:rPr>
        <w:t>,</w:t>
      </w:r>
      <w:r w:rsidR="008D169A" w:rsidRPr="00EA6D21">
        <w:rPr>
          <w:rFonts w:ascii="Times" w:hAnsi="Times"/>
        </w:rPr>
        <w:t xml:space="preserve"> </w:t>
      </w:r>
      <w:r w:rsidR="004F518F" w:rsidRPr="00EA6D21">
        <w:rPr>
          <w:rFonts w:ascii="Times" w:hAnsi="Times"/>
        </w:rPr>
        <w:t>School of Education</w:t>
      </w:r>
      <w:r w:rsidR="003F4D26" w:rsidRPr="00EA6D21">
        <w:rPr>
          <w:rFonts w:ascii="Times" w:hAnsi="Times"/>
        </w:rPr>
        <w:t xml:space="preserve"> </w:t>
      </w:r>
      <w:r w:rsidR="001D2CE0" w:rsidRPr="00EA6D21">
        <w:rPr>
          <w:rFonts w:ascii="Times" w:hAnsi="Times"/>
        </w:rPr>
        <w:t xml:space="preserve">Tenure and Promotion </w:t>
      </w:r>
      <w:r w:rsidR="006E3AC7" w:rsidRPr="00EA6D21">
        <w:rPr>
          <w:rFonts w:ascii="Times" w:hAnsi="Times"/>
        </w:rPr>
        <w:t>Committee</w:t>
      </w:r>
      <w:r w:rsidR="00F9694C" w:rsidRPr="00EA6D21">
        <w:rPr>
          <w:rFonts w:ascii="Times" w:hAnsi="Times"/>
        </w:rPr>
        <w:t xml:space="preserve"> </w:t>
      </w:r>
      <w:r w:rsidRPr="00EA6D21">
        <w:rPr>
          <w:rFonts w:ascii="Times" w:hAnsi="Times"/>
        </w:rPr>
        <w:t>(</w:t>
      </w:r>
      <w:r w:rsidRPr="00EA6D21">
        <w:rPr>
          <w:rFonts w:ascii="Times" w:hAnsi="Times"/>
          <w:b/>
        </w:rPr>
        <w:t>Committee Member</w:t>
      </w:r>
      <w:r w:rsidRPr="00EA6D21">
        <w:rPr>
          <w:rFonts w:ascii="Times" w:hAnsi="Times"/>
        </w:rPr>
        <w:t>, 2014 – Present).</w:t>
      </w:r>
    </w:p>
    <w:p w14:paraId="2B020752" w14:textId="77777777" w:rsidR="006E3AC7" w:rsidRPr="00EA6D21" w:rsidRDefault="006E3AC7" w:rsidP="006E3AC7">
      <w:pPr>
        <w:rPr>
          <w:rFonts w:ascii="Times" w:hAnsi="Times"/>
        </w:rPr>
      </w:pP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="00BB34B5"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</w:p>
    <w:p w14:paraId="07DF90CF" w14:textId="77777777" w:rsidR="003E1C2B" w:rsidRPr="00EA6D21" w:rsidRDefault="00821E60" w:rsidP="006E3AC7">
      <w:pPr>
        <w:rPr>
          <w:rFonts w:ascii="Times" w:hAnsi="Times"/>
        </w:rPr>
      </w:pPr>
      <w:r w:rsidRPr="00EA6D21">
        <w:rPr>
          <w:rFonts w:ascii="Times" w:hAnsi="Times"/>
        </w:rPr>
        <w:t>2015</w:t>
      </w:r>
      <w:r w:rsidR="00C82775" w:rsidRPr="00EA6D21">
        <w:rPr>
          <w:rFonts w:ascii="Times" w:hAnsi="Times"/>
        </w:rPr>
        <w:t xml:space="preserve"> – </w:t>
      </w:r>
      <w:r w:rsidRPr="00EA6D21">
        <w:rPr>
          <w:rFonts w:ascii="Times" w:hAnsi="Times"/>
        </w:rPr>
        <w:t>2016</w:t>
      </w:r>
      <w:r w:rsidR="005E464C" w:rsidRPr="00EA6D21">
        <w:rPr>
          <w:rFonts w:ascii="Times" w:hAnsi="Times"/>
        </w:rPr>
        <w:tab/>
      </w:r>
      <w:r w:rsidR="005E464C"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Co-Chair</w:t>
      </w:r>
      <w:r w:rsidR="008D169A" w:rsidRPr="00EA6D21">
        <w:rPr>
          <w:rFonts w:ascii="Times" w:hAnsi="Times"/>
          <w:b/>
        </w:rPr>
        <w:t>,</w:t>
      </w:r>
      <w:r w:rsidR="008D169A" w:rsidRPr="00EA6D21">
        <w:rPr>
          <w:rFonts w:ascii="Times" w:hAnsi="Times"/>
        </w:rPr>
        <w:t xml:space="preserve"> </w:t>
      </w:r>
      <w:r w:rsidR="004F518F" w:rsidRPr="00EA6D21">
        <w:rPr>
          <w:rFonts w:ascii="Times" w:hAnsi="Times"/>
        </w:rPr>
        <w:t>School of Education</w:t>
      </w:r>
      <w:r w:rsidR="003F4D26" w:rsidRPr="00EA6D21">
        <w:rPr>
          <w:rFonts w:ascii="Times" w:hAnsi="Times"/>
        </w:rPr>
        <w:t xml:space="preserve"> </w:t>
      </w:r>
      <w:r w:rsidR="006E3AC7" w:rsidRPr="00EA6D21">
        <w:rPr>
          <w:rFonts w:ascii="Times" w:hAnsi="Times"/>
        </w:rPr>
        <w:t>PhD Committee (</w:t>
      </w:r>
      <w:r w:rsidRPr="00EA6D21">
        <w:rPr>
          <w:rFonts w:ascii="Times" w:hAnsi="Times"/>
          <w:b/>
        </w:rPr>
        <w:t>Committee Member</w:t>
      </w:r>
      <w:r w:rsidRPr="00EA6D21">
        <w:rPr>
          <w:rFonts w:ascii="Times" w:hAnsi="Times"/>
        </w:rPr>
        <w:t xml:space="preserve">, </w:t>
      </w:r>
    </w:p>
    <w:p w14:paraId="26C31BA2" w14:textId="77777777" w:rsidR="003F4D26" w:rsidRPr="00EA6D21" w:rsidRDefault="00821E60" w:rsidP="003E1C2B">
      <w:pPr>
        <w:ind w:left="1440" w:firstLine="720"/>
        <w:rPr>
          <w:rFonts w:ascii="Times" w:hAnsi="Times"/>
        </w:rPr>
      </w:pPr>
      <w:r w:rsidRPr="00EA6D21">
        <w:rPr>
          <w:rFonts w:ascii="Times" w:hAnsi="Times"/>
        </w:rPr>
        <w:t>2013-15</w:t>
      </w:r>
      <w:r w:rsidR="006E3AC7" w:rsidRPr="00EA6D21">
        <w:rPr>
          <w:rFonts w:ascii="Times" w:hAnsi="Times"/>
        </w:rPr>
        <w:t>)</w:t>
      </w:r>
      <w:r w:rsidR="004F518F" w:rsidRPr="00EA6D21">
        <w:rPr>
          <w:rFonts w:ascii="Times" w:hAnsi="Times"/>
        </w:rPr>
        <w:t>.</w:t>
      </w:r>
      <w:r w:rsidR="006E3AC7" w:rsidRPr="00EA6D21">
        <w:rPr>
          <w:rFonts w:ascii="Times" w:hAnsi="Times"/>
        </w:rPr>
        <w:tab/>
      </w:r>
    </w:p>
    <w:p w14:paraId="2607E5CD" w14:textId="77777777" w:rsidR="006E3AC7" w:rsidRPr="00EA6D21" w:rsidRDefault="006E3AC7" w:rsidP="006E3AC7">
      <w:pPr>
        <w:rPr>
          <w:rFonts w:ascii="Times" w:hAnsi="Times"/>
        </w:rPr>
      </w:pP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="00F03A39" w:rsidRPr="00EA6D21">
        <w:rPr>
          <w:rFonts w:ascii="Times" w:hAnsi="Times"/>
        </w:rPr>
        <w:tab/>
      </w:r>
      <w:r w:rsidR="00F03A39" w:rsidRPr="00EA6D21">
        <w:rPr>
          <w:rFonts w:ascii="Times" w:hAnsi="Times"/>
        </w:rPr>
        <w:tab/>
      </w:r>
    </w:p>
    <w:p w14:paraId="1807BC0C" w14:textId="77777777" w:rsidR="003F4D26" w:rsidRPr="00EA6D21" w:rsidRDefault="005E464C" w:rsidP="006E3AC7">
      <w:pPr>
        <w:rPr>
          <w:rFonts w:ascii="Times" w:hAnsi="Times"/>
        </w:rPr>
      </w:pPr>
      <w:r w:rsidRPr="00EA6D21">
        <w:rPr>
          <w:rFonts w:ascii="Times" w:hAnsi="Times"/>
        </w:rPr>
        <w:t>2013</w:t>
      </w:r>
      <w:r w:rsidR="00C82775" w:rsidRPr="00EA6D21">
        <w:rPr>
          <w:rFonts w:ascii="Times" w:hAnsi="Times"/>
        </w:rPr>
        <w:t xml:space="preserve"> – </w:t>
      </w:r>
      <w:r w:rsidRPr="00EA6D21">
        <w:rPr>
          <w:rFonts w:ascii="Times" w:hAnsi="Times"/>
        </w:rPr>
        <w:t>2015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="008D169A" w:rsidRPr="00EA6D21">
        <w:rPr>
          <w:rFonts w:ascii="Times" w:hAnsi="Times"/>
          <w:b/>
        </w:rPr>
        <w:t>Committee Member,</w:t>
      </w:r>
      <w:r w:rsidR="008D169A" w:rsidRPr="00EA6D21">
        <w:rPr>
          <w:rFonts w:ascii="Times" w:hAnsi="Times"/>
        </w:rPr>
        <w:t xml:space="preserve"> </w:t>
      </w:r>
      <w:r w:rsidR="004F518F" w:rsidRPr="00EA6D21">
        <w:rPr>
          <w:rFonts w:ascii="Times" w:hAnsi="Times"/>
        </w:rPr>
        <w:t>School of Education</w:t>
      </w:r>
      <w:r w:rsidR="003F4D26" w:rsidRPr="00EA6D21">
        <w:rPr>
          <w:rFonts w:ascii="Times" w:hAnsi="Times"/>
        </w:rPr>
        <w:t xml:space="preserve"> </w:t>
      </w:r>
      <w:r w:rsidR="00DE7C2B" w:rsidRPr="00EA6D21">
        <w:rPr>
          <w:rFonts w:ascii="Times" w:hAnsi="Times"/>
        </w:rPr>
        <w:t>EdD Committee</w:t>
      </w:r>
      <w:r w:rsidR="004F518F" w:rsidRPr="00EA6D21">
        <w:rPr>
          <w:rFonts w:ascii="Times" w:hAnsi="Times"/>
        </w:rPr>
        <w:t>.</w:t>
      </w:r>
      <w:r w:rsidR="00DE7C2B" w:rsidRPr="00EA6D21">
        <w:rPr>
          <w:rFonts w:ascii="Times" w:hAnsi="Times"/>
        </w:rPr>
        <w:tab/>
      </w:r>
      <w:r w:rsidR="00DE7C2B" w:rsidRPr="00EA6D21">
        <w:rPr>
          <w:rFonts w:ascii="Times" w:hAnsi="Times"/>
        </w:rPr>
        <w:tab/>
      </w:r>
    </w:p>
    <w:p w14:paraId="7BC5D247" w14:textId="77777777" w:rsidR="00033217" w:rsidRPr="00EA6D21" w:rsidRDefault="00DE7C2B" w:rsidP="006E3AC7">
      <w:pPr>
        <w:rPr>
          <w:rFonts w:ascii="Times" w:hAnsi="Times"/>
        </w:rPr>
      </w:pP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</w:p>
    <w:p w14:paraId="6F20D74A" w14:textId="77777777" w:rsidR="00A25693" w:rsidRPr="00EA6D21" w:rsidRDefault="004812E4" w:rsidP="006E3AC7">
      <w:pPr>
        <w:rPr>
          <w:rFonts w:ascii="Times" w:hAnsi="Times"/>
        </w:rPr>
      </w:pPr>
      <w:r w:rsidRPr="00EA6D21">
        <w:rPr>
          <w:rFonts w:ascii="Times" w:hAnsi="Times"/>
        </w:rPr>
        <w:t>2013</w:t>
      </w:r>
      <w:r w:rsidR="00C82775" w:rsidRPr="00EA6D21">
        <w:rPr>
          <w:rFonts w:ascii="Times" w:hAnsi="Times"/>
        </w:rPr>
        <w:t xml:space="preserve"> – </w:t>
      </w:r>
      <w:r w:rsidR="00EA5696" w:rsidRPr="00EA6D21">
        <w:rPr>
          <w:rFonts w:ascii="Times" w:hAnsi="Times"/>
        </w:rPr>
        <w:t>20</w:t>
      </w:r>
      <w:r w:rsidRPr="00EA6D21">
        <w:rPr>
          <w:rFonts w:ascii="Times" w:hAnsi="Times"/>
        </w:rPr>
        <w:t>14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="008D169A" w:rsidRPr="00EA6D21">
        <w:rPr>
          <w:rFonts w:ascii="Times" w:hAnsi="Times"/>
          <w:b/>
        </w:rPr>
        <w:t>Committee Member,</w:t>
      </w:r>
      <w:r w:rsidR="008D169A" w:rsidRPr="00EA6D21">
        <w:rPr>
          <w:rFonts w:ascii="Times" w:hAnsi="Times"/>
        </w:rPr>
        <w:t xml:space="preserve"> </w:t>
      </w:r>
      <w:r w:rsidR="00033217" w:rsidRPr="00EA6D21">
        <w:rPr>
          <w:rFonts w:ascii="Times" w:hAnsi="Times"/>
        </w:rPr>
        <w:t>Center for Urban Education Advisory Committee</w:t>
      </w:r>
      <w:r w:rsidR="004F518F" w:rsidRPr="00EA6D21">
        <w:rPr>
          <w:rFonts w:ascii="Times" w:hAnsi="Times"/>
        </w:rPr>
        <w:t>.</w:t>
      </w:r>
      <w:r w:rsidR="00033217" w:rsidRPr="00EA6D21">
        <w:rPr>
          <w:rFonts w:ascii="Times" w:hAnsi="Times"/>
        </w:rPr>
        <w:tab/>
      </w:r>
    </w:p>
    <w:p w14:paraId="59F0287E" w14:textId="77777777" w:rsidR="00033217" w:rsidRPr="00EA6D21" w:rsidRDefault="00033217" w:rsidP="006E3AC7">
      <w:pPr>
        <w:rPr>
          <w:rFonts w:ascii="Times" w:hAnsi="Times"/>
        </w:rPr>
      </w:pP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</w:p>
    <w:p w14:paraId="6D4E584A" w14:textId="77777777" w:rsidR="00A76E8C" w:rsidRPr="00EA6D21" w:rsidRDefault="00A76E8C" w:rsidP="00A76E8C">
      <w:pPr>
        <w:rPr>
          <w:rFonts w:ascii="Times" w:hAnsi="Times"/>
          <w:color w:val="222222"/>
          <w:shd w:val="clear" w:color="auto" w:fill="FFFFFF"/>
        </w:rPr>
      </w:pPr>
      <w:r w:rsidRPr="00EA6D21">
        <w:rPr>
          <w:rFonts w:ascii="Times" w:hAnsi="Times"/>
        </w:rPr>
        <w:t>2010</w:t>
      </w:r>
      <w:r w:rsidR="00C82775" w:rsidRPr="00EA6D21">
        <w:rPr>
          <w:rFonts w:ascii="Times" w:hAnsi="Times"/>
        </w:rPr>
        <w:t xml:space="preserve"> – </w:t>
      </w:r>
      <w:r w:rsidRPr="00EA6D21">
        <w:rPr>
          <w:rFonts w:ascii="Times" w:hAnsi="Times"/>
        </w:rPr>
        <w:t xml:space="preserve">2011 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Co-Coordinator</w:t>
      </w:r>
      <w:r w:rsidRPr="00EA6D21">
        <w:rPr>
          <w:rFonts w:ascii="Times" w:hAnsi="Times"/>
        </w:rPr>
        <w:t xml:space="preserve">, </w:t>
      </w:r>
      <w:r w:rsidRPr="00EA6D21">
        <w:rPr>
          <w:rFonts w:ascii="Times" w:hAnsi="Times"/>
          <w:color w:val="222222"/>
          <w:shd w:val="clear" w:color="auto" w:fill="FFFFFF"/>
        </w:rPr>
        <w:t xml:space="preserve">Woodrow Wilson Fellowship for Aspiring Teachers of </w:t>
      </w:r>
    </w:p>
    <w:p w14:paraId="719E0C03" w14:textId="77777777" w:rsidR="00A76E8C" w:rsidRPr="00EA6D21" w:rsidRDefault="00A76E8C" w:rsidP="00A76E8C">
      <w:pPr>
        <w:ind w:left="1440" w:firstLine="720"/>
        <w:rPr>
          <w:rFonts w:ascii="Times" w:hAnsi="Times"/>
          <w:color w:val="222222"/>
          <w:shd w:val="clear" w:color="auto" w:fill="FFFFFF"/>
        </w:rPr>
      </w:pPr>
      <w:r w:rsidRPr="00EA6D21">
        <w:rPr>
          <w:rFonts w:ascii="Times" w:hAnsi="Times"/>
          <w:color w:val="222222"/>
          <w:shd w:val="clear" w:color="auto" w:fill="FFFFFF"/>
        </w:rPr>
        <w:t>Color Program</w:t>
      </w:r>
      <w:r w:rsidR="004F518F" w:rsidRPr="00EA6D21">
        <w:rPr>
          <w:rFonts w:ascii="Times" w:hAnsi="Times"/>
          <w:color w:val="222222"/>
          <w:shd w:val="clear" w:color="auto" w:fill="FFFFFF"/>
        </w:rPr>
        <w:t>.</w:t>
      </w:r>
    </w:p>
    <w:p w14:paraId="573FB61D" w14:textId="77777777" w:rsidR="00A76E8C" w:rsidRPr="00EA6D21" w:rsidRDefault="00A76E8C" w:rsidP="00A76E8C">
      <w:pPr>
        <w:ind w:left="1440" w:firstLine="720"/>
        <w:rPr>
          <w:rFonts w:ascii="Times" w:hAnsi="Times"/>
          <w:color w:val="222222"/>
          <w:shd w:val="clear" w:color="auto" w:fill="FFFFFF"/>
        </w:rPr>
      </w:pPr>
    </w:p>
    <w:p w14:paraId="423A6D72" w14:textId="77777777" w:rsidR="00A76E8C" w:rsidRPr="00EA6D21" w:rsidRDefault="00A76E8C" w:rsidP="00A76E8C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2009</w:t>
      </w:r>
      <w:r w:rsidR="00C82775" w:rsidRPr="00EA6D21">
        <w:rPr>
          <w:rFonts w:ascii="Times" w:hAnsi="Times"/>
        </w:rPr>
        <w:t xml:space="preserve"> – </w:t>
      </w:r>
      <w:r w:rsidRPr="00EA6D21">
        <w:rPr>
          <w:rFonts w:ascii="Times" w:hAnsi="Times"/>
        </w:rPr>
        <w:t>2011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Committee Member,</w:t>
      </w:r>
      <w:r w:rsidRPr="00EA6D21">
        <w:rPr>
          <w:rFonts w:ascii="Times" w:hAnsi="Times"/>
        </w:rPr>
        <w:t xml:space="preserve"> Department of Instruction and Learning Executive </w:t>
      </w:r>
    </w:p>
    <w:p w14:paraId="5685925E" w14:textId="77777777" w:rsidR="00A76E8C" w:rsidRPr="00EA6D21" w:rsidRDefault="00A76E8C" w:rsidP="00A76E8C">
      <w:pPr>
        <w:ind w:left="1440" w:right="-800" w:firstLine="720"/>
        <w:rPr>
          <w:rFonts w:ascii="Times" w:hAnsi="Times"/>
        </w:rPr>
      </w:pPr>
      <w:r w:rsidRPr="00EA6D21">
        <w:rPr>
          <w:rFonts w:ascii="Times" w:hAnsi="Times"/>
        </w:rPr>
        <w:t>Committee</w:t>
      </w:r>
      <w:r w:rsidR="004F518F" w:rsidRPr="00EA6D21">
        <w:rPr>
          <w:rFonts w:ascii="Times" w:hAnsi="Times"/>
        </w:rPr>
        <w:t>.</w:t>
      </w:r>
      <w:r w:rsidRPr="00EA6D21">
        <w:rPr>
          <w:rFonts w:ascii="Times" w:hAnsi="Times"/>
        </w:rPr>
        <w:tab/>
      </w:r>
    </w:p>
    <w:p w14:paraId="5D4D05D3" w14:textId="77777777" w:rsidR="00A76E8C" w:rsidRPr="00EA6D21" w:rsidRDefault="00A76E8C" w:rsidP="00A76E8C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ab/>
      </w:r>
    </w:p>
    <w:p w14:paraId="6EE55C25" w14:textId="77777777" w:rsidR="004F518F" w:rsidRPr="00EA6D21" w:rsidRDefault="00EC0EF7" w:rsidP="006E3AC7">
      <w:pPr>
        <w:rPr>
          <w:rFonts w:ascii="Times" w:hAnsi="Times"/>
          <w:b/>
        </w:rPr>
      </w:pPr>
      <w:r w:rsidRPr="00EA6D21">
        <w:rPr>
          <w:rFonts w:ascii="Times" w:hAnsi="Times"/>
        </w:rPr>
        <w:t>2007</w:t>
      </w:r>
      <w:r w:rsidR="00C82775" w:rsidRPr="00EA6D21">
        <w:rPr>
          <w:rFonts w:ascii="Times" w:hAnsi="Times"/>
        </w:rPr>
        <w:t xml:space="preserve"> – </w:t>
      </w:r>
      <w:r w:rsidR="004812E4" w:rsidRPr="00EA6D21">
        <w:rPr>
          <w:rFonts w:ascii="Times" w:hAnsi="Times"/>
        </w:rPr>
        <w:t>2009</w:t>
      </w:r>
      <w:r w:rsidR="004812E4" w:rsidRPr="00EA6D21">
        <w:rPr>
          <w:rFonts w:ascii="Times" w:hAnsi="Times"/>
        </w:rPr>
        <w:tab/>
      </w:r>
      <w:r w:rsidR="004812E4"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Chair,</w:t>
      </w:r>
      <w:r w:rsidRPr="00EA6D21">
        <w:rPr>
          <w:rFonts w:ascii="Times" w:hAnsi="Times"/>
        </w:rPr>
        <w:t xml:space="preserve"> </w:t>
      </w:r>
      <w:r w:rsidR="004F518F" w:rsidRPr="00EA6D21">
        <w:rPr>
          <w:rFonts w:ascii="Times" w:hAnsi="Times"/>
        </w:rPr>
        <w:t>School of Education</w:t>
      </w:r>
      <w:r w:rsidR="003F4D26" w:rsidRPr="00EA6D21">
        <w:rPr>
          <w:rFonts w:ascii="Times" w:hAnsi="Times"/>
        </w:rPr>
        <w:t xml:space="preserve"> </w:t>
      </w:r>
      <w:r w:rsidR="00F03A39" w:rsidRPr="00EA6D21">
        <w:rPr>
          <w:rFonts w:ascii="Times" w:hAnsi="Times"/>
        </w:rPr>
        <w:t>Academic Aff</w:t>
      </w:r>
      <w:r w:rsidR="006A6ACE" w:rsidRPr="00EA6D21">
        <w:rPr>
          <w:rFonts w:ascii="Times" w:hAnsi="Times"/>
        </w:rPr>
        <w:t>air</w:t>
      </w:r>
      <w:r w:rsidR="000209EF" w:rsidRPr="00EA6D21">
        <w:rPr>
          <w:rFonts w:ascii="Times" w:hAnsi="Times"/>
        </w:rPr>
        <w:t>s Committee (</w:t>
      </w:r>
      <w:r w:rsidR="008D169A" w:rsidRPr="00EA6D21">
        <w:rPr>
          <w:rFonts w:ascii="Times" w:hAnsi="Times"/>
          <w:b/>
        </w:rPr>
        <w:t xml:space="preserve">Committee </w:t>
      </w:r>
    </w:p>
    <w:p w14:paraId="700CF83E" w14:textId="77777777" w:rsidR="0045620C" w:rsidRPr="00EA6D21" w:rsidRDefault="008D169A" w:rsidP="004F518F">
      <w:pPr>
        <w:ind w:left="1440" w:firstLine="720"/>
        <w:rPr>
          <w:rFonts w:ascii="Times" w:hAnsi="Times"/>
        </w:rPr>
      </w:pPr>
      <w:r w:rsidRPr="00EA6D21">
        <w:rPr>
          <w:rFonts w:ascii="Times" w:hAnsi="Times"/>
          <w:b/>
        </w:rPr>
        <w:t>Member</w:t>
      </w:r>
      <w:r w:rsidR="00EC0EF7" w:rsidRPr="00EA6D21">
        <w:rPr>
          <w:rFonts w:ascii="Times" w:hAnsi="Times"/>
        </w:rPr>
        <w:t>, 2006-07</w:t>
      </w:r>
      <w:r w:rsidR="000209EF" w:rsidRPr="00EA6D21">
        <w:rPr>
          <w:rFonts w:ascii="Times" w:hAnsi="Times"/>
        </w:rPr>
        <w:t>)</w:t>
      </w:r>
      <w:r w:rsidR="004F518F" w:rsidRPr="00EA6D21">
        <w:rPr>
          <w:rFonts w:ascii="Times" w:hAnsi="Times"/>
        </w:rPr>
        <w:t>.</w:t>
      </w:r>
      <w:r w:rsidR="000209EF" w:rsidRPr="00EA6D21">
        <w:rPr>
          <w:rFonts w:ascii="Times" w:hAnsi="Times"/>
        </w:rPr>
        <w:tab/>
      </w:r>
    </w:p>
    <w:p w14:paraId="3C9C45A7" w14:textId="77777777" w:rsidR="000209EF" w:rsidRPr="00EA6D21" w:rsidRDefault="000209EF" w:rsidP="006E3AC7">
      <w:pPr>
        <w:rPr>
          <w:rFonts w:ascii="Times" w:hAnsi="Times"/>
        </w:rPr>
      </w:pPr>
      <w:r w:rsidRPr="00EA6D21">
        <w:rPr>
          <w:rFonts w:ascii="Times" w:hAnsi="Times"/>
        </w:rPr>
        <w:lastRenderedPageBreak/>
        <w:tab/>
      </w:r>
      <w:r w:rsidRPr="00EA6D21">
        <w:rPr>
          <w:rFonts w:ascii="Times" w:hAnsi="Times"/>
        </w:rPr>
        <w:tab/>
      </w:r>
    </w:p>
    <w:p w14:paraId="5228FD7F" w14:textId="77777777" w:rsidR="00DE469D" w:rsidRPr="00EA6D21" w:rsidRDefault="000209EF" w:rsidP="000209EF">
      <w:pPr>
        <w:ind w:right="-800"/>
        <w:rPr>
          <w:rFonts w:ascii="Times" w:hAnsi="Times"/>
          <w:b/>
        </w:rPr>
      </w:pPr>
      <w:r w:rsidRPr="00EA6D21">
        <w:rPr>
          <w:rFonts w:ascii="Times" w:hAnsi="Times"/>
        </w:rPr>
        <w:t>2007</w:t>
      </w:r>
      <w:r w:rsidR="00C82775" w:rsidRPr="00EA6D21">
        <w:rPr>
          <w:rFonts w:ascii="Times" w:hAnsi="Times"/>
        </w:rPr>
        <w:t xml:space="preserve"> – </w:t>
      </w:r>
      <w:r w:rsidRPr="00EA6D21">
        <w:rPr>
          <w:rFonts w:ascii="Times" w:hAnsi="Times"/>
        </w:rPr>
        <w:t>2008</w:t>
      </w:r>
      <w:r w:rsidRPr="00EA6D21">
        <w:rPr>
          <w:rFonts w:ascii="Times" w:hAnsi="Times"/>
        </w:rPr>
        <w:tab/>
      </w:r>
      <w:r w:rsidRPr="00EA6D21">
        <w:rPr>
          <w:rFonts w:ascii="Times" w:hAnsi="Times"/>
        </w:rPr>
        <w:tab/>
      </w:r>
      <w:r w:rsidRPr="00EA6D21">
        <w:rPr>
          <w:rFonts w:ascii="Times" w:hAnsi="Times"/>
          <w:b/>
        </w:rPr>
        <w:t>Co-</w:t>
      </w:r>
      <w:r w:rsidR="00734907" w:rsidRPr="00EA6D21">
        <w:rPr>
          <w:rFonts w:ascii="Times" w:hAnsi="Times"/>
          <w:b/>
        </w:rPr>
        <w:t>C</w:t>
      </w:r>
      <w:r w:rsidRPr="00EA6D21">
        <w:rPr>
          <w:rFonts w:ascii="Times" w:hAnsi="Times"/>
          <w:b/>
        </w:rPr>
        <w:t>hair</w:t>
      </w:r>
      <w:r w:rsidRPr="00EA6D21">
        <w:rPr>
          <w:rFonts w:ascii="Times" w:hAnsi="Times"/>
        </w:rPr>
        <w:t xml:space="preserve">, </w:t>
      </w:r>
      <w:r w:rsidR="003F4D26" w:rsidRPr="00EA6D21">
        <w:rPr>
          <w:rFonts w:ascii="Times" w:hAnsi="Times"/>
        </w:rPr>
        <w:t>Department of Instruction and Learning</w:t>
      </w:r>
      <w:r w:rsidR="00DE469D" w:rsidRPr="00EA6D21">
        <w:rPr>
          <w:rFonts w:ascii="Times" w:hAnsi="Times"/>
        </w:rPr>
        <w:t xml:space="preserve"> Bylaws Committee and </w:t>
      </w:r>
      <w:r w:rsidR="00DE469D" w:rsidRPr="00EA6D21">
        <w:rPr>
          <w:rFonts w:ascii="Times" w:hAnsi="Times"/>
          <w:b/>
        </w:rPr>
        <w:t>co-</w:t>
      </w:r>
    </w:p>
    <w:p w14:paraId="0991C536" w14:textId="77777777" w:rsidR="000209EF" w:rsidRPr="00EA6D21" w:rsidRDefault="00DE469D" w:rsidP="00DE469D">
      <w:pPr>
        <w:ind w:left="1440" w:right="-800" w:firstLine="720"/>
        <w:rPr>
          <w:rFonts w:ascii="Times" w:hAnsi="Times"/>
        </w:rPr>
      </w:pPr>
      <w:r w:rsidRPr="00EA6D21">
        <w:rPr>
          <w:rFonts w:ascii="Times" w:hAnsi="Times"/>
          <w:b/>
        </w:rPr>
        <w:t>author</w:t>
      </w:r>
      <w:r w:rsidRPr="00EA6D21">
        <w:rPr>
          <w:rFonts w:ascii="Times" w:hAnsi="Times"/>
        </w:rPr>
        <w:t xml:space="preserve"> of departmental by-laws</w:t>
      </w:r>
      <w:r w:rsidR="004F518F" w:rsidRPr="00EA6D21">
        <w:rPr>
          <w:rFonts w:ascii="Times" w:hAnsi="Times"/>
        </w:rPr>
        <w:t>.</w:t>
      </w:r>
    </w:p>
    <w:p w14:paraId="38475473" w14:textId="77777777" w:rsidR="0045620C" w:rsidRPr="00EA6D21" w:rsidRDefault="0045620C" w:rsidP="00DE469D">
      <w:pPr>
        <w:ind w:left="1440" w:right="-800" w:firstLine="720"/>
        <w:rPr>
          <w:rFonts w:ascii="Times" w:hAnsi="Times"/>
        </w:rPr>
      </w:pPr>
    </w:p>
    <w:p w14:paraId="237FA395" w14:textId="77777777" w:rsidR="00B01120" w:rsidRPr="00EA6D21" w:rsidRDefault="00CC76D7" w:rsidP="00D90DC9">
      <w:pPr>
        <w:ind w:left="2160" w:right="-800" w:hanging="2160"/>
        <w:rPr>
          <w:rFonts w:ascii="Times" w:hAnsi="Times"/>
        </w:rPr>
      </w:pPr>
      <w:r w:rsidRPr="00EA6D21">
        <w:rPr>
          <w:rFonts w:ascii="Times" w:hAnsi="Times"/>
        </w:rPr>
        <w:t>2005</w:t>
      </w:r>
      <w:r w:rsidR="00C82775" w:rsidRPr="00EA6D21">
        <w:rPr>
          <w:rFonts w:ascii="Times" w:hAnsi="Times"/>
        </w:rPr>
        <w:t xml:space="preserve"> – </w:t>
      </w:r>
      <w:r w:rsidR="000209EF" w:rsidRPr="00EA6D21">
        <w:rPr>
          <w:rFonts w:ascii="Times" w:hAnsi="Times"/>
        </w:rPr>
        <w:t>2011</w:t>
      </w:r>
      <w:r w:rsidR="000209EF" w:rsidRPr="00EA6D21">
        <w:rPr>
          <w:rFonts w:ascii="Times" w:hAnsi="Times"/>
        </w:rPr>
        <w:tab/>
      </w:r>
      <w:r w:rsidR="00E64C8F" w:rsidRPr="00EA6D21">
        <w:rPr>
          <w:rFonts w:ascii="Times" w:hAnsi="Times"/>
          <w:b/>
        </w:rPr>
        <w:t>Chair,</w:t>
      </w:r>
      <w:r w:rsidR="00E64C8F" w:rsidRPr="00EA6D21">
        <w:rPr>
          <w:rFonts w:ascii="Times" w:hAnsi="Times"/>
        </w:rPr>
        <w:t xml:space="preserve"> </w:t>
      </w:r>
      <w:r w:rsidR="00F03A39" w:rsidRPr="00EA6D21">
        <w:rPr>
          <w:rFonts w:ascii="Times" w:hAnsi="Times"/>
        </w:rPr>
        <w:t>Department of Instruction and Learning</w:t>
      </w:r>
      <w:r w:rsidR="00E64C8F" w:rsidRPr="00EA6D21">
        <w:rPr>
          <w:rFonts w:ascii="Times" w:hAnsi="Times"/>
        </w:rPr>
        <w:t xml:space="preserve"> Doctoral Committee (</w:t>
      </w:r>
      <w:r w:rsidR="008D169A" w:rsidRPr="00EA6D21">
        <w:rPr>
          <w:rFonts w:ascii="Times" w:hAnsi="Times"/>
          <w:b/>
        </w:rPr>
        <w:t>Committee Member</w:t>
      </w:r>
      <w:r w:rsidR="00E64C8F" w:rsidRPr="00EA6D21">
        <w:rPr>
          <w:rFonts w:ascii="Times" w:hAnsi="Times"/>
        </w:rPr>
        <w:t>,</w:t>
      </w:r>
      <w:r w:rsidR="000209EF" w:rsidRPr="00EA6D21">
        <w:rPr>
          <w:rFonts w:ascii="Times" w:hAnsi="Times"/>
        </w:rPr>
        <w:t xml:space="preserve"> </w:t>
      </w:r>
      <w:r w:rsidR="00E64C8F" w:rsidRPr="00EA6D21">
        <w:rPr>
          <w:rFonts w:ascii="Times" w:hAnsi="Times"/>
        </w:rPr>
        <w:t>2005-2008</w:t>
      </w:r>
      <w:r w:rsidR="000209EF" w:rsidRPr="00EA6D21">
        <w:rPr>
          <w:rFonts w:ascii="Times" w:hAnsi="Times"/>
        </w:rPr>
        <w:t>)</w:t>
      </w:r>
      <w:r w:rsidR="004F518F" w:rsidRPr="00EA6D21">
        <w:rPr>
          <w:rFonts w:ascii="Times" w:hAnsi="Times"/>
        </w:rPr>
        <w:t>.</w:t>
      </w:r>
    </w:p>
    <w:p w14:paraId="72B362DE" w14:textId="77777777" w:rsidR="000A708E" w:rsidRPr="00EA6D21" w:rsidRDefault="000A708E" w:rsidP="000A708E">
      <w:pPr>
        <w:ind w:right="-800"/>
        <w:rPr>
          <w:rFonts w:ascii="Times" w:hAnsi="Times"/>
          <w:b/>
        </w:rPr>
      </w:pPr>
    </w:p>
    <w:p w14:paraId="66E4D362" w14:textId="77777777" w:rsidR="000A708E" w:rsidRPr="00EA6D21" w:rsidRDefault="000A708E" w:rsidP="000A708E">
      <w:pPr>
        <w:pStyle w:val="Heading3"/>
        <w:rPr>
          <w:rFonts w:ascii="Times" w:hAnsi="Times"/>
        </w:rPr>
      </w:pPr>
      <w:r w:rsidRPr="00EA6D21">
        <w:rPr>
          <w:rFonts w:ascii="Times" w:hAnsi="Times"/>
          <w:color w:val="1F497D"/>
        </w:rPr>
        <w:t>FORMER DOCTORAL STUDENTS</w:t>
      </w:r>
    </w:p>
    <w:p w14:paraId="738E56CD" w14:textId="77777777" w:rsidR="000A708E" w:rsidRPr="00EA6D21" w:rsidRDefault="005D0792" w:rsidP="000A708E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3021" wp14:editId="07282E6B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4906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0A708E" w:rsidRPr="00EA6D21">
        <w:rPr>
          <w:rFonts w:ascii="Times" w:hAnsi="Times"/>
          <w:b/>
        </w:rPr>
        <w:tab/>
      </w:r>
    </w:p>
    <w:p w14:paraId="36A4EE82" w14:textId="77777777" w:rsidR="00B414B4" w:rsidRPr="00EA6D21" w:rsidRDefault="00B414B4" w:rsidP="00B414B4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Dr. Christina Ashwin</w:t>
      </w:r>
      <w:r w:rsidRPr="00EA6D21">
        <w:rPr>
          <w:rFonts w:ascii="Times" w:hAnsi="Times"/>
        </w:rPr>
        <w:t xml:space="preserve"> (Instructor, Chatham University)</w:t>
      </w:r>
    </w:p>
    <w:p w14:paraId="705ECAC3" w14:textId="77777777" w:rsidR="000A708E" w:rsidRPr="00EA6D21" w:rsidRDefault="000A708E" w:rsidP="000A708E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Dr. Tabetha Bernstein-</w:t>
      </w:r>
      <w:proofErr w:type="spellStart"/>
      <w:r w:rsidRPr="00EA6D21">
        <w:rPr>
          <w:rFonts w:ascii="Times" w:hAnsi="Times"/>
          <w:b/>
        </w:rPr>
        <w:t>Danis</w:t>
      </w:r>
      <w:proofErr w:type="spellEnd"/>
      <w:r w:rsidRPr="00EA6D21">
        <w:rPr>
          <w:rFonts w:ascii="Times" w:hAnsi="Times"/>
        </w:rPr>
        <w:t xml:space="preserve"> (</w:t>
      </w:r>
      <w:r w:rsidR="007E308C" w:rsidRPr="00EA6D21">
        <w:rPr>
          <w:rFonts w:ascii="Times" w:hAnsi="Times"/>
        </w:rPr>
        <w:t>Associate</w:t>
      </w:r>
      <w:r w:rsidRPr="00EA6D21">
        <w:rPr>
          <w:rFonts w:ascii="Times" w:hAnsi="Times"/>
        </w:rPr>
        <w:t xml:space="preserve"> Professor, Kutztown University)</w:t>
      </w:r>
    </w:p>
    <w:p w14:paraId="3501362B" w14:textId="6EBCD821" w:rsidR="00160ACE" w:rsidRPr="00EA6D21" w:rsidRDefault="00160ACE" w:rsidP="000A708E">
      <w:pPr>
        <w:spacing w:line="360" w:lineRule="auto"/>
        <w:ind w:right="-800"/>
        <w:rPr>
          <w:rFonts w:ascii="Times" w:hAnsi="Times"/>
          <w:bCs/>
        </w:rPr>
      </w:pPr>
      <w:r w:rsidRPr="00EA6D21">
        <w:rPr>
          <w:rFonts w:ascii="Times" w:hAnsi="Times"/>
          <w:b/>
        </w:rPr>
        <w:t>Dr. Arnold Bigger (</w:t>
      </w:r>
      <w:r w:rsidRPr="00EA6D21">
        <w:rPr>
          <w:rFonts w:ascii="Times" w:hAnsi="Times"/>
          <w:bCs/>
        </w:rPr>
        <w:t xml:space="preserve">Instructor, </w:t>
      </w:r>
      <w:r w:rsidR="00EE59E3" w:rsidRPr="00EA6D21">
        <w:rPr>
          <w:rFonts w:ascii="Times" w:hAnsi="Times"/>
          <w:bCs/>
        </w:rPr>
        <w:t xml:space="preserve">Fusion Academy, </w:t>
      </w:r>
      <w:r w:rsidR="00ED054A" w:rsidRPr="00EA6D21">
        <w:rPr>
          <w:rFonts w:ascii="Times" w:hAnsi="Times"/>
          <w:bCs/>
        </w:rPr>
        <w:t>Vienna, VA)</w:t>
      </w:r>
    </w:p>
    <w:p w14:paraId="7F959D5D" w14:textId="7DD6D047" w:rsidR="000A708E" w:rsidRPr="00EA6D21" w:rsidRDefault="000A708E" w:rsidP="000A708E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Dr. Brian Carpenter</w:t>
      </w:r>
      <w:r w:rsidRPr="00EA6D21">
        <w:rPr>
          <w:rFonts w:ascii="Times" w:hAnsi="Times"/>
        </w:rPr>
        <w:t xml:space="preserve"> (</w:t>
      </w:r>
      <w:r w:rsidR="008835D7" w:rsidRPr="00EA6D21">
        <w:rPr>
          <w:rFonts w:ascii="Times" w:hAnsi="Times"/>
        </w:rPr>
        <w:t>Associate</w:t>
      </w:r>
      <w:r w:rsidRPr="00EA6D21">
        <w:rPr>
          <w:rFonts w:ascii="Times" w:hAnsi="Times"/>
        </w:rPr>
        <w:t xml:space="preserve"> Professor, Indiana University of Pennsylvania) </w:t>
      </w:r>
    </w:p>
    <w:p w14:paraId="29C2E2CF" w14:textId="77777777" w:rsidR="000A708E" w:rsidRPr="00EA6D21" w:rsidRDefault="000A708E" w:rsidP="000A708E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Dr. James Chisholm</w:t>
      </w:r>
      <w:r w:rsidRPr="00EA6D21">
        <w:rPr>
          <w:rFonts w:ascii="Times" w:hAnsi="Times"/>
        </w:rPr>
        <w:t xml:space="preserve"> (Ass</w:t>
      </w:r>
      <w:r w:rsidR="00937BBE" w:rsidRPr="00EA6D21">
        <w:rPr>
          <w:rFonts w:ascii="Times" w:hAnsi="Times"/>
        </w:rPr>
        <w:t>ociate</w:t>
      </w:r>
      <w:r w:rsidRPr="00EA6D21">
        <w:rPr>
          <w:rFonts w:ascii="Times" w:hAnsi="Times"/>
        </w:rPr>
        <w:t xml:space="preserve"> Professor, University of Louisville)</w:t>
      </w:r>
    </w:p>
    <w:p w14:paraId="3483F9F0" w14:textId="77777777" w:rsidR="00514F65" w:rsidRPr="00EA6D21" w:rsidRDefault="00514F65" w:rsidP="000A708E">
      <w:pPr>
        <w:spacing w:line="360" w:lineRule="auto"/>
        <w:ind w:right="-800"/>
        <w:rPr>
          <w:rFonts w:ascii="Times" w:hAnsi="Times"/>
          <w:b/>
        </w:rPr>
      </w:pPr>
      <w:r w:rsidRPr="00EA6D21">
        <w:rPr>
          <w:rFonts w:ascii="Times" w:hAnsi="Times"/>
          <w:b/>
        </w:rPr>
        <w:t xml:space="preserve">Dr. Sara </w:t>
      </w:r>
      <w:proofErr w:type="spellStart"/>
      <w:r w:rsidRPr="00EA6D21">
        <w:rPr>
          <w:rFonts w:ascii="Times" w:hAnsi="Times"/>
          <w:b/>
        </w:rPr>
        <w:t>DeMartino</w:t>
      </w:r>
      <w:proofErr w:type="spellEnd"/>
      <w:r w:rsidRPr="00EA6D21">
        <w:rPr>
          <w:rFonts w:ascii="Times" w:hAnsi="Times"/>
        </w:rPr>
        <w:t xml:space="preserve"> (Research Associate &amp; Fellow, Institute for Learning)</w:t>
      </w:r>
    </w:p>
    <w:p w14:paraId="461844C1" w14:textId="77777777" w:rsidR="000A708E" w:rsidRPr="00EA6D21" w:rsidRDefault="000A708E" w:rsidP="000A708E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 xml:space="preserve">Dr. Allison Escher </w:t>
      </w:r>
      <w:r w:rsidRPr="00EA6D21">
        <w:rPr>
          <w:rFonts w:ascii="Times" w:hAnsi="Times"/>
        </w:rPr>
        <w:t>(Research Associate &amp; Fellow, Institute for Learning)</w:t>
      </w:r>
    </w:p>
    <w:p w14:paraId="2C126E6A" w14:textId="77777777" w:rsidR="00B414B4" w:rsidRPr="00EA6D21" w:rsidRDefault="00B414B4" w:rsidP="00B414B4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 xml:space="preserve">Dr. Angela </w:t>
      </w:r>
      <w:proofErr w:type="spellStart"/>
      <w:r w:rsidRPr="00EA6D21">
        <w:rPr>
          <w:rFonts w:ascii="Times" w:hAnsi="Times"/>
          <w:b/>
        </w:rPr>
        <w:t>Gaito-Lagnese</w:t>
      </w:r>
      <w:proofErr w:type="spellEnd"/>
      <w:r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</w:rPr>
        <w:t>(Assistant Professor, Community College of Allegheny College)</w:t>
      </w:r>
    </w:p>
    <w:p w14:paraId="5A22AB3A" w14:textId="77777777" w:rsidR="00B414B4" w:rsidRPr="00EA6D21" w:rsidRDefault="00B414B4" w:rsidP="00B414B4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Dr. Diana Gomez</w:t>
      </w:r>
      <w:r w:rsidRPr="00EA6D21">
        <w:rPr>
          <w:rFonts w:ascii="Times" w:hAnsi="Times"/>
        </w:rPr>
        <w:t xml:space="preserve"> (</w:t>
      </w:r>
      <w:r w:rsidR="008D5A70" w:rsidRPr="00EA6D21">
        <w:rPr>
          <w:rFonts w:ascii="Times" w:hAnsi="Times"/>
        </w:rPr>
        <w:t xml:space="preserve">Assistant </w:t>
      </w:r>
      <w:r w:rsidRPr="00EA6D21">
        <w:rPr>
          <w:rFonts w:ascii="Times" w:hAnsi="Times"/>
        </w:rPr>
        <w:t xml:space="preserve">Professor, Universidad de La </w:t>
      </w:r>
      <w:proofErr w:type="spellStart"/>
      <w:r w:rsidRPr="00EA6D21">
        <w:rPr>
          <w:rFonts w:ascii="Times" w:hAnsi="Times"/>
        </w:rPr>
        <w:t>Sabana</w:t>
      </w:r>
      <w:proofErr w:type="spellEnd"/>
      <w:r w:rsidRPr="00EA6D21">
        <w:rPr>
          <w:rFonts w:ascii="Times" w:hAnsi="Times"/>
        </w:rPr>
        <w:t>, Bogota, Colombia)</w:t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</w:r>
    </w:p>
    <w:p w14:paraId="7F0FBE49" w14:textId="77777777" w:rsidR="000A708E" w:rsidRPr="00EA6D21" w:rsidRDefault="000A708E" w:rsidP="000A708E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Dr. Megan Guise</w:t>
      </w:r>
      <w:r w:rsidRPr="00EA6D21">
        <w:rPr>
          <w:rFonts w:ascii="Times" w:hAnsi="Times"/>
        </w:rPr>
        <w:t xml:space="preserve"> (Associate Professor, CA State – San Luis Obispo)</w:t>
      </w:r>
    </w:p>
    <w:p w14:paraId="1A03FE24" w14:textId="77777777" w:rsidR="000A708E" w:rsidRPr="00EA6D21" w:rsidRDefault="000A708E" w:rsidP="000A708E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Dr. Adam Loretto</w:t>
      </w:r>
      <w:r w:rsidRPr="00EA6D21">
        <w:rPr>
          <w:rFonts w:ascii="Times" w:hAnsi="Times"/>
        </w:rPr>
        <w:t xml:space="preserve"> (Assistant Professor, Grove City College)</w:t>
      </w:r>
    </w:p>
    <w:p w14:paraId="26397C3A" w14:textId="77777777" w:rsidR="000A708E" w:rsidRPr="00EA6D21" w:rsidRDefault="000A708E" w:rsidP="000A708E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 xml:space="preserve">Dr. Vivian </w:t>
      </w:r>
      <w:proofErr w:type="spellStart"/>
      <w:r w:rsidRPr="00EA6D21">
        <w:rPr>
          <w:rFonts w:ascii="Times" w:hAnsi="Times"/>
          <w:b/>
        </w:rPr>
        <w:t>Mihalikis</w:t>
      </w:r>
      <w:proofErr w:type="spellEnd"/>
      <w:r w:rsidRPr="00EA6D21">
        <w:rPr>
          <w:rFonts w:ascii="Times" w:hAnsi="Times"/>
        </w:rPr>
        <w:t xml:space="preserve"> (Senior Program Officer, </w:t>
      </w:r>
      <w:r w:rsidR="00710AF2" w:rsidRPr="00EA6D21">
        <w:rPr>
          <w:rFonts w:ascii="Times" w:hAnsi="Times"/>
        </w:rPr>
        <w:t xml:space="preserve">Bill and Melinda </w:t>
      </w:r>
      <w:r w:rsidRPr="00EA6D21">
        <w:rPr>
          <w:rFonts w:ascii="Times" w:hAnsi="Times"/>
        </w:rPr>
        <w:t>Gates Foundation)</w:t>
      </w:r>
    </w:p>
    <w:p w14:paraId="065F8C0C" w14:textId="77777777" w:rsidR="0098567F" w:rsidRPr="00EA6D21" w:rsidRDefault="0098567F" w:rsidP="0098567F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 xml:space="preserve">Dr. </w:t>
      </w:r>
      <w:proofErr w:type="spellStart"/>
      <w:r w:rsidRPr="00EA6D21">
        <w:rPr>
          <w:rFonts w:ascii="Times" w:hAnsi="Times"/>
          <w:b/>
        </w:rPr>
        <w:t>Harison</w:t>
      </w:r>
      <w:proofErr w:type="spellEnd"/>
      <w:r w:rsidRPr="00EA6D21">
        <w:rPr>
          <w:rFonts w:ascii="Times" w:hAnsi="Times"/>
          <w:b/>
        </w:rPr>
        <w:t xml:space="preserve"> </w:t>
      </w:r>
      <w:proofErr w:type="spellStart"/>
      <w:r w:rsidRPr="00EA6D21">
        <w:rPr>
          <w:rFonts w:ascii="Times" w:hAnsi="Times"/>
          <w:b/>
        </w:rPr>
        <w:t>Mohd</w:t>
      </w:r>
      <w:proofErr w:type="spellEnd"/>
      <w:r w:rsidRPr="00EA6D21">
        <w:rPr>
          <w:rFonts w:ascii="Times" w:hAnsi="Times"/>
        </w:rPr>
        <w:t xml:space="preserve"> (Professor, University </w:t>
      </w:r>
      <w:proofErr w:type="spellStart"/>
      <w:r w:rsidRPr="00EA6D21">
        <w:rPr>
          <w:rFonts w:ascii="Times" w:hAnsi="Times"/>
        </w:rPr>
        <w:t>Sains</w:t>
      </w:r>
      <w:proofErr w:type="spellEnd"/>
      <w:r w:rsidRPr="00EA6D21">
        <w:rPr>
          <w:rFonts w:ascii="Times" w:hAnsi="Times"/>
        </w:rPr>
        <w:t xml:space="preserve"> Islam, Malaysia)</w:t>
      </w:r>
    </w:p>
    <w:p w14:paraId="1A8C6D12" w14:textId="77777777" w:rsidR="007B4D86" w:rsidRPr="00EA6D21" w:rsidRDefault="007B4D86" w:rsidP="00E06AB5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Dr. Kaylan Moore</w:t>
      </w:r>
      <w:r w:rsidR="00E4350E" w:rsidRPr="00EA6D21">
        <w:rPr>
          <w:rFonts w:ascii="Times" w:hAnsi="Times"/>
          <w:b/>
        </w:rPr>
        <w:t xml:space="preserve"> </w:t>
      </w:r>
      <w:r w:rsidR="00E4350E" w:rsidRPr="00EA6D21">
        <w:rPr>
          <w:rFonts w:ascii="Times" w:hAnsi="Times"/>
        </w:rPr>
        <w:t>(</w:t>
      </w:r>
      <w:r w:rsidR="00BE17B0" w:rsidRPr="00EA6D21">
        <w:rPr>
          <w:rFonts w:ascii="Times" w:hAnsi="Times"/>
        </w:rPr>
        <w:t>Senior Project Coordinator</w:t>
      </w:r>
      <w:r w:rsidR="003E3F36" w:rsidRPr="00EA6D21">
        <w:rPr>
          <w:rFonts w:ascii="Times" w:hAnsi="Times"/>
        </w:rPr>
        <w:t xml:space="preserve">, </w:t>
      </w:r>
      <w:r w:rsidR="00E06AB5" w:rsidRPr="00EA6D21">
        <w:rPr>
          <w:rFonts w:ascii="Times" w:hAnsi="Times"/>
        </w:rPr>
        <w:t>Rosetta Stone</w:t>
      </w:r>
      <w:r w:rsidR="00E4350E" w:rsidRPr="00EA6D21">
        <w:rPr>
          <w:rFonts w:ascii="Times" w:hAnsi="Times"/>
        </w:rPr>
        <w:t>)</w:t>
      </w:r>
    </w:p>
    <w:p w14:paraId="7E4B7369" w14:textId="0B77088A" w:rsidR="00160ACE" w:rsidRPr="00EA6D21" w:rsidRDefault="00160ACE" w:rsidP="003C66E9">
      <w:pPr>
        <w:spacing w:line="360" w:lineRule="auto"/>
        <w:ind w:right="-800"/>
        <w:rPr>
          <w:rFonts w:ascii="Times" w:hAnsi="Times"/>
          <w:bCs/>
        </w:rPr>
      </w:pPr>
      <w:r w:rsidRPr="00EA6D21">
        <w:rPr>
          <w:rFonts w:ascii="Times" w:hAnsi="Times"/>
          <w:b/>
        </w:rPr>
        <w:t xml:space="preserve">Dr. Christopher </w:t>
      </w:r>
      <w:proofErr w:type="spellStart"/>
      <w:r w:rsidRPr="00EA6D21">
        <w:rPr>
          <w:rFonts w:ascii="Times" w:hAnsi="Times"/>
          <w:b/>
        </w:rPr>
        <w:t>Olshefski</w:t>
      </w:r>
      <w:proofErr w:type="spellEnd"/>
      <w:r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  <w:bCs/>
        </w:rPr>
        <w:t>(Instructor, Winchester Thurston School</w:t>
      </w:r>
      <w:r w:rsidR="00ED054A" w:rsidRPr="00EA6D21">
        <w:rPr>
          <w:rFonts w:ascii="Times" w:hAnsi="Times"/>
          <w:bCs/>
        </w:rPr>
        <w:t>, Pittsburgh, PA</w:t>
      </w:r>
      <w:r w:rsidRPr="00EA6D21">
        <w:rPr>
          <w:rFonts w:ascii="Times" w:hAnsi="Times"/>
          <w:bCs/>
        </w:rPr>
        <w:t>)</w:t>
      </w:r>
    </w:p>
    <w:p w14:paraId="184114AC" w14:textId="17DFC313" w:rsidR="003C66E9" w:rsidRPr="00EA6D21" w:rsidRDefault="003C66E9" w:rsidP="003C66E9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Dr. Ginny Ramirez Del-Toro</w:t>
      </w:r>
      <w:r w:rsidR="00B860CC" w:rsidRPr="00EA6D21">
        <w:rPr>
          <w:rFonts w:ascii="Times" w:hAnsi="Times"/>
          <w:b/>
        </w:rPr>
        <w:t xml:space="preserve"> </w:t>
      </w:r>
      <w:r w:rsidRPr="00EA6D21">
        <w:rPr>
          <w:rFonts w:ascii="Times" w:hAnsi="Times"/>
        </w:rPr>
        <w:t xml:space="preserve">(Instructor, </w:t>
      </w:r>
      <w:r w:rsidR="00FB3B85" w:rsidRPr="00EA6D21">
        <w:rPr>
          <w:rFonts w:ascii="Times" w:hAnsi="Times"/>
        </w:rPr>
        <w:t>North Carolina State University</w:t>
      </w:r>
      <w:r w:rsidRPr="00EA6D21">
        <w:rPr>
          <w:rFonts w:ascii="Times" w:hAnsi="Times"/>
        </w:rPr>
        <w:t>)</w:t>
      </w:r>
    </w:p>
    <w:p w14:paraId="13C2C8C1" w14:textId="77777777" w:rsidR="0068241B" w:rsidRPr="00EA6D21" w:rsidRDefault="0068241B" w:rsidP="000A708E">
      <w:pPr>
        <w:ind w:right="-800"/>
        <w:rPr>
          <w:rFonts w:ascii="Times" w:hAnsi="Times"/>
          <w:b/>
          <w:color w:val="1F497D"/>
        </w:rPr>
      </w:pPr>
    </w:p>
    <w:p w14:paraId="329C456B" w14:textId="77777777" w:rsidR="00FA5386" w:rsidRPr="00EA6D21" w:rsidRDefault="00FA5386" w:rsidP="000A708E">
      <w:pPr>
        <w:ind w:right="-800"/>
        <w:rPr>
          <w:rFonts w:ascii="Times" w:hAnsi="Times"/>
          <w:color w:val="1F497D"/>
        </w:rPr>
      </w:pPr>
      <w:r w:rsidRPr="00EA6D21">
        <w:rPr>
          <w:rFonts w:ascii="Times" w:hAnsi="Times"/>
          <w:b/>
          <w:color w:val="1F497D"/>
        </w:rPr>
        <w:t>CURRENT DOCTORAL STUDENTS</w:t>
      </w:r>
      <w:r w:rsidR="007C72CE" w:rsidRPr="00EA6D21">
        <w:rPr>
          <w:rFonts w:ascii="Times" w:hAnsi="Times"/>
          <w:b/>
          <w:color w:val="1F497D"/>
        </w:rPr>
        <w:t xml:space="preserve"> </w:t>
      </w:r>
      <w:r w:rsidR="007C72CE" w:rsidRPr="00EA6D21">
        <w:rPr>
          <w:rFonts w:ascii="Times" w:hAnsi="Times"/>
          <w:color w:val="1F497D"/>
        </w:rPr>
        <w:t>(</w:t>
      </w:r>
      <w:r w:rsidR="007C72CE" w:rsidRPr="00EA6D21">
        <w:rPr>
          <w:rFonts w:ascii="Times" w:hAnsi="Times"/>
        </w:rPr>
        <w:t>with anticipated graduation date)</w:t>
      </w:r>
    </w:p>
    <w:p w14:paraId="301FE147" w14:textId="77777777" w:rsidR="00FA5386" w:rsidRPr="00EA6D21" w:rsidRDefault="005D0792" w:rsidP="00FA5386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97CD7" wp14:editId="5486FFE6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0F2EC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FA5386" w:rsidRPr="00EA6D21">
        <w:rPr>
          <w:rFonts w:ascii="Times" w:hAnsi="Times"/>
          <w:b/>
        </w:rPr>
        <w:tab/>
      </w:r>
    </w:p>
    <w:p w14:paraId="20F883AC" w14:textId="3FE610BB" w:rsidR="00D95357" w:rsidRPr="00EA6D21" w:rsidRDefault="00D95357" w:rsidP="00FA5386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  <w:b/>
        </w:rPr>
        <w:t>Meghan Dale</w:t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</w:r>
      <w:r w:rsidR="006959CE" w:rsidRPr="00EA6D21">
        <w:rPr>
          <w:rFonts w:ascii="Times" w:hAnsi="Times"/>
        </w:rPr>
        <w:t>August 2022</w:t>
      </w:r>
    </w:p>
    <w:p w14:paraId="1B951CCF" w14:textId="25B107A9" w:rsidR="005A540B" w:rsidRPr="00EA6D21" w:rsidRDefault="005A540B" w:rsidP="00FA5386">
      <w:pPr>
        <w:spacing w:line="360" w:lineRule="auto"/>
        <w:ind w:right="-800"/>
        <w:rPr>
          <w:rFonts w:ascii="Times" w:hAnsi="Times"/>
          <w:bCs/>
        </w:rPr>
      </w:pPr>
      <w:r w:rsidRPr="00EA6D21">
        <w:rPr>
          <w:rFonts w:ascii="Times" w:hAnsi="Times"/>
          <w:b/>
        </w:rPr>
        <w:t>Islam Farag</w:t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</w:r>
      <w:r w:rsidR="006959CE" w:rsidRPr="00EA6D21">
        <w:rPr>
          <w:rFonts w:ascii="Times" w:hAnsi="Times"/>
          <w:bCs/>
        </w:rPr>
        <w:t>April 2024</w:t>
      </w:r>
    </w:p>
    <w:p w14:paraId="24C1F593" w14:textId="57BDDF18" w:rsidR="00171380" w:rsidRPr="00EA6D21" w:rsidRDefault="00171380" w:rsidP="00FA5386">
      <w:pPr>
        <w:spacing w:line="360" w:lineRule="auto"/>
        <w:ind w:right="-800"/>
        <w:rPr>
          <w:rFonts w:ascii="Times" w:hAnsi="Times"/>
          <w:bCs/>
        </w:rPr>
      </w:pPr>
      <w:r w:rsidRPr="00EA6D21">
        <w:rPr>
          <w:rFonts w:ascii="Times" w:hAnsi="Times"/>
          <w:b/>
        </w:rPr>
        <w:t>Deja Massey</w:t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Cs/>
        </w:rPr>
        <w:t>June 2025</w:t>
      </w:r>
    </w:p>
    <w:p w14:paraId="48A98B83" w14:textId="2B924085" w:rsidR="00327672" w:rsidRPr="00EA6D21" w:rsidRDefault="00327672" w:rsidP="00FA5386">
      <w:pPr>
        <w:spacing w:line="360" w:lineRule="auto"/>
        <w:ind w:right="-800"/>
        <w:rPr>
          <w:rFonts w:ascii="Times" w:hAnsi="Times"/>
        </w:rPr>
      </w:pPr>
      <w:proofErr w:type="spellStart"/>
      <w:r w:rsidRPr="00EA6D21">
        <w:rPr>
          <w:rFonts w:ascii="Times" w:hAnsi="Times"/>
          <w:b/>
        </w:rPr>
        <w:t>Tianzhi</w:t>
      </w:r>
      <w:proofErr w:type="spellEnd"/>
      <w:r w:rsidRPr="00EA6D21">
        <w:rPr>
          <w:rFonts w:ascii="Times" w:hAnsi="Times"/>
          <w:b/>
        </w:rPr>
        <w:t xml:space="preserve"> Zhang*</w:t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  <w:b/>
        </w:rPr>
        <w:tab/>
      </w:r>
      <w:r w:rsidRPr="00EA6D21">
        <w:rPr>
          <w:rFonts w:ascii="Times" w:hAnsi="Times"/>
        </w:rPr>
        <w:t>August 2023</w:t>
      </w:r>
    </w:p>
    <w:p w14:paraId="2B59F197" w14:textId="77777777" w:rsidR="00327672" w:rsidRPr="00EA6D21" w:rsidRDefault="00327672" w:rsidP="00FA5386">
      <w:pPr>
        <w:spacing w:line="360" w:lineRule="auto"/>
        <w:ind w:right="-800"/>
        <w:rPr>
          <w:rFonts w:ascii="Times" w:hAnsi="Times"/>
        </w:rPr>
      </w:pPr>
      <w:r w:rsidRPr="00EA6D21">
        <w:rPr>
          <w:rFonts w:ascii="Times" w:hAnsi="Times"/>
        </w:rPr>
        <w:t>(*recipient of School of Education Alumni Association Diversity Fellowship)</w:t>
      </w:r>
    </w:p>
    <w:p w14:paraId="3495EEE5" w14:textId="77777777" w:rsidR="000D3BC4" w:rsidRPr="00EA6D21" w:rsidRDefault="000D3BC4" w:rsidP="000A708E">
      <w:pPr>
        <w:ind w:right="-800"/>
        <w:rPr>
          <w:rFonts w:ascii="Times" w:hAnsi="Times"/>
          <w:b/>
          <w:color w:val="1F497D"/>
        </w:rPr>
      </w:pPr>
    </w:p>
    <w:p w14:paraId="76FA9424" w14:textId="77777777" w:rsidR="000A708E" w:rsidRPr="00EA6D21" w:rsidRDefault="000A708E" w:rsidP="000A708E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b/>
          <w:color w:val="1F497D"/>
        </w:rPr>
        <w:t xml:space="preserve">COURSES TAUGHT </w:t>
      </w:r>
      <w:r w:rsidRPr="00EA6D21">
        <w:rPr>
          <w:rFonts w:ascii="Times" w:hAnsi="Times"/>
          <w:b/>
        </w:rPr>
        <w:t>(* = courses designed/created)</w:t>
      </w:r>
    </w:p>
    <w:p w14:paraId="061217D3" w14:textId="77777777" w:rsidR="000A708E" w:rsidRPr="00EA6D21" w:rsidRDefault="005D0792" w:rsidP="000A708E">
      <w:pPr>
        <w:ind w:right="-800"/>
        <w:rPr>
          <w:rFonts w:ascii="Times" w:hAnsi="Times"/>
          <w:b/>
        </w:rPr>
      </w:pPr>
      <w:r w:rsidRPr="00EA6D2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3F272" wp14:editId="4A48DBBA">
                <wp:simplePos x="0" y="0"/>
                <wp:positionH relativeFrom="column">
                  <wp:posOffset>10160</wp:posOffset>
                </wp:positionH>
                <wp:positionV relativeFrom="paragraph">
                  <wp:posOffset>67945</wp:posOffset>
                </wp:positionV>
                <wp:extent cx="3200400" cy="20320"/>
                <wp:effectExtent l="50800" t="38100" r="25400" b="685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20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B7AE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5pt" to="2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0A708E" w:rsidRPr="00EA6D21">
        <w:rPr>
          <w:rFonts w:ascii="Times" w:hAnsi="Times"/>
          <w:b/>
        </w:rPr>
        <w:tab/>
      </w:r>
    </w:p>
    <w:p w14:paraId="7F28BF1B" w14:textId="77777777" w:rsidR="000A708E" w:rsidRPr="00EA6D21" w:rsidRDefault="000A708E" w:rsidP="000A708E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lastRenderedPageBreak/>
        <w:t>PhD</w:t>
      </w:r>
    </w:p>
    <w:p w14:paraId="59387D9F" w14:textId="77777777" w:rsidR="000A708E" w:rsidRPr="00EA6D21" w:rsidRDefault="00D30C28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Research I</w:t>
      </w:r>
      <w:r w:rsidR="000A708E" w:rsidRPr="00EA6D21">
        <w:rPr>
          <w:rFonts w:ascii="Times" w:hAnsi="Times"/>
        </w:rPr>
        <w:t>nterviewing*</w:t>
      </w:r>
    </w:p>
    <w:p w14:paraId="67381EB1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Classroom Discourse*</w:t>
      </w:r>
    </w:p>
    <w:p w14:paraId="6EFE55A6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Critical Readings in Language, Literacy and Culture</w:t>
      </w:r>
    </w:p>
    <w:p w14:paraId="2E28A9FB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Theories of Literacy*</w:t>
      </w:r>
    </w:p>
    <w:p w14:paraId="690DD294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PhD Writing Seminar*</w:t>
      </w:r>
    </w:p>
    <w:p w14:paraId="52547425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First year PhD Seminar</w:t>
      </w:r>
    </w:p>
    <w:p w14:paraId="0CF89D5D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Research on Writing*</w:t>
      </w:r>
    </w:p>
    <w:p w14:paraId="38B9BE2B" w14:textId="77777777" w:rsidR="000A708E" w:rsidRPr="00EA6D21" w:rsidRDefault="000A708E" w:rsidP="000A708E">
      <w:pPr>
        <w:ind w:right="-800"/>
        <w:rPr>
          <w:rFonts w:ascii="Times" w:hAnsi="Times"/>
          <w:b/>
        </w:rPr>
      </w:pPr>
    </w:p>
    <w:p w14:paraId="48C1591A" w14:textId="77777777" w:rsidR="000A708E" w:rsidRPr="00EA6D21" w:rsidRDefault="000A708E" w:rsidP="000A708E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>M.Ed. (online)</w:t>
      </w:r>
    </w:p>
    <w:p w14:paraId="3C842059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Multicultural Literature</w:t>
      </w:r>
    </w:p>
    <w:p w14:paraId="33D9D15F" w14:textId="77777777" w:rsidR="000A708E" w:rsidRPr="00EA6D21" w:rsidRDefault="000A708E" w:rsidP="000A708E">
      <w:pPr>
        <w:ind w:right="-800"/>
        <w:rPr>
          <w:rFonts w:ascii="Times" w:hAnsi="Times"/>
          <w:b/>
        </w:rPr>
      </w:pPr>
    </w:p>
    <w:p w14:paraId="4641F796" w14:textId="77777777" w:rsidR="000A708E" w:rsidRPr="00EA6D21" w:rsidRDefault="000A708E" w:rsidP="000A708E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 xml:space="preserve">Teacher Education </w:t>
      </w:r>
    </w:p>
    <w:p w14:paraId="6BC419AB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Teaching Writing*</w:t>
      </w:r>
    </w:p>
    <w:p w14:paraId="5D19AFB4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Teaching Grammar, Language and Usage*</w:t>
      </w:r>
    </w:p>
    <w:p w14:paraId="3D766C86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Practicum for MAT students*</w:t>
      </w:r>
    </w:p>
    <w:p w14:paraId="032E2C3F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Teaching and Learning in</w:t>
      </w:r>
      <w:r w:rsidR="00F04989" w:rsidRPr="00EA6D21">
        <w:rPr>
          <w:rFonts w:ascii="Times" w:hAnsi="Times"/>
        </w:rPr>
        <w:t xml:space="preserve"> Secondary English 1 (Introduction to i</w:t>
      </w:r>
      <w:r w:rsidRPr="00EA6D21">
        <w:rPr>
          <w:rFonts w:ascii="Times" w:hAnsi="Times"/>
        </w:rPr>
        <w:t xml:space="preserve">nquiry and </w:t>
      </w:r>
      <w:proofErr w:type="gramStart"/>
      <w:r w:rsidRPr="00EA6D21">
        <w:rPr>
          <w:rFonts w:ascii="Times" w:hAnsi="Times"/>
        </w:rPr>
        <w:t>ELA)*</w:t>
      </w:r>
      <w:proofErr w:type="gramEnd"/>
    </w:p>
    <w:p w14:paraId="1D641F04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 xml:space="preserve">Teaching and Learning in Secondary English 2 (Teaching literature and </w:t>
      </w:r>
      <w:proofErr w:type="gramStart"/>
      <w:r w:rsidRPr="00EA6D21">
        <w:rPr>
          <w:rFonts w:ascii="Times" w:hAnsi="Times"/>
        </w:rPr>
        <w:t>writing)*</w:t>
      </w:r>
      <w:proofErr w:type="gramEnd"/>
    </w:p>
    <w:p w14:paraId="2506A3CA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Teaching and Learning in Secondary English 3 (Teaching drama, multic</w:t>
      </w:r>
      <w:r w:rsidR="000E013E" w:rsidRPr="00EA6D21">
        <w:rPr>
          <w:rFonts w:ascii="Times" w:hAnsi="Times"/>
        </w:rPr>
        <w:t xml:space="preserve">ultural literature and </w:t>
      </w:r>
      <w:proofErr w:type="gramStart"/>
      <w:r w:rsidR="000E013E" w:rsidRPr="00EA6D21">
        <w:rPr>
          <w:rFonts w:ascii="Times" w:hAnsi="Times"/>
        </w:rPr>
        <w:t>grammar</w:t>
      </w:r>
      <w:r w:rsidRPr="00EA6D21">
        <w:rPr>
          <w:rFonts w:ascii="Times" w:hAnsi="Times"/>
        </w:rPr>
        <w:t>)*</w:t>
      </w:r>
      <w:proofErr w:type="gramEnd"/>
    </w:p>
    <w:p w14:paraId="0AC643DE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Research Seminar for MAT students</w:t>
      </w:r>
    </w:p>
    <w:p w14:paraId="73265A10" w14:textId="77777777" w:rsidR="000A708E" w:rsidRPr="00EA6D21" w:rsidRDefault="000A708E" w:rsidP="000A708E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Disciplined Inquiry (reflective teaching portfolio)</w:t>
      </w:r>
    </w:p>
    <w:p w14:paraId="2159FD6B" w14:textId="77777777" w:rsidR="00CC04C4" w:rsidRPr="00EA6D21" w:rsidRDefault="00CC04C4" w:rsidP="00CC04C4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Language Study for Educators (CSU-Sacramento)</w:t>
      </w:r>
    </w:p>
    <w:p w14:paraId="145BB10A" w14:textId="77777777" w:rsidR="000A708E" w:rsidRPr="00EA6D21" w:rsidRDefault="000A708E" w:rsidP="000A708E">
      <w:pPr>
        <w:ind w:right="-800"/>
        <w:rPr>
          <w:rFonts w:ascii="Times" w:hAnsi="Times"/>
          <w:b/>
        </w:rPr>
      </w:pPr>
    </w:p>
    <w:p w14:paraId="1CA384D5" w14:textId="77777777" w:rsidR="00F04989" w:rsidRPr="00EA6D21" w:rsidRDefault="000A708E" w:rsidP="000A708E">
      <w:pPr>
        <w:ind w:right="-800"/>
        <w:rPr>
          <w:rFonts w:ascii="Times" w:hAnsi="Times"/>
          <w:b/>
          <w:color w:val="1F497D"/>
          <w:u w:val="single"/>
        </w:rPr>
      </w:pPr>
      <w:r w:rsidRPr="00EA6D21">
        <w:rPr>
          <w:rFonts w:ascii="Times" w:hAnsi="Times"/>
          <w:b/>
          <w:color w:val="1F497D"/>
          <w:u w:val="single"/>
        </w:rPr>
        <w:t>Undergraduate</w:t>
      </w:r>
    </w:p>
    <w:p w14:paraId="482B9BB2" w14:textId="7DBC3B5C" w:rsidR="006344CE" w:rsidRPr="00EA6D21" w:rsidRDefault="002401BF" w:rsidP="00615DBC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Reimagining the American High School</w:t>
      </w:r>
      <w:r w:rsidR="006344CE" w:rsidRPr="00EA6D21">
        <w:rPr>
          <w:rFonts w:ascii="Times" w:hAnsi="Times"/>
        </w:rPr>
        <w:t xml:space="preserve"> (University of Pittsburgh</w:t>
      </w:r>
      <w:r w:rsidRPr="00EA6D21">
        <w:rPr>
          <w:rFonts w:ascii="Times" w:hAnsi="Times"/>
        </w:rPr>
        <w:t xml:space="preserve"> Honors College</w:t>
      </w:r>
      <w:r w:rsidR="006344CE" w:rsidRPr="00EA6D21">
        <w:rPr>
          <w:rFonts w:ascii="Times" w:hAnsi="Times"/>
        </w:rPr>
        <w:t>)*</w:t>
      </w:r>
    </w:p>
    <w:p w14:paraId="4C00DDF8" w14:textId="77777777" w:rsidR="00615DBC" w:rsidRPr="00AF1D26" w:rsidRDefault="000A708E" w:rsidP="00615DBC">
      <w:pPr>
        <w:ind w:right="-800"/>
        <w:rPr>
          <w:rFonts w:ascii="Times" w:hAnsi="Times"/>
        </w:rPr>
      </w:pPr>
      <w:r w:rsidRPr="00EA6D21">
        <w:rPr>
          <w:rFonts w:ascii="Times" w:hAnsi="Times"/>
        </w:rPr>
        <w:t>First Year Composition</w:t>
      </w:r>
      <w:r w:rsidR="00012D06" w:rsidRPr="00EA6D21">
        <w:rPr>
          <w:rFonts w:ascii="Times" w:hAnsi="Times"/>
        </w:rPr>
        <w:t xml:space="preserve"> (CSU-Sacramento &amp;</w:t>
      </w:r>
      <w:r w:rsidR="00615DBC" w:rsidRPr="00EA6D21">
        <w:rPr>
          <w:rFonts w:ascii="Times" w:hAnsi="Times"/>
        </w:rPr>
        <w:t xml:space="preserve"> UC – Berkeley)</w:t>
      </w:r>
    </w:p>
    <w:p w14:paraId="585058EC" w14:textId="77777777" w:rsidR="00CA7B3E" w:rsidRPr="00AF1D26" w:rsidRDefault="00CA7B3E" w:rsidP="001D7295">
      <w:pPr>
        <w:ind w:right="-800"/>
        <w:rPr>
          <w:rFonts w:ascii="Times" w:hAnsi="Times"/>
          <w:b/>
          <w:color w:val="1F497D"/>
        </w:rPr>
      </w:pPr>
    </w:p>
    <w:sectPr w:rsidR="00CA7B3E" w:rsidRPr="00AF1D26" w:rsidSect="002843BA">
      <w:type w:val="continuous"/>
      <w:pgSz w:w="12240" w:h="15840"/>
      <w:pgMar w:top="1440" w:right="1440" w:bottom="1440" w:left="1440" w:header="1008" w:footer="10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FC98" w14:textId="77777777" w:rsidR="00A47C5A" w:rsidRDefault="00A47C5A">
      <w:r>
        <w:separator/>
      </w:r>
    </w:p>
  </w:endnote>
  <w:endnote w:type="continuationSeparator" w:id="0">
    <w:p w14:paraId="55D961E6" w14:textId="77777777" w:rsidR="00A47C5A" w:rsidRDefault="00A4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Garamond Pro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5D1B" w14:textId="77777777" w:rsidR="00676DDD" w:rsidRPr="00900F9A" w:rsidRDefault="00676DDD">
    <w:pPr>
      <w:pStyle w:val="Footer"/>
      <w:jc w:val="right"/>
      <w:rPr>
        <w:rFonts w:ascii="Times" w:hAnsi="Times"/>
        <w:sz w:val="20"/>
      </w:rPr>
    </w:pPr>
    <w:r w:rsidRPr="00900F9A">
      <w:rPr>
        <w:rStyle w:val="PageNumber"/>
        <w:rFonts w:ascii="Times" w:hAnsi="Times"/>
        <w:sz w:val="20"/>
      </w:rPr>
      <w:fldChar w:fldCharType="begin"/>
    </w:r>
    <w:r w:rsidRPr="00900F9A">
      <w:rPr>
        <w:rStyle w:val="PageNumber"/>
        <w:rFonts w:ascii="Times" w:hAnsi="Times"/>
        <w:sz w:val="20"/>
      </w:rPr>
      <w:instrText xml:space="preserve"> PAGE </w:instrText>
    </w:r>
    <w:r w:rsidRPr="00900F9A">
      <w:rPr>
        <w:rStyle w:val="PageNumber"/>
        <w:rFonts w:ascii="Times" w:hAnsi="Times"/>
        <w:sz w:val="20"/>
      </w:rPr>
      <w:fldChar w:fldCharType="separate"/>
    </w:r>
    <w:r w:rsidRPr="00900F9A">
      <w:rPr>
        <w:rStyle w:val="PageNumber"/>
        <w:rFonts w:ascii="Times" w:hAnsi="Times"/>
        <w:noProof/>
        <w:sz w:val="20"/>
      </w:rPr>
      <w:t>6</w:t>
    </w:r>
    <w:r w:rsidRPr="00900F9A">
      <w:rPr>
        <w:rStyle w:val="PageNumber"/>
        <w:rFonts w:ascii="Times" w:hAnsi="Times"/>
        <w:sz w:val="20"/>
      </w:rPr>
      <w:fldChar w:fldCharType="end"/>
    </w:r>
    <w:r w:rsidRPr="00900F9A">
      <w:rPr>
        <w:rStyle w:val="PageNumber"/>
        <w:rFonts w:ascii="Times" w:hAnsi="Times"/>
        <w:sz w:val="20"/>
      </w:rPr>
      <w:t>/Godley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B8AD" w14:textId="77777777" w:rsidR="00A47C5A" w:rsidRDefault="00A47C5A">
      <w:r>
        <w:separator/>
      </w:r>
    </w:p>
  </w:footnote>
  <w:footnote w:type="continuationSeparator" w:id="0">
    <w:p w14:paraId="6CEEFE42" w14:textId="77777777" w:rsidR="00A47C5A" w:rsidRDefault="00A4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95E"/>
    <w:multiLevelType w:val="hybridMultilevel"/>
    <w:tmpl w:val="DE46A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A7299"/>
    <w:multiLevelType w:val="hybridMultilevel"/>
    <w:tmpl w:val="60DA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F73A2"/>
    <w:multiLevelType w:val="hybridMultilevel"/>
    <w:tmpl w:val="A538CB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C56147"/>
    <w:multiLevelType w:val="hybridMultilevel"/>
    <w:tmpl w:val="9118D192"/>
    <w:lvl w:ilvl="0" w:tplc="56E8C7C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i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66A69"/>
    <w:multiLevelType w:val="hybridMultilevel"/>
    <w:tmpl w:val="ADB44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15133D"/>
    <w:multiLevelType w:val="hybridMultilevel"/>
    <w:tmpl w:val="ACC6A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915E7F"/>
    <w:multiLevelType w:val="hybridMultilevel"/>
    <w:tmpl w:val="02F498D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40066C68"/>
    <w:multiLevelType w:val="hybridMultilevel"/>
    <w:tmpl w:val="24764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3266D"/>
    <w:multiLevelType w:val="hybridMultilevel"/>
    <w:tmpl w:val="C840D99C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528A33CA"/>
    <w:multiLevelType w:val="hybridMultilevel"/>
    <w:tmpl w:val="F260DD94"/>
    <w:lvl w:ilvl="0" w:tplc="56E8C7C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i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8C2B42"/>
    <w:multiLevelType w:val="hybridMultilevel"/>
    <w:tmpl w:val="75327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915C81"/>
    <w:multiLevelType w:val="hybridMultilevel"/>
    <w:tmpl w:val="E1062C00"/>
    <w:lvl w:ilvl="0" w:tplc="2FA4022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8437123">
    <w:abstractNumId w:val="3"/>
  </w:num>
  <w:num w:numId="2" w16cid:durableId="1073817661">
    <w:abstractNumId w:val="9"/>
  </w:num>
  <w:num w:numId="3" w16cid:durableId="732891669">
    <w:abstractNumId w:val="1"/>
  </w:num>
  <w:num w:numId="4" w16cid:durableId="1503666301">
    <w:abstractNumId w:val="6"/>
  </w:num>
  <w:num w:numId="5" w16cid:durableId="752164610">
    <w:abstractNumId w:val="0"/>
  </w:num>
  <w:num w:numId="6" w16cid:durableId="1294285771">
    <w:abstractNumId w:val="7"/>
  </w:num>
  <w:num w:numId="7" w16cid:durableId="65496626">
    <w:abstractNumId w:val="8"/>
  </w:num>
  <w:num w:numId="8" w16cid:durableId="885948244">
    <w:abstractNumId w:val="5"/>
  </w:num>
  <w:num w:numId="9" w16cid:durableId="62873702">
    <w:abstractNumId w:val="2"/>
  </w:num>
  <w:num w:numId="10" w16cid:durableId="2108189279">
    <w:abstractNumId w:val="4"/>
  </w:num>
  <w:num w:numId="11" w16cid:durableId="1632056913">
    <w:abstractNumId w:val="10"/>
  </w:num>
  <w:num w:numId="12" w16cid:durableId="8204678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4A"/>
    <w:rsid w:val="00004DA1"/>
    <w:rsid w:val="00005CB4"/>
    <w:rsid w:val="00007E27"/>
    <w:rsid w:val="00010577"/>
    <w:rsid w:val="00012A46"/>
    <w:rsid w:val="00012D06"/>
    <w:rsid w:val="00012F6A"/>
    <w:rsid w:val="0001359E"/>
    <w:rsid w:val="0001563A"/>
    <w:rsid w:val="000165D7"/>
    <w:rsid w:val="000167D9"/>
    <w:rsid w:val="00016F2D"/>
    <w:rsid w:val="00020086"/>
    <w:rsid w:val="0002096B"/>
    <w:rsid w:val="000209EF"/>
    <w:rsid w:val="000210E6"/>
    <w:rsid w:val="00023200"/>
    <w:rsid w:val="000247CA"/>
    <w:rsid w:val="000252B5"/>
    <w:rsid w:val="00025604"/>
    <w:rsid w:val="00025700"/>
    <w:rsid w:val="00027A3F"/>
    <w:rsid w:val="00027F1B"/>
    <w:rsid w:val="000301FE"/>
    <w:rsid w:val="0003022B"/>
    <w:rsid w:val="000312CE"/>
    <w:rsid w:val="00031721"/>
    <w:rsid w:val="00033006"/>
    <w:rsid w:val="00033217"/>
    <w:rsid w:val="00035DE5"/>
    <w:rsid w:val="00036898"/>
    <w:rsid w:val="00037001"/>
    <w:rsid w:val="000405B9"/>
    <w:rsid w:val="00040E01"/>
    <w:rsid w:val="000412B8"/>
    <w:rsid w:val="00042921"/>
    <w:rsid w:val="000438CB"/>
    <w:rsid w:val="0004439D"/>
    <w:rsid w:val="00044A75"/>
    <w:rsid w:val="00044D3D"/>
    <w:rsid w:val="000455E6"/>
    <w:rsid w:val="00047F77"/>
    <w:rsid w:val="00050D1E"/>
    <w:rsid w:val="00051320"/>
    <w:rsid w:val="00057927"/>
    <w:rsid w:val="00062190"/>
    <w:rsid w:val="00063D3A"/>
    <w:rsid w:val="000642EF"/>
    <w:rsid w:val="000643C1"/>
    <w:rsid w:val="00066298"/>
    <w:rsid w:val="000663C5"/>
    <w:rsid w:val="00066F0A"/>
    <w:rsid w:val="00070C43"/>
    <w:rsid w:val="00071B6B"/>
    <w:rsid w:val="000727E2"/>
    <w:rsid w:val="00073994"/>
    <w:rsid w:val="000756BA"/>
    <w:rsid w:val="00076DAF"/>
    <w:rsid w:val="00080056"/>
    <w:rsid w:val="00080068"/>
    <w:rsid w:val="000806E3"/>
    <w:rsid w:val="00080D26"/>
    <w:rsid w:val="000838E4"/>
    <w:rsid w:val="00084EFC"/>
    <w:rsid w:val="00085A02"/>
    <w:rsid w:val="00086315"/>
    <w:rsid w:val="00087CFF"/>
    <w:rsid w:val="00090E0A"/>
    <w:rsid w:val="000930E8"/>
    <w:rsid w:val="000935CD"/>
    <w:rsid w:val="000941E6"/>
    <w:rsid w:val="00095ED9"/>
    <w:rsid w:val="00096175"/>
    <w:rsid w:val="000971D4"/>
    <w:rsid w:val="000A0096"/>
    <w:rsid w:val="000A0936"/>
    <w:rsid w:val="000A0B06"/>
    <w:rsid w:val="000A1150"/>
    <w:rsid w:val="000A15C9"/>
    <w:rsid w:val="000A1D8C"/>
    <w:rsid w:val="000A1DF4"/>
    <w:rsid w:val="000A3098"/>
    <w:rsid w:val="000A3133"/>
    <w:rsid w:val="000A4EDB"/>
    <w:rsid w:val="000A50E5"/>
    <w:rsid w:val="000A5605"/>
    <w:rsid w:val="000A6C60"/>
    <w:rsid w:val="000A708E"/>
    <w:rsid w:val="000B43C3"/>
    <w:rsid w:val="000B66AE"/>
    <w:rsid w:val="000B6A1F"/>
    <w:rsid w:val="000B6D20"/>
    <w:rsid w:val="000B702D"/>
    <w:rsid w:val="000B7259"/>
    <w:rsid w:val="000C0426"/>
    <w:rsid w:val="000C0BA4"/>
    <w:rsid w:val="000C1333"/>
    <w:rsid w:val="000C1A00"/>
    <w:rsid w:val="000C2448"/>
    <w:rsid w:val="000C24F3"/>
    <w:rsid w:val="000C2942"/>
    <w:rsid w:val="000C3784"/>
    <w:rsid w:val="000C3DDD"/>
    <w:rsid w:val="000C71F9"/>
    <w:rsid w:val="000C77D7"/>
    <w:rsid w:val="000D0BAF"/>
    <w:rsid w:val="000D2527"/>
    <w:rsid w:val="000D34C3"/>
    <w:rsid w:val="000D3BC4"/>
    <w:rsid w:val="000D4DDD"/>
    <w:rsid w:val="000D72D8"/>
    <w:rsid w:val="000D7FE3"/>
    <w:rsid w:val="000E013E"/>
    <w:rsid w:val="000E0760"/>
    <w:rsid w:val="000E121A"/>
    <w:rsid w:val="000E1B76"/>
    <w:rsid w:val="000E335E"/>
    <w:rsid w:val="000E43CD"/>
    <w:rsid w:val="000E4F9B"/>
    <w:rsid w:val="000E6019"/>
    <w:rsid w:val="000E6659"/>
    <w:rsid w:val="000E673A"/>
    <w:rsid w:val="000E6983"/>
    <w:rsid w:val="000E734A"/>
    <w:rsid w:val="000E7B17"/>
    <w:rsid w:val="000F1B27"/>
    <w:rsid w:val="000F3865"/>
    <w:rsid w:val="000F3AF1"/>
    <w:rsid w:val="000F3B88"/>
    <w:rsid w:val="000F403F"/>
    <w:rsid w:val="000F4AA4"/>
    <w:rsid w:val="000F69C1"/>
    <w:rsid w:val="000F7A2B"/>
    <w:rsid w:val="001004D1"/>
    <w:rsid w:val="00100EEC"/>
    <w:rsid w:val="00101678"/>
    <w:rsid w:val="001018A4"/>
    <w:rsid w:val="00101C8A"/>
    <w:rsid w:val="0010766B"/>
    <w:rsid w:val="00111108"/>
    <w:rsid w:val="001116D0"/>
    <w:rsid w:val="00111AA7"/>
    <w:rsid w:val="00112CE1"/>
    <w:rsid w:val="00112FD1"/>
    <w:rsid w:val="00113D81"/>
    <w:rsid w:val="00113F30"/>
    <w:rsid w:val="00115DC5"/>
    <w:rsid w:val="00117820"/>
    <w:rsid w:val="00117F88"/>
    <w:rsid w:val="00117FF9"/>
    <w:rsid w:val="001221FE"/>
    <w:rsid w:val="00123AC8"/>
    <w:rsid w:val="001247E3"/>
    <w:rsid w:val="00124ED1"/>
    <w:rsid w:val="00126C52"/>
    <w:rsid w:val="0012782A"/>
    <w:rsid w:val="00127BC5"/>
    <w:rsid w:val="00132C79"/>
    <w:rsid w:val="00133DC9"/>
    <w:rsid w:val="001346C0"/>
    <w:rsid w:val="0013640F"/>
    <w:rsid w:val="00136FC8"/>
    <w:rsid w:val="00137AFE"/>
    <w:rsid w:val="0014232B"/>
    <w:rsid w:val="0014369A"/>
    <w:rsid w:val="00144D94"/>
    <w:rsid w:val="00146EB6"/>
    <w:rsid w:val="00147795"/>
    <w:rsid w:val="001519FC"/>
    <w:rsid w:val="00152352"/>
    <w:rsid w:val="0015308A"/>
    <w:rsid w:val="00154893"/>
    <w:rsid w:val="00156728"/>
    <w:rsid w:val="001576EF"/>
    <w:rsid w:val="001579EC"/>
    <w:rsid w:val="00160ACE"/>
    <w:rsid w:val="001614A2"/>
    <w:rsid w:val="00161BF7"/>
    <w:rsid w:val="001626B5"/>
    <w:rsid w:val="0016343D"/>
    <w:rsid w:val="00163B52"/>
    <w:rsid w:val="00164711"/>
    <w:rsid w:val="00164BB0"/>
    <w:rsid w:val="00165F32"/>
    <w:rsid w:val="00167C5E"/>
    <w:rsid w:val="00167F67"/>
    <w:rsid w:val="00171380"/>
    <w:rsid w:val="00172398"/>
    <w:rsid w:val="001737FE"/>
    <w:rsid w:val="00175FFC"/>
    <w:rsid w:val="00176D2D"/>
    <w:rsid w:val="0017739E"/>
    <w:rsid w:val="00177B16"/>
    <w:rsid w:val="0018292A"/>
    <w:rsid w:val="00182B7E"/>
    <w:rsid w:val="0018435A"/>
    <w:rsid w:val="00184990"/>
    <w:rsid w:val="00185DBF"/>
    <w:rsid w:val="00186037"/>
    <w:rsid w:val="00187CD3"/>
    <w:rsid w:val="00191ED3"/>
    <w:rsid w:val="00192BEB"/>
    <w:rsid w:val="00192EF1"/>
    <w:rsid w:val="001943C1"/>
    <w:rsid w:val="00194E3F"/>
    <w:rsid w:val="001963CF"/>
    <w:rsid w:val="001A08A8"/>
    <w:rsid w:val="001A1461"/>
    <w:rsid w:val="001A1763"/>
    <w:rsid w:val="001A60ED"/>
    <w:rsid w:val="001A6C12"/>
    <w:rsid w:val="001A706A"/>
    <w:rsid w:val="001A7380"/>
    <w:rsid w:val="001B0C80"/>
    <w:rsid w:val="001B1B01"/>
    <w:rsid w:val="001B3D8F"/>
    <w:rsid w:val="001B67C8"/>
    <w:rsid w:val="001B78D8"/>
    <w:rsid w:val="001B78F8"/>
    <w:rsid w:val="001B7ED3"/>
    <w:rsid w:val="001C0275"/>
    <w:rsid w:val="001C056B"/>
    <w:rsid w:val="001C1127"/>
    <w:rsid w:val="001C13CF"/>
    <w:rsid w:val="001C2147"/>
    <w:rsid w:val="001C40CB"/>
    <w:rsid w:val="001C4142"/>
    <w:rsid w:val="001C4514"/>
    <w:rsid w:val="001C4E51"/>
    <w:rsid w:val="001C5576"/>
    <w:rsid w:val="001C5843"/>
    <w:rsid w:val="001D07E2"/>
    <w:rsid w:val="001D147E"/>
    <w:rsid w:val="001D1BE8"/>
    <w:rsid w:val="001D2CE0"/>
    <w:rsid w:val="001D2E14"/>
    <w:rsid w:val="001D36D5"/>
    <w:rsid w:val="001D4207"/>
    <w:rsid w:val="001D49DE"/>
    <w:rsid w:val="001D65D6"/>
    <w:rsid w:val="001D6AF6"/>
    <w:rsid w:val="001D7295"/>
    <w:rsid w:val="001D7C34"/>
    <w:rsid w:val="001E085B"/>
    <w:rsid w:val="001E090C"/>
    <w:rsid w:val="001E0A47"/>
    <w:rsid w:val="001E110C"/>
    <w:rsid w:val="001E1513"/>
    <w:rsid w:val="001E15A3"/>
    <w:rsid w:val="001E349E"/>
    <w:rsid w:val="001E3C45"/>
    <w:rsid w:val="001E5015"/>
    <w:rsid w:val="001E526A"/>
    <w:rsid w:val="001E5438"/>
    <w:rsid w:val="001E5444"/>
    <w:rsid w:val="001E64C7"/>
    <w:rsid w:val="001E64E8"/>
    <w:rsid w:val="001E66BA"/>
    <w:rsid w:val="001E74A2"/>
    <w:rsid w:val="001F1C6B"/>
    <w:rsid w:val="001F21E5"/>
    <w:rsid w:val="001F3586"/>
    <w:rsid w:val="001F37FB"/>
    <w:rsid w:val="001F3C55"/>
    <w:rsid w:val="001F5D07"/>
    <w:rsid w:val="001F65FD"/>
    <w:rsid w:val="001F7D2D"/>
    <w:rsid w:val="002023CF"/>
    <w:rsid w:val="00202C7E"/>
    <w:rsid w:val="0020315A"/>
    <w:rsid w:val="00203AE6"/>
    <w:rsid w:val="00204B7D"/>
    <w:rsid w:val="002054D2"/>
    <w:rsid w:val="00207FF0"/>
    <w:rsid w:val="002105A9"/>
    <w:rsid w:val="0021071D"/>
    <w:rsid w:val="00211825"/>
    <w:rsid w:val="00214877"/>
    <w:rsid w:val="0021511D"/>
    <w:rsid w:val="00216B4A"/>
    <w:rsid w:val="00217338"/>
    <w:rsid w:val="00217A03"/>
    <w:rsid w:val="00217B3C"/>
    <w:rsid w:val="00217E59"/>
    <w:rsid w:val="0022103B"/>
    <w:rsid w:val="00222AB9"/>
    <w:rsid w:val="00223B04"/>
    <w:rsid w:val="00223F07"/>
    <w:rsid w:val="0022556D"/>
    <w:rsid w:val="00226CA4"/>
    <w:rsid w:val="0022765E"/>
    <w:rsid w:val="00227917"/>
    <w:rsid w:val="00230213"/>
    <w:rsid w:val="002308DA"/>
    <w:rsid w:val="0023155B"/>
    <w:rsid w:val="002334B6"/>
    <w:rsid w:val="00234469"/>
    <w:rsid w:val="002352B1"/>
    <w:rsid w:val="0023605B"/>
    <w:rsid w:val="002378BC"/>
    <w:rsid w:val="002401BF"/>
    <w:rsid w:val="00242EFB"/>
    <w:rsid w:val="00244FC5"/>
    <w:rsid w:val="002455D3"/>
    <w:rsid w:val="002463DF"/>
    <w:rsid w:val="002503CE"/>
    <w:rsid w:val="00251824"/>
    <w:rsid w:val="00251E21"/>
    <w:rsid w:val="002520E3"/>
    <w:rsid w:val="00252DD2"/>
    <w:rsid w:val="00255224"/>
    <w:rsid w:val="0025751E"/>
    <w:rsid w:val="002606AF"/>
    <w:rsid w:val="00260EC2"/>
    <w:rsid w:val="0026248E"/>
    <w:rsid w:val="00262FD2"/>
    <w:rsid w:val="00263BBB"/>
    <w:rsid w:val="00264107"/>
    <w:rsid w:val="00264718"/>
    <w:rsid w:val="00265111"/>
    <w:rsid w:val="00267935"/>
    <w:rsid w:val="00271003"/>
    <w:rsid w:val="002715F4"/>
    <w:rsid w:val="00271627"/>
    <w:rsid w:val="00272F30"/>
    <w:rsid w:val="00273739"/>
    <w:rsid w:val="00274CCD"/>
    <w:rsid w:val="0027791B"/>
    <w:rsid w:val="00277BA2"/>
    <w:rsid w:val="0028096F"/>
    <w:rsid w:val="002833A0"/>
    <w:rsid w:val="002840A0"/>
    <w:rsid w:val="002843BA"/>
    <w:rsid w:val="00284532"/>
    <w:rsid w:val="002866D3"/>
    <w:rsid w:val="002869C7"/>
    <w:rsid w:val="00287DFD"/>
    <w:rsid w:val="002901EF"/>
    <w:rsid w:val="00291038"/>
    <w:rsid w:val="00293D0B"/>
    <w:rsid w:val="002946A4"/>
    <w:rsid w:val="00294FC0"/>
    <w:rsid w:val="00295C6B"/>
    <w:rsid w:val="0029718D"/>
    <w:rsid w:val="00297694"/>
    <w:rsid w:val="002A12AD"/>
    <w:rsid w:val="002A2314"/>
    <w:rsid w:val="002A3672"/>
    <w:rsid w:val="002A4DAB"/>
    <w:rsid w:val="002A60A0"/>
    <w:rsid w:val="002A69D2"/>
    <w:rsid w:val="002A7320"/>
    <w:rsid w:val="002A7539"/>
    <w:rsid w:val="002A76C0"/>
    <w:rsid w:val="002B0259"/>
    <w:rsid w:val="002B0BAA"/>
    <w:rsid w:val="002B0E2A"/>
    <w:rsid w:val="002B35E6"/>
    <w:rsid w:val="002B64FA"/>
    <w:rsid w:val="002B6B0B"/>
    <w:rsid w:val="002B787E"/>
    <w:rsid w:val="002C070A"/>
    <w:rsid w:val="002C0D14"/>
    <w:rsid w:val="002C12AA"/>
    <w:rsid w:val="002C1786"/>
    <w:rsid w:val="002C1EA7"/>
    <w:rsid w:val="002C24A1"/>
    <w:rsid w:val="002C2B3E"/>
    <w:rsid w:val="002C53C5"/>
    <w:rsid w:val="002C6291"/>
    <w:rsid w:val="002C7230"/>
    <w:rsid w:val="002C73D0"/>
    <w:rsid w:val="002D0839"/>
    <w:rsid w:val="002D17B0"/>
    <w:rsid w:val="002D24D2"/>
    <w:rsid w:val="002D31A0"/>
    <w:rsid w:val="002D7CAC"/>
    <w:rsid w:val="002E04EA"/>
    <w:rsid w:val="002E1826"/>
    <w:rsid w:val="002E193B"/>
    <w:rsid w:val="002E2DF5"/>
    <w:rsid w:val="002E3A74"/>
    <w:rsid w:val="002E575A"/>
    <w:rsid w:val="002E6AB7"/>
    <w:rsid w:val="002E75F5"/>
    <w:rsid w:val="002E7D5D"/>
    <w:rsid w:val="002F0377"/>
    <w:rsid w:val="002F087E"/>
    <w:rsid w:val="002F10F5"/>
    <w:rsid w:val="002F2F88"/>
    <w:rsid w:val="002F34E2"/>
    <w:rsid w:val="002F40FA"/>
    <w:rsid w:val="002F439B"/>
    <w:rsid w:val="00300319"/>
    <w:rsid w:val="003004CB"/>
    <w:rsid w:val="00301472"/>
    <w:rsid w:val="00303FD2"/>
    <w:rsid w:val="00305674"/>
    <w:rsid w:val="00306B25"/>
    <w:rsid w:val="0030761A"/>
    <w:rsid w:val="0031084B"/>
    <w:rsid w:val="00310F9A"/>
    <w:rsid w:val="003110F7"/>
    <w:rsid w:val="00311D77"/>
    <w:rsid w:val="003133E9"/>
    <w:rsid w:val="0031356E"/>
    <w:rsid w:val="003150D8"/>
    <w:rsid w:val="003152A4"/>
    <w:rsid w:val="003154B7"/>
    <w:rsid w:val="00316613"/>
    <w:rsid w:val="00316DD4"/>
    <w:rsid w:val="00317643"/>
    <w:rsid w:val="003202E4"/>
    <w:rsid w:val="00322007"/>
    <w:rsid w:val="003227A6"/>
    <w:rsid w:val="0032316A"/>
    <w:rsid w:val="003233D6"/>
    <w:rsid w:val="00323C5C"/>
    <w:rsid w:val="00323FE0"/>
    <w:rsid w:val="00324865"/>
    <w:rsid w:val="003250D1"/>
    <w:rsid w:val="003258B1"/>
    <w:rsid w:val="0032618F"/>
    <w:rsid w:val="00326F43"/>
    <w:rsid w:val="00327672"/>
    <w:rsid w:val="00333FED"/>
    <w:rsid w:val="003347AC"/>
    <w:rsid w:val="00335290"/>
    <w:rsid w:val="003367C8"/>
    <w:rsid w:val="003374A3"/>
    <w:rsid w:val="00337DBB"/>
    <w:rsid w:val="00337DF4"/>
    <w:rsid w:val="00340351"/>
    <w:rsid w:val="00341BD5"/>
    <w:rsid w:val="00341D5C"/>
    <w:rsid w:val="00341F3D"/>
    <w:rsid w:val="003422C3"/>
    <w:rsid w:val="00343FA2"/>
    <w:rsid w:val="00343FDE"/>
    <w:rsid w:val="003464B3"/>
    <w:rsid w:val="00347F22"/>
    <w:rsid w:val="003505E1"/>
    <w:rsid w:val="00350A2A"/>
    <w:rsid w:val="00351120"/>
    <w:rsid w:val="003521B7"/>
    <w:rsid w:val="00352554"/>
    <w:rsid w:val="00353576"/>
    <w:rsid w:val="003548F6"/>
    <w:rsid w:val="0035571D"/>
    <w:rsid w:val="00355EDF"/>
    <w:rsid w:val="00357A05"/>
    <w:rsid w:val="003614A3"/>
    <w:rsid w:val="00361523"/>
    <w:rsid w:val="00361720"/>
    <w:rsid w:val="003623A0"/>
    <w:rsid w:val="00365670"/>
    <w:rsid w:val="00365781"/>
    <w:rsid w:val="00367659"/>
    <w:rsid w:val="00370033"/>
    <w:rsid w:val="0037045C"/>
    <w:rsid w:val="003705AE"/>
    <w:rsid w:val="003709E3"/>
    <w:rsid w:val="0037655F"/>
    <w:rsid w:val="003777D9"/>
    <w:rsid w:val="0038286B"/>
    <w:rsid w:val="00384252"/>
    <w:rsid w:val="003862B9"/>
    <w:rsid w:val="00386320"/>
    <w:rsid w:val="00387A77"/>
    <w:rsid w:val="00387DCE"/>
    <w:rsid w:val="00390598"/>
    <w:rsid w:val="003913A1"/>
    <w:rsid w:val="00391D56"/>
    <w:rsid w:val="00391F35"/>
    <w:rsid w:val="00392859"/>
    <w:rsid w:val="003948C4"/>
    <w:rsid w:val="00394F68"/>
    <w:rsid w:val="00396881"/>
    <w:rsid w:val="00397406"/>
    <w:rsid w:val="003A1747"/>
    <w:rsid w:val="003A3617"/>
    <w:rsid w:val="003A3EF9"/>
    <w:rsid w:val="003A41B2"/>
    <w:rsid w:val="003A4303"/>
    <w:rsid w:val="003A568C"/>
    <w:rsid w:val="003A5923"/>
    <w:rsid w:val="003A6ED1"/>
    <w:rsid w:val="003B02A6"/>
    <w:rsid w:val="003B0CF7"/>
    <w:rsid w:val="003B2E7A"/>
    <w:rsid w:val="003B5B6D"/>
    <w:rsid w:val="003B600A"/>
    <w:rsid w:val="003B7179"/>
    <w:rsid w:val="003C056D"/>
    <w:rsid w:val="003C0FE8"/>
    <w:rsid w:val="003C2DA0"/>
    <w:rsid w:val="003C30BE"/>
    <w:rsid w:val="003C34F2"/>
    <w:rsid w:val="003C367A"/>
    <w:rsid w:val="003C46A9"/>
    <w:rsid w:val="003C473B"/>
    <w:rsid w:val="003C47B9"/>
    <w:rsid w:val="003C4928"/>
    <w:rsid w:val="003C58E5"/>
    <w:rsid w:val="003C66E9"/>
    <w:rsid w:val="003C6A44"/>
    <w:rsid w:val="003D01DD"/>
    <w:rsid w:val="003D1551"/>
    <w:rsid w:val="003D2556"/>
    <w:rsid w:val="003D2697"/>
    <w:rsid w:val="003D45B7"/>
    <w:rsid w:val="003D7530"/>
    <w:rsid w:val="003E1C2B"/>
    <w:rsid w:val="003E31F7"/>
    <w:rsid w:val="003E3266"/>
    <w:rsid w:val="003E33DB"/>
    <w:rsid w:val="003E3F36"/>
    <w:rsid w:val="003E4810"/>
    <w:rsid w:val="003E5F39"/>
    <w:rsid w:val="003E5F8E"/>
    <w:rsid w:val="003E7A7D"/>
    <w:rsid w:val="003F0056"/>
    <w:rsid w:val="003F2CB1"/>
    <w:rsid w:val="003F2DD5"/>
    <w:rsid w:val="003F4212"/>
    <w:rsid w:val="003F4ACE"/>
    <w:rsid w:val="003F4D26"/>
    <w:rsid w:val="003F4DA0"/>
    <w:rsid w:val="003F60F2"/>
    <w:rsid w:val="003F6274"/>
    <w:rsid w:val="003F7834"/>
    <w:rsid w:val="003F7A89"/>
    <w:rsid w:val="00400155"/>
    <w:rsid w:val="00401702"/>
    <w:rsid w:val="00402AE2"/>
    <w:rsid w:val="004033A0"/>
    <w:rsid w:val="00404A26"/>
    <w:rsid w:val="00405BA0"/>
    <w:rsid w:val="00407C90"/>
    <w:rsid w:val="004132CD"/>
    <w:rsid w:val="00413F53"/>
    <w:rsid w:val="00414DB1"/>
    <w:rsid w:val="004157FA"/>
    <w:rsid w:val="00416259"/>
    <w:rsid w:val="00416B55"/>
    <w:rsid w:val="00421911"/>
    <w:rsid w:val="0042213D"/>
    <w:rsid w:val="004228C2"/>
    <w:rsid w:val="00422F43"/>
    <w:rsid w:val="00426229"/>
    <w:rsid w:val="00426717"/>
    <w:rsid w:val="00426719"/>
    <w:rsid w:val="0043027D"/>
    <w:rsid w:val="004323B1"/>
    <w:rsid w:val="00433670"/>
    <w:rsid w:val="00434BAC"/>
    <w:rsid w:val="00434E2D"/>
    <w:rsid w:val="00435369"/>
    <w:rsid w:val="0043682D"/>
    <w:rsid w:val="00437D1D"/>
    <w:rsid w:val="00443C30"/>
    <w:rsid w:val="0044451B"/>
    <w:rsid w:val="00445979"/>
    <w:rsid w:val="00445CFD"/>
    <w:rsid w:val="0044616F"/>
    <w:rsid w:val="0044773E"/>
    <w:rsid w:val="0045208B"/>
    <w:rsid w:val="0045224D"/>
    <w:rsid w:val="00452949"/>
    <w:rsid w:val="00452EF5"/>
    <w:rsid w:val="00453ACB"/>
    <w:rsid w:val="00453B5E"/>
    <w:rsid w:val="00454079"/>
    <w:rsid w:val="004540E8"/>
    <w:rsid w:val="00455539"/>
    <w:rsid w:val="00455AAA"/>
    <w:rsid w:val="0045620C"/>
    <w:rsid w:val="004566FB"/>
    <w:rsid w:val="00460D1A"/>
    <w:rsid w:val="00460F4E"/>
    <w:rsid w:val="00465195"/>
    <w:rsid w:val="0046672B"/>
    <w:rsid w:val="004668E9"/>
    <w:rsid w:val="00470BCD"/>
    <w:rsid w:val="00471212"/>
    <w:rsid w:val="00471B64"/>
    <w:rsid w:val="00472E11"/>
    <w:rsid w:val="004730E0"/>
    <w:rsid w:val="0047400F"/>
    <w:rsid w:val="00475F03"/>
    <w:rsid w:val="00480B3F"/>
    <w:rsid w:val="004812E4"/>
    <w:rsid w:val="00481764"/>
    <w:rsid w:val="004863F5"/>
    <w:rsid w:val="00486782"/>
    <w:rsid w:val="0048723D"/>
    <w:rsid w:val="00490059"/>
    <w:rsid w:val="00490E3C"/>
    <w:rsid w:val="00491056"/>
    <w:rsid w:val="00491913"/>
    <w:rsid w:val="00492791"/>
    <w:rsid w:val="004937F2"/>
    <w:rsid w:val="00494898"/>
    <w:rsid w:val="00497274"/>
    <w:rsid w:val="004A127E"/>
    <w:rsid w:val="004A1845"/>
    <w:rsid w:val="004A259E"/>
    <w:rsid w:val="004A262B"/>
    <w:rsid w:val="004A2952"/>
    <w:rsid w:val="004A29CA"/>
    <w:rsid w:val="004A3038"/>
    <w:rsid w:val="004A3936"/>
    <w:rsid w:val="004A3B0E"/>
    <w:rsid w:val="004A40CD"/>
    <w:rsid w:val="004A4C5E"/>
    <w:rsid w:val="004A6EC0"/>
    <w:rsid w:val="004B4C28"/>
    <w:rsid w:val="004B5767"/>
    <w:rsid w:val="004B6098"/>
    <w:rsid w:val="004B749A"/>
    <w:rsid w:val="004C1D77"/>
    <w:rsid w:val="004C25F0"/>
    <w:rsid w:val="004C2878"/>
    <w:rsid w:val="004C4D17"/>
    <w:rsid w:val="004C6E67"/>
    <w:rsid w:val="004C6EDC"/>
    <w:rsid w:val="004D1D9C"/>
    <w:rsid w:val="004D1E31"/>
    <w:rsid w:val="004D24FC"/>
    <w:rsid w:val="004D4356"/>
    <w:rsid w:val="004D675B"/>
    <w:rsid w:val="004D6B6E"/>
    <w:rsid w:val="004D6B6F"/>
    <w:rsid w:val="004D75AD"/>
    <w:rsid w:val="004E0FD1"/>
    <w:rsid w:val="004E1361"/>
    <w:rsid w:val="004E14CE"/>
    <w:rsid w:val="004E1B09"/>
    <w:rsid w:val="004E1B26"/>
    <w:rsid w:val="004E2236"/>
    <w:rsid w:val="004E2440"/>
    <w:rsid w:val="004E3658"/>
    <w:rsid w:val="004E3749"/>
    <w:rsid w:val="004E3B42"/>
    <w:rsid w:val="004E44EB"/>
    <w:rsid w:val="004E45BE"/>
    <w:rsid w:val="004E5D0F"/>
    <w:rsid w:val="004E78B2"/>
    <w:rsid w:val="004F17CF"/>
    <w:rsid w:val="004F2437"/>
    <w:rsid w:val="004F42AE"/>
    <w:rsid w:val="004F42CC"/>
    <w:rsid w:val="004F44CD"/>
    <w:rsid w:val="004F5189"/>
    <w:rsid w:val="004F518F"/>
    <w:rsid w:val="004F52D3"/>
    <w:rsid w:val="004F5C7D"/>
    <w:rsid w:val="004F70B0"/>
    <w:rsid w:val="00501EFE"/>
    <w:rsid w:val="00504234"/>
    <w:rsid w:val="00504947"/>
    <w:rsid w:val="00504C60"/>
    <w:rsid w:val="00507B29"/>
    <w:rsid w:val="00510990"/>
    <w:rsid w:val="00511780"/>
    <w:rsid w:val="0051377C"/>
    <w:rsid w:val="005145B2"/>
    <w:rsid w:val="005145CB"/>
    <w:rsid w:val="00514F65"/>
    <w:rsid w:val="00515860"/>
    <w:rsid w:val="005173D3"/>
    <w:rsid w:val="00520607"/>
    <w:rsid w:val="0052082C"/>
    <w:rsid w:val="00520A88"/>
    <w:rsid w:val="0052111F"/>
    <w:rsid w:val="0052120A"/>
    <w:rsid w:val="0052135F"/>
    <w:rsid w:val="00521E97"/>
    <w:rsid w:val="005228AD"/>
    <w:rsid w:val="00522E4A"/>
    <w:rsid w:val="00524A28"/>
    <w:rsid w:val="00524B1A"/>
    <w:rsid w:val="00524F95"/>
    <w:rsid w:val="0052706C"/>
    <w:rsid w:val="00527274"/>
    <w:rsid w:val="0052754C"/>
    <w:rsid w:val="00530DDE"/>
    <w:rsid w:val="00531BBD"/>
    <w:rsid w:val="00532411"/>
    <w:rsid w:val="00532A8C"/>
    <w:rsid w:val="00533BE4"/>
    <w:rsid w:val="005348BA"/>
    <w:rsid w:val="0053532A"/>
    <w:rsid w:val="005356BA"/>
    <w:rsid w:val="00541B23"/>
    <w:rsid w:val="00541EF8"/>
    <w:rsid w:val="00542BDA"/>
    <w:rsid w:val="00545673"/>
    <w:rsid w:val="0054587D"/>
    <w:rsid w:val="00545FBE"/>
    <w:rsid w:val="005461CA"/>
    <w:rsid w:val="005476B1"/>
    <w:rsid w:val="00547FDD"/>
    <w:rsid w:val="005503C8"/>
    <w:rsid w:val="00550465"/>
    <w:rsid w:val="00551D24"/>
    <w:rsid w:val="00551F3E"/>
    <w:rsid w:val="00552801"/>
    <w:rsid w:val="00554461"/>
    <w:rsid w:val="0055656E"/>
    <w:rsid w:val="00557596"/>
    <w:rsid w:val="00562F04"/>
    <w:rsid w:val="00563969"/>
    <w:rsid w:val="00563A65"/>
    <w:rsid w:val="005647B0"/>
    <w:rsid w:val="005713C8"/>
    <w:rsid w:val="00572215"/>
    <w:rsid w:val="005725A7"/>
    <w:rsid w:val="0057464C"/>
    <w:rsid w:val="00575A6F"/>
    <w:rsid w:val="005767CD"/>
    <w:rsid w:val="00577BB9"/>
    <w:rsid w:val="00577E6F"/>
    <w:rsid w:val="00577EBD"/>
    <w:rsid w:val="00580929"/>
    <w:rsid w:val="005838C1"/>
    <w:rsid w:val="0058466D"/>
    <w:rsid w:val="00584A9B"/>
    <w:rsid w:val="0058577F"/>
    <w:rsid w:val="00586AE1"/>
    <w:rsid w:val="005900F4"/>
    <w:rsid w:val="005923EE"/>
    <w:rsid w:val="00592839"/>
    <w:rsid w:val="00592D3D"/>
    <w:rsid w:val="00593755"/>
    <w:rsid w:val="00594FFC"/>
    <w:rsid w:val="00595311"/>
    <w:rsid w:val="005959DE"/>
    <w:rsid w:val="00596329"/>
    <w:rsid w:val="00596664"/>
    <w:rsid w:val="00597FD7"/>
    <w:rsid w:val="005A294E"/>
    <w:rsid w:val="005A2EBB"/>
    <w:rsid w:val="005A2FDE"/>
    <w:rsid w:val="005A3044"/>
    <w:rsid w:val="005A480F"/>
    <w:rsid w:val="005A540B"/>
    <w:rsid w:val="005A625A"/>
    <w:rsid w:val="005B0DBC"/>
    <w:rsid w:val="005B0F76"/>
    <w:rsid w:val="005B18CD"/>
    <w:rsid w:val="005B1A78"/>
    <w:rsid w:val="005B462C"/>
    <w:rsid w:val="005B5C87"/>
    <w:rsid w:val="005B6D3D"/>
    <w:rsid w:val="005B75C7"/>
    <w:rsid w:val="005B78D6"/>
    <w:rsid w:val="005C13E3"/>
    <w:rsid w:val="005C21F6"/>
    <w:rsid w:val="005C2ED9"/>
    <w:rsid w:val="005C4396"/>
    <w:rsid w:val="005C479C"/>
    <w:rsid w:val="005C4CE9"/>
    <w:rsid w:val="005C564A"/>
    <w:rsid w:val="005D0792"/>
    <w:rsid w:val="005D1C3E"/>
    <w:rsid w:val="005D2919"/>
    <w:rsid w:val="005D4139"/>
    <w:rsid w:val="005D4974"/>
    <w:rsid w:val="005D5BE2"/>
    <w:rsid w:val="005D631C"/>
    <w:rsid w:val="005D70E8"/>
    <w:rsid w:val="005D7192"/>
    <w:rsid w:val="005E17A1"/>
    <w:rsid w:val="005E1A9A"/>
    <w:rsid w:val="005E2807"/>
    <w:rsid w:val="005E2B3E"/>
    <w:rsid w:val="005E4357"/>
    <w:rsid w:val="005E464C"/>
    <w:rsid w:val="005E466C"/>
    <w:rsid w:val="005E4A17"/>
    <w:rsid w:val="005E5C8A"/>
    <w:rsid w:val="005E743C"/>
    <w:rsid w:val="005E7DC0"/>
    <w:rsid w:val="005F176C"/>
    <w:rsid w:val="005F22A8"/>
    <w:rsid w:val="005F2322"/>
    <w:rsid w:val="005F261A"/>
    <w:rsid w:val="005F275E"/>
    <w:rsid w:val="005F2F61"/>
    <w:rsid w:val="005F31B5"/>
    <w:rsid w:val="005F4189"/>
    <w:rsid w:val="005F41E0"/>
    <w:rsid w:val="005F4FD6"/>
    <w:rsid w:val="005F5DC5"/>
    <w:rsid w:val="005F686C"/>
    <w:rsid w:val="005F6AF7"/>
    <w:rsid w:val="005F7E76"/>
    <w:rsid w:val="00601D6B"/>
    <w:rsid w:val="00602871"/>
    <w:rsid w:val="006030F4"/>
    <w:rsid w:val="00604E33"/>
    <w:rsid w:val="006054B2"/>
    <w:rsid w:val="0060564A"/>
    <w:rsid w:val="0060704B"/>
    <w:rsid w:val="00607462"/>
    <w:rsid w:val="006076EF"/>
    <w:rsid w:val="006128E7"/>
    <w:rsid w:val="006131A4"/>
    <w:rsid w:val="00613942"/>
    <w:rsid w:val="006141EA"/>
    <w:rsid w:val="00614F68"/>
    <w:rsid w:val="00615066"/>
    <w:rsid w:val="00615A05"/>
    <w:rsid w:val="00615DBC"/>
    <w:rsid w:val="00620E04"/>
    <w:rsid w:val="00622291"/>
    <w:rsid w:val="00622B58"/>
    <w:rsid w:val="00622F99"/>
    <w:rsid w:val="00625FBB"/>
    <w:rsid w:val="00626105"/>
    <w:rsid w:val="0063286B"/>
    <w:rsid w:val="00632FA2"/>
    <w:rsid w:val="006344CE"/>
    <w:rsid w:val="00634A52"/>
    <w:rsid w:val="00635C8F"/>
    <w:rsid w:val="00637E6D"/>
    <w:rsid w:val="00640469"/>
    <w:rsid w:val="006405A6"/>
    <w:rsid w:val="00641EC6"/>
    <w:rsid w:val="00642D77"/>
    <w:rsid w:val="00642E45"/>
    <w:rsid w:val="006437C3"/>
    <w:rsid w:val="00643C12"/>
    <w:rsid w:val="00643C9D"/>
    <w:rsid w:val="00644A45"/>
    <w:rsid w:val="00645128"/>
    <w:rsid w:val="006459CC"/>
    <w:rsid w:val="00647DEE"/>
    <w:rsid w:val="00650285"/>
    <w:rsid w:val="006505A9"/>
    <w:rsid w:val="00651708"/>
    <w:rsid w:val="006522A9"/>
    <w:rsid w:val="00653919"/>
    <w:rsid w:val="00655961"/>
    <w:rsid w:val="006569FD"/>
    <w:rsid w:val="00656AB6"/>
    <w:rsid w:val="0066002B"/>
    <w:rsid w:val="00660EA9"/>
    <w:rsid w:val="00663752"/>
    <w:rsid w:val="00664651"/>
    <w:rsid w:val="00664968"/>
    <w:rsid w:val="00664CE1"/>
    <w:rsid w:val="00665D5A"/>
    <w:rsid w:val="006669D6"/>
    <w:rsid w:val="00667225"/>
    <w:rsid w:val="006673EE"/>
    <w:rsid w:val="006708E6"/>
    <w:rsid w:val="0067113E"/>
    <w:rsid w:val="0067364D"/>
    <w:rsid w:val="00673CF2"/>
    <w:rsid w:val="00674316"/>
    <w:rsid w:val="00675FC7"/>
    <w:rsid w:val="006765F3"/>
    <w:rsid w:val="00676DDD"/>
    <w:rsid w:val="0067781D"/>
    <w:rsid w:val="00677E53"/>
    <w:rsid w:val="00680EB4"/>
    <w:rsid w:val="0068171C"/>
    <w:rsid w:val="0068241B"/>
    <w:rsid w:val="006833EF"/>
    <w:rsid w:val="00683847"/>
    <w:rsid w:val="0068466B"/>
    <w:rsid w:val="00684B76"/>
    <w:rsid w:val="006868E8"/>
    <w:rsid w:val="006916C1"/>
    <w:rsid w:val="00691CDD"/>
    <w:rsid w:val="006927C7"/>
    <w:rsid w:val="00692AAA"/>
    <w:rsid w:val="00693238"/>
    <w:rsid w:val="0069430E"/>
    <w:rsid w:val="00695292"/>
    <w:rsid w:val="006959CE"/>
    <w:rsid w:val="00695A9B"/>
    <w:rsid w:val="00696A7B"/>
    <w:rsid w:val="00696F12"/>
    <w:rsid w:val="00697C41"/>
    <w:rsid w:val="006A007A"/>
    <w:rsid w:val="006A0FFB"/>
    <w:rsid w:val="006A4FFD"/>
    <w:rsid w:val="006A5DF5"/>
    <w:rsid w:val="006A67DF"/>
    <w:rsid w:val="006A680E"/>
    <w:rsid w:val="006A6ACE"/>
    <w:rsid w:val="006A7712"/>
    <w:rsid w:val="006B1962"/>
    <w:rsid w:val="006B1F91"/>
    <w:rsid w:val="006B233C"/>
    <w:rsid w:val="006B2382"/>
    <w:rsid w:val="006B2956"/>
    <w:rsid w:val="006B3013"/>
    <w:rsid w:val="006B3E9E"/>
    <w:rsid w:val="006B4C86"/>
    <w:rsid w:val="006B5D56"/>
    <w:rsid w:val="006B65B8"/>
    <w:rsid w:val="006B65E6"/>
    <w:rsid w:val="006B673C"/>
    <w:rsid w:val="006B6C13"/>
    <w:rsid w:val="006B7354"/>
    <w:rsid w:val="006B758C"/>
    <w:rsid w:val="006C0F0B"/>
    <w:rsid w:val="006C3A1A"/>
    <w:rsid w:val="006C6B4B"/>
    <w:rsid w:val="006C7F28"/>
    <w:rsid w:val="006D0CE8"/>
    <w:rsid w:val="006D35C8"/>
    <w:rsid w:val="006D3793"/>
    <w:rsid w:val="006D5AD2"/>
    <w:rsid w:val="006D6871"/>
    <w:rsid w:val="006D6C0B"/>
    <w:rsid w:val="006D7381"/>
    <w:rsid w:val="006E0013"/>
    <w:rsid w:val="006E0983"/>
    <w:rsid w:val="006E0E77"/>
    <w:rsid w:val="006E198A"/>
    <w:rsid w:val="006E29DC"/>
    <w:rsid w:val="006E2B79"/>
    <w:rsid w:val="006E3AC7"/>
    <w:rsid w:val="006E40B7"/>
    <w:rsid w:val="006E438E"/>
    <w:rsid w:val="006E5574"/>
    <w:rsid w:val="006E56CB"/>
    <w:rsid w:val="006E5D69"/>
    <w:rsid w:val="006E6252"/>
    <w:rsid w:val="006E72DE"/>
    <w:rsid w:val="006E7EF2"/>
    <w:rsid w:val="006F115C"/>
    <w:rsid w:val="006F1A9B"/>
    <w:rsid w:val="006F2D52"/>
    <w:rsid w:val="006F2F69"/>
    <w:rsid w:val="006F42C0"/>
    <w:rsid w:val="006F542B"/>
    <w:rsid w:val="006F5A67"/>
    <w:rsid w:val="006F6B8D"/>
    <w:rsid w:val="006F7337"/>
    <w:rsid w:val="00700975"/>
    <w:rsid w:val="007010EA"/>
    <w:rsid w:val="00702090"/>
    <w:rsid w:val="00703220"/>
    <w:rsid w:val="0070371E"/>
    <w:rsid w:val="00703E02"/>
    <w:rsid w:val="00704523"/>
    <w:rsid w:val="0070583E"/>
    <w:rsid w:val="00706A42"/>
    <w:rsid w:val="00706A65"/>
    <w:rsid w:val="007077BA"/>
    <w:rsid w:val="00710AF2"/>
    <w:rsid w:val="00711EA0"/>
    <w:rsid w:val="00712FAD"/>
    <w:rsid w:val="00722194"/>
    <w:rsid w:val="00722A13"/>
    <w:rsid w:val="00724676"/>
    <w:rsid w:val="00726423"/>
    <w:rsid w:val="007273E4"/>
    <w:rsid w:val="0073109F"/>
    <w:rsid w:val="00734907"/>
    <w:rsid w:val="00734B06"/>
    <w:rsid w:val="00735A36"/>
    <w:rsid w:val="00735D49"/>
    <w:rsid w:val="00736084"/>
    <w:rsid w:val="00737710"/>
    <w:rsid w:val="0074050C"/>
    <w:rsid w:val="007407BF"/>
    <w:rsid w:val="00740B64"/>
    <w:rsid w:val="00741434"/>
    <w:rsid w:val="00742A86"/>
    <w:rsid w:val="007448EB"/>
    <w:rsid w:val="0074687F"/>
    <w:rsid w:val="0074691A"/>
    <w:rsid w:val="007470A9"/>
    <w:rsid w:val="007472E3"/>
    <w:rsid w:val="00747FB7"/>
    <w:rsid w:val="0075346A"/>
    <w:rsid w:val="00756D94"/>
    <w:rsid w:val="00756E34"/>
    <w:rsid w:val="00761334"/>
    <w:rsid w:val="00762966"/>
    <w:rsid w:val="0076398A"/>
    <w:rsid w:val="00763B99"/>
    <w:rsid w:val="007641E8"/>
    <w:rsid w:val="007651A5"/>
    <w:rsid w:val="00766753"/>
    <w:rsid w:val="00766A08"/>
    <w:rsid w:val="00766CBB"/>
    <w:rsid w:val="00770308"/>
    <w:rsid w:val="00770757"/>
    <w:rsid w:val="00770B64"/>
    <w:rsid w:val="007718ED"/>
    <w:rsid w:val="00771B2D"/>
    <w:rsid w:val="00772A2E"/>
    <w:rsid w:val="00772A3E"/>
    <w:rsid w:val="00772C95"/>
    <w:rsid w:val="00773E43"/>
    <w:rsid w:val="007749B7"/>
    <w:rsid w:val="00774C04"/>
    <w:rsid w:val="00775AED"/>
    <w:rsid w:val="00776A75"/>
    <w:rsid w:val="0077760E"/>
    <w:rsid w:val="00777766"/>
    <w:rsid w:val="00777BED"/>
    <w:rsid w:val="007832CF"/>
    <w:rsid w:val="00784182"/>
    <w:rsid w:val="0078584E"/>
    <w:rsid w:val="0078698A"/>
    <w:rsid w:val="00787909"/>
    <w:rsid w:val="00787EC7"/>
    <w:rsid w:val="00790BE3"/>
    <w:rsid w:val="00792E35"/>
    <w:rsid w:val="0079352E"/>
    <w:rsid w:val="0079491F"/>
    <w:rsid w:val="00794BD3"/>
    <w:rsid w:val="00795F96"/>
    <w:rsid w:val="00797639"/>
    <w:rsid w:val="007A0ABD"/>
    <w:rsid w:val="007A272D"/>
    <w:rsid w:val="007A3AE4"/>
    <w:rsid w:val="007A43AD"/>
    <w:rsid w:val="007A44D8"/>
    <w:rsid w:val="007A61D7"/>
    <w:rsid w:val="007A7A56"/>
    <w:rsid w:val="007B08CA"/>
    <w:rsid w:val="007B27F8"/>
    <w:rsid w:val="007B283D"/>
    <w:rsid w:val="007B2CD2"/>
    <w:rsid w:val="007B2E2F"/>
    <w:rsid w:val="007B3E51"/>
    <w:rsid w:val="007B4A02"/>
    <w:rsid w:val="007B4D86"/>
    <w:rsid w:val="007B6711"/>
    <w:rsid w:val="007B7C68"/>
    <w:rsid w:val="007C06AD"/>
    <w:rsid w:val="007C080D"/>
    <w:rsid w:val="007C0B3D"/>
    <w:rsid w:val="007C13D0"/>
    <w:rsid w:val="007C2C0E"/>
    <w:rsid w:val="007C4648"/>
    <w:rsid w:val="007C4C7C"/>
    <w:rsid w:val="007C5CB1"/>
    <w:rsid w:val="007C72CE"/>
    <w:rsid w:val="007D0484"/>
    <w:rsid w:val="007D067C"/>
    <w:rsid w:val="007D0959"/>
    <w:rsid w:val="007D09DA"/>
    <w:rsid w:val="007D139C"/>
    <w:rsid w:val="007D23BE"/>
    <w:rsid w:val="007D23FD"/>
    <w:rsid w:val="007D26B6"/>
    <w:rsid w:val="007D4475"/>
    <w:rsid w:val="007D7743"/>
    <w:rsid w:val="007D7883"/>
    <w:rsid w:val="007E128F"/>
    <w:rsid w:val="007E1BBA"/>
    <w:rsid w:val="007E2E02"/>
    <w:rsid w:val="007E308C"/>
    <w:rsid w:val="007E3ADD"/>
    <w:rsid w:val="007E41E9"/>
    <w:rsid w:val="007E5FC2"/>
    <w:rsid w:val="007E7229"/>
    <w:rsid w:val="007F3F9C"/>
    <w:rsid w:val="007F595C"/>
    <w:rsid w:val="007F70A8"/>
    <w:rsid w:val="007F710B"/>
    <w:rsid w:val="007F7AE8"/>
    <w:rsid w:val="00801C7B"/>
    <w:rsid w:val="00802298"/>
    <w:rsid w:val="008022F7"/>
    <w:rsid w:val="00803A7B"/>
    <w:rsid w:val="008049A4"/>
    <w:rsid w:val="00806061"/>
    <w:rsid w:val="00806FE1"/>
    <w:rsid w:val="00807723"/>
    <w:rsid w:val="00807F1D"/>
    <w:rsid w:val="008101AE"/>
    <w:rsid w:val="00811DF0"/>
    <w:rsid w:val="00812083"/>
    <w:rsid w:val="0081369E"/>
    <w:rsid w:val="0081393D"/>
    <w:rsid w:val="00813D0E"/>
    <w:rsid w:val="00814267"/>
    <w:rsid w:val="008159C7"/>
    <w:rsid w:val="00816AE7"/>
    <w:rsid w:val="00816C96"/>
    <w:rsid w:val="0082135B"/>
    <w:rsid w:val="00821E60"/>
    <w:rsid w:val="00822350"/>
    <w:rsid w:val="008223F2"/>
    <w:rsid w:val="00822A3A"/>
    <w:rsid w:val="0082337A"/>
    <w:rsid w:val="00826446"/>
    <w:rsid w:val="00826451"/>
    <w:rsid w:val="00826A70"/>
    <w:rsid w:val="008273D4"/>
    <w:rsid w:val="00827994"/>
    <w:rsid w:val="008309DE"/>
    <w:rsid w:val="008313EB"/>
    <w:rsid w:val="0083179F"/>
    <w:rsid w:val="00833200"/>
    <w:rsid w:val="00835952"/>
    <w:rsid w:val="00835EA6"/>
    <w:rsid w:val="008376F4"/>
    <w:rsid w:val="00837F98"/>
    <w:rsid w:val="008410D8"/>
    <w:rsid w:val="00841AD9"/>
    <w:rsid w:val="00842B66"/>
    <w:rsid w:val="008435A2"/>
    <w:rsid w:val="00843BE0"/>
    <w:rsid w:val="008441CA"/>
    <w:rsid w:val="0084532B"/>
    <w:rsid w:val="00845E92"/>
    <w:rsid w:val="00846E48"/>
    <w:rsid w:val="008472C9"/>
    <w:rsid w:val="00851CE8"/>
    <w:rsid w:val="00852228"/>
    <w:rsid w:val="0085476B"/>
    <w:rsid w:val="00855AEC"/>
    <w:rsid w:val="00855E6D"/>
    <w:rsid w:val="008561E5"/>
    <w:rsid w:val="0085739E"/>
    <w:rsid w:val="00857495"/>
    <w:rsid w:val="008578E1"/>
    <w:rsid w:val="0086176C"/>
    <w:rsid w:val="008618C2"/>
    <w:rsid w:val="008621BE"/>
    <w:rsid w:val="00862570"/>
    <w:rsid w:val="0087093D"/>
    <w:rsid w:val="00870BBB"/>
    <w:rsid w:val="00870DBA"/>
    <w:rsid w:val="00870FDD"/>
    <w:rsid w:val="0087113F"/>
    <w:rsid w:val="008721C9"/>
    <w:rsid w:val="0087270C"/>
    <w:rsid w:val="008729A0"/>
    <w:rsid w:val="00872BA7"/>
    <w:rsid w:val="008731EA"/>
    <w:rsid w:val="00873243"/>
    <w:rsid w:val="008739DE"/>
    <w:rsid w:val="00874BF8"/>
    <w:rsid w:val="00874CD5"/>
    <w:rsid w:val="008755AC"/>
    <w:rsid w:val="00876128"/>
    <w:rsid w:val="0087711C"/>
    <w:rsid w:val="00882327"/>
    <w:rsid w:val="008835D7"/>
    <w:rsid w:val="008845FE"/>
    <w:rsid w:val="008863B5"/>
    <w:rsid w:val="0088754E"/>
    <w:rsid w:val="00887783"/>
    <w:rsid w:val="00890EA0"/>
    <w:rsid w:val="00891977"/>
    <w:rsid w:val="00894023"/>
    <w:rsid w:val="008944BA"/>
    <w:rsid w:val="00894F71"/>
    <w:rsid w:val="0089789E"/>
    <w:rsid w:val="008A1F45"/>
    <w:rsid w:val="008A3D76"/>
    <w:rsid w:val="008A413A"/>
    <w:rsid w:val="008A48CF"/>
    <w:rsid w:val="008A4937"/>
    <w:rsid w:val="008A50EE"/>
    <w:rsid w:val="008A5571"/>
    <w:rsid w:val="008A76D0"/>
    <w:rsid w:val="008A7E41"/>
    <w:rsid w:val="008B04B1"/>
    <w:rsid w:val="008B3D18"/>
    <w:rsid w:val="008B6069"/>
    <w:rsid w:val="008B7590"/>
    <w:rsid w:val="008C032C"/>
    <w:rsid w:val="008C156C"/>
    <w:rsid w:val="008C16D9"/>
    <w:rsid w:val="008C25C2"/>
    <w:rsid w:val="008C3F43"/>
    <w:rsid w:val="008C461B"/>
    <w:rsid w:val="008C787A"/>
    <w:rsid w:val="008C7EEC"/>
    <w:rsid w:val="008D06EF"/>
    <w:rsid w:val="008D0DB3"/>
    <w:rsid w:val="008D169A"/>
    <w:rsid w:val="008D1B36"/>
    <w:rsid w:val="008D1F6E"/>
    <w:rsid w:val="008D27B6"/>
    <w:rsid w:val="008D2AAA"/>
    <w:rsid w:val="008D2C2A"/>
    <w:rsid w:val="008D3520"/>
    <w:rsid w:val="008D3D13"/>
    <w:rsid w:val="008D46D0"/>
    <w:rsid w:val="008D5A70"/>
    <w:rsid w:val="008D5C34"/>
    <w:rsid w:val="008D5E68"/>
    <w:rsid w:val="008D6D27"/>
    <w:rsid w:val="008D7A34"/>
    <w:rsid w:val="008E0596"/>
    <w:rsid w:val="008E17A4"/>
    <w:rsid w:val="008E2758"/>
    <w:rsid w:val="008E502E"/>
    <w:rsid w:val="008F0D3E"/>
    <w:rsid w:val="008F1006"/>
    <w:rsid w:val="008F1503"/>
    <w:rsid w:val="008F4711"/>
    <w:rsid w:val="008F5DA6"/>
    <w:rsid w:val="008F68C9"/>
    <w:rsid w:val="008F6C01"/>
    <w:rsid w:val="008F7968"/>
    <w:rsid w:val="009001BE"/>
    <w:rsid w:val="00900204"/>
    <w:rsid w:val="00900F9A"/>
    <w:rsid w:val="009016E1"/>
    <w:rsid w:val="00901F33"/>
    <w:rsid w:val="00902AE7"/>
    <w:rsid w:val="00903493"/>
    <w:rsid w:val="00905DBB"/>
    <w:rsid w:val="00905FA0"/>
    <w:rsid w:val="00910FF8"/>
    <w:rsid w:val="00912D8D"/>
    <w:rsid w:val="009130D7"/>
    <w:rsid w:val="00915E3F"/>
    <w:rsid w:val="0091624E"/>
    <w:rsid w:val="0091628A"/>
    <w:rsid w:val="00916621"/>
    <w:rsid w:val="0091695F"/>
    <w:rsid w:val="00917E81"/>
    <w:rsid w:val="00917FAB"/>
    <w:rsid w:val="00920DE9"/>
    <w:rsid w:val="00921975"/>
    <w:rsid w:val="00923414"/>
    <w:rsid w:val="009250E7"/>
    <w:rsid w:val="00925F5B"/>
    <w:rsid w:val="00926B69"/>
    <w:rsid w:val="00926B99"/>
    <w:rsid w:val="00926C52"/>
    <w:rsid w:val="0092706A"/>
    <w:rsid w:val="0093149A"/>
    <w:rsid w:val="009319DE"/>
    <w:rsid w:val="009324A2"/>
    <w:rsid w:val="00932B0D"/>
    <w:rsid w:val="00932F23"/>
    <w:rsid w:val="009333B6"/>
    <w:rsid w:val="00933845"/>
    <w:rsid w:val="0093454F"/>
    <w:rsid w:val="009361CA"/>
    <w:rsid w:val="00936CED"/>
    <w:rsid w:val="00936EB5"/>
    <w:rsid w:val="00937619"/>
    <w:rsid w:val="00937BBE"/>
    <w:rsid w:val="00941540"/>
    <w:rsid w:val="0094282C"/>
    <w:rsid w:val="00943C94"/>
    <w:rsid w:val="0094786A"/>
    <w:rsid w:val="00950A5D"/>
    <w:rsid w:val="00950F88"/>
    <w:rsid w:val="009519BF"/>
    <w:rsid w:val="009532D1"/>
    <w:rsid w:val="00953623"/>
    <w:rsid w:val="0095576F"/>
    <w:rsid w:val="0095579A"/>
    <w:rsid w:val="009561E1"/>
    <w:rsid w:val="009569E8"/>
    <w:rsid w:val="00957351"/>
    <w:rsid w:val="00957801"/>
    <w:rsid w:val="0096159E"/>
    <w:rsid w:val="0096386D"/>
    <w:rsid w:val="009650BF"/>
    <w:rsid w:val="009659D8"/>
    <w:rsid w:val="00966BD4"/>
    <w:rsid w:val="00967012"/>
    <w:rsid w:val="00972792"/>
    <w:rsid w:val="009734EE"/>
    <w:rsid w:val="00974CDC"/>
    <w:rsid w:val="009754BC"/>
    <w:rsid w:val="0097756E"/>
    <w:rsid w:val="00981354"/>
    <w:rsid w:val="009832D8"/>
    <w:rsid w:val="00983333"/>
    <w:rsid w:val="009841C3"/>
    <w:rsid w:val="00984D05"/>
    <w:rsid w:val="0098567F"/>
    <w:rsid w:val="00985FB9"/>
    <w:rsid w:val="00986BC8"/>
    <w:rsid w:val="00986D04"/>
    <w:rsid w:val="00987AC4"/>
    <w:rsid w:val="009906D1"/>
    <w:rsid w:val="00992C5E"/>
    <w:rsid w:val="00994C0E"/>
    <w:rsid w:val="00995855"/>
    <w:rsid w:val="00995F40"/>
    <w:rsid w:val="0099792F"/>
    <w:rsid w:val="009A00C7"/>
    <w:rsid w:val="009A0AC4"/>
    <w:rsid w:val="009A1332"/>
    <w:rsid w:val="009A38E1"/>
    <w:rsid w:val="009A41E1"/>
    <w:rsid w:val="009A4646"/>
    <w:rsid w:val="009A78C2"/>
    <w:rsid w:val="009A7A43"/>
    <w:rsid w:val="009B05D1"/>
    <w:rsid w:val="009B125E"/>
    <w:rsid w:val="009B2899"/>
    <w:rsid w:val="009B3726"/>
    <w:rsid w:val="009B3F27"/>
    <w:rsid w:val="009B3FAC"/>
    <w:rsid w:val="009B3FCE"/>
    <w:rsid w:val="009B4F25"/>
    <w:rsid w:val="009B507C"/>
    <w:rsid w:val="009B5461"/>
    <w:rsid w:val="009B547A"/>
    <w:rsid w:val="009B57B6"/>
    <w:rsid w:val="009B6366"/>
    <w:rsid w:val="009B736F"/>
    <w:rsid w:val="009B7871"/>
    <w:rsid w:val="009C01BC"/>
    <w:rsid w:val="009C1A70"/>
    <w:rsid w:val="009C3016"/>
    <w:rsid w:val="009C3348"/>
    <w:rsid w:val="009C3748"/>
    <w:rsid w:val="009C3D99"/>
    <w:rsid w:val="009C4579"/>
    <w:rsid w:val="009C71B6"/>
    <w:rsid w:val="009C7886"/>
    <w:rsid w:val="009D31F6"/>
    <w:rsid w:val="009D32B4"/>
    <w:rsid w:val="009D3D3B"/>
    <w:rsid w:val="009D468C"/>
    <w:rsid w:val="009D46CB"/>
    <w:rsid w:val="009D57C6"/>
    <w:rsid w:val="009D596D"/>
    <w:rsid w:val="009D6980"/>
    <w:rsid w:val="009D6EBB"/>
    <w:rsid w:val="009E081B"/>
    <w:rsid w:val="009E11B9"/>
    <w:rsid w:val="009E1EBC"/>
    <w:rsid w:val="009E3F2C"/>
    <w:rsid w:val="009E4D09"/>
    <w:rsid w:val="009E6AA5"/>
    <w:rsid w:val="009E7072"/>
    <w:rsid w:val="009F04C1"/>
    <w:rsid w:val="009F06DB"/>
    <w:rsid w:val="009F083C"/>
    <w:rsid w:val="009F0CFD"/>
    <w:rsid w:val="009F15E0"/>
    <w:rsid w:val="009F2111"/>
    <w:rsid w:val="009F31B2"/>
    <w:rsid w:val="009F476A"/>
    <w:rsid w:val="009F6E21"/>
    <w:rsid w:val="009F7FC1"/>
    <w:rsid w:val="00A0026F"/>
    <w:rsid w:val="00A00893"/>
    <w:rsid w:val="00A0175D"/>
    <w:rsid w:val="00A03C50"/>
    <w:rsid w:val="00A04352"/>
    <w:rsid w:val="00A04869"/>
    <w:rsid w:val="00A05195"/>
    <w:rsid w:val="00A0546E"/>
    <w:rsid w:val="00A06DE7"/>
    <w:rsid w:val="00A07A83"/>
    <w:rsid w:val="00A15748"/>
    <w:rsid w:val="00A1603E"/>
    <w:rsid w:val="00A161FD"/>
    <w:rsid w:val="00A168C8"/>
    <w:rsid w:val="00A204E8"/>
    <w:rsid w:val="00A214D4"/>
    <w:rsid w:val="00A21E83"/>
    <w:rsid w:val="00A22EAC"/>
    <w:rsid w:val="00A2349A"/>
    <w:rsid w:val="00A23731"/>
    <w:rsid w:val="00A25693"/>
    <w:rsid w:val="00A256DF"/>
    <w:rsid w:val="00A25F18"/>
    <w:rsid w:val="00A30345"/>
    <w:rsid w:val="00A321EC"/>
    <w:rsid w:val="00A32AAF"/>
    <w:rsid w:val="00A343E3"/>
    <w:rsid w:val="00A345C4"/>
    <w:rsid w:val="00A3662E"/>
    <w:rsid w:val="00A36663"/>
    <w:rsid w:val="00A4098D"/>
    <w:rsid w:val="00A42126"/>
    <w:rsid w:val="00A42D52"/>
    <w:rsid w:val="00A43509"/>
    <w:rsid w:val="00A43710"/>
    <w:rsid w:val="00A44024"/>
    <w:rsid w:val="00A461E3"/>
    <w:rsid w:val="00A468C6"/>
    <w:rsid w:val="00A47C5A"/>
    <w:rsid w:val="00A502BB"/>
    <w:rsid w:val="00A505A5"/>
    <w:rsid w:val="00A509FE"/>
    <w:rsid w:val="00A522B0"/>
    <w:rsid w:val="00A5237E"/>
    <w:rsid w:val="00A53183"/>
    <w:rsid w:val="00A54796"/>
    <w:rsid w:val="00A57CC4"/>
    <w:rsid w:val="00A6085A"/>
    <w:rsid w:val="00A60ECE"/>
    <w:rsid w:val="00A61236"/>
    <w:rsid w:val="00A63191"/>
    <w:rsid w:val="00A63366"/>
    <w:rsid w:val="00A637DC"/>
    <w:rsid w:val="00A63A32"/>
    <w:rsid w:val="00A64065"/>
    <w:rsid w:val="00A64861"/>
    <w:rsid w:val="00A64AEB"/>
    <w:rsid w:val="00A65096"/>
    <w:rsid w:val="00A65400"/>
    <w:rsid w:val="00A6591B"/>
    <w:rsid w:val="00A6605A"/>
    <w:rsid w:val="00A6749B"/>
    <w:rsid w:val="00A67659"/>
    <w:rsid w:val="00A67A7A"/>
    <w:rsid w:val="00A67B39"/>
    <w:rsid w:val="00A67C7E"/>
    <w:rsid w:val="00A71CCE"/>
    <w:rsid w:val="00A72FE3"/>
    <w:rsid w:val="00A73986"/>
    <w:rsid w:val="00A73B5C"/>
    <w:rsid w:val="00A7437C"/>
    <w:rsid w:val="00A74553"/>
    <w:rsid w:val="00A768E8"/>
    <w:rsid w:val="00A76E8C"/>
    <w:rsid w:val="00A809C2"/>
    <w:rsid w:val="00A80E1C"/>
    <w:rsid w:val="00A81157"/>
    <w:rsid w:val="00A81D78"/>
    <w:rsid w:val="00A823A0"/>
    <w:rsid w:val="00A8384F"/>
    <w:rsid w:val="00A86249"/>
    <w:rsid w:val="00A863CC"/>
    <w:rsid w:val="00A86E97"/>
    <w:rsid w:val="00A874C9"/>
    <w:rsid w:val="00A87976"/>
    <w:rsid w:val="00A87D6C"/>
    <w:rsid w:val="00A90CE4"/>
    <w:rsid w:val="00A9118E"/>
    <w:rsid w:val="00A93E4A"/>
    <w:rsid w:val="00A94021"/>
    <w:rsid w:val="00A94382"/>
    <w:rsid w:val="00A9507E"/>
    <w:rsid w:val="00A96DFD"/>
    <w:rsid w:val="00A97257"/>
    <w:rsid w:val="00A97D5C"/>
    <w:rsid w:val="00AA066F"/>
    <w:rsid w:val="00AA0880"/>
    <w:rsid w:val="00AA18EC"/>
    <w:rsid w:val="00AA1BAA"/>
    <w:rsid w:val="00AA243A"/>
    <w:rsid w:val="00AA2D11"/>
    <w:rsid w:val="00AA3ECE"/>
    <w:rsid w:val="00AA569C"/>
    <w:rsid w:val="00AA6907"/>
    <w:rsid w:val="00AA698B"/>
    <w:rsid w:val="00AA6BD7"/>
    <w:rsid w:val="00AA6C9A"/>
    <w:rsid w:val="00AB018A"/>
    <w:rsid w:val="00AB0AFF"/>
    <w:rsid w:val="00AB0DEE"/>
    <w:rsid w:val="00AB17FC"/>
    <w:rsid w:val="00AB18B4"/>
    <w:rsid w:val="00AB1EBD"/>
    <w:rsid w:val="00AB3AB1"/>
    <w:rsid w:val="00AB469E"/>
    <w:rsid w:val="00AB4928"/>
    <w:rsid w:val="00AB550F"/>
    <w:rsid w:val="00AB579E"/>
    <w:rsid w:val="00AB6221"/>
    <w:rsid w:val="00AB71BC"/>
    <w:rsid w:val="00AB754B"/>
    <w:rsid w:val="00AC0413"/>
    <w:rsid w:val="00AC0A57"/>
    <w:rsid w:val="00AC0E57"/>
    <w:rsid w:val="00AC1B62"/>
    <w:rsid w:val="00AC2E2A"/>
    <w:rsid w:val="00AC44A7"/>
    <w:rsid w:val="00AC4B05"/>
    <w:rsid w:val="00AC577F"/>
    <w:rsid w:val="00AC5F4D"/>
    <w:rsid w:val="00AC7435"/>
    <w:rsid w:val="00AC77A0"/>
    <w:rsid w:val="00AD1898"/>
    <w:rsid w:val="00AD7491"/>
    <w:rsid w:val="00AE19D9"/>
    <w:rsid w:val="00AE1E5B"/>
    <w:rsid w:val="00AE57C5"/>
    <w:rsid w:val="00AE63BA"/>
    <w:rsid w:val="00AE63FF"/>
    <w:rsid w:val="00AE6618"/>
    <w:rsid w:val="00AF0659"/>
    <w:rsid w:val="00AF0E7D"/>
    <w:rsid w:val="00AF1D26"/>
    <w:rsid w:val="00AF2CD3"/>
    <w:rsid w:val="00AF2EF2"/>
    <w:rsid w:val="00AF31E6"/>
    <w:rsid w:val="00AF33C0"/>
    <w:rsid w:val="00AF35F7"/>
    <w:rsid w:val="00AF3B9B"/>
    <w:rsid w:val="00AF408C"/>
    <w:rsid w:val="00AF43F5"/>
    <w:rsid w:val="00AF4699"/>
    <w:rsid w:val="00AF61C1"/>
    <w:rsid w:val="00AF691E"/>
    <w:rsid w:val="00AF6958"/>
    <w:rsid w:val="00AF773B"/>
    <w:rsid w:val="00B00579"/>
    <w:rsid w:val="00B01120"/>
    <w:rsid w:val="00B065E6"/>
    <w:rsid w:val="00B07D15"/>
    <w:rsid w:val="00B07D5D"/>
    <w:rsid w:val="00B10B76"/>
    <w:rsid w:val="00B1126C"/>
    <w:rsid w:val="00B120F6"/>
    <w:rsid w:val="00B12B0C"/>
    <w:rsid w:val="00B130B6"/>
    <w:rsid w:val="00B1322D"/>
    <w:rsid w:val="00B135B8"/>
    <w:rsid w:val="00B140E6"/>
    <w:rsid w:val="00B14E93"/>
    <w:rsid w:val="00B15C2A"/>
    <w:rsid w:val="00B16361"/>
    <w:rsid w:val="00B17BF1"/>
    <w:rsid w:val="00B17E4C"/>
    <w:rsid w:val="00B22932"/>
    <w:rsid w:val="00B23209"/>
    <w:rsid w:val="00B238F3"/>
    <w:rsid w:val="00B23B22"/>
    <w:rsid w:val="00B24324"/>
    <w:rsid w:val="00B260CF"/>
    <w:rsid w:val="00B261AC"/>
    <w:rsid w:val="00B26A60"/>
    <w:rsid w:val="00B30697"/>
    <w:rsid w:val="00B30E0A"/>
    <w:rsid w:val="00B3151C"/>
    <w:rsid w:val="00B334C3"/>
    <w:rsid w:val="00B351E0"/>
    <w:rsid w:val="00B36174"/>
    <w:rsid w:val="00B36288"/>
    <w:rsid w:val="00B365D5"/>
    <w:rsid w:val="00B36BB2"/>
    <w:rsid w:val="00B414B4"/>
    <w:rsid w:val="00B415DE"/>
    <w:rsid w:val="00B420AA"/>
    <w:rsid w:val="00B42234"/>
    <w:rsid w:val="00B4300C"/>
    <w:rsid w:val="00B43DF6"/>
    <w:rsid w:val="00B44E20"/>
    <w:rsid w:val="00B452FA"/>
    <w:rsid w:val="00B45335"/>
    <w:rsid w:val="00B47BB8"/>
    <w:rsid w:val="00B5198B"/>
    <w:rsid w:val="00B51F35"/>
    <w:rsid w:val="00B5273A"/>
    <w:rsid w:val="00B54722"/>
    <w:rsid w:val="00B55539"/>
    <w:rsid w:val="00B56C13"/>
    <w:rsid w:val="00B5725C"/>
    <w:rsid w:val="00B617AD"/>
    <w:rsid w:val="00B61D28"/>
    <w:rsid w:val="00B61FB7"/>
    <w:rsid w:val="00B636DC"/>
    <w:rsid w:val="00B63DF1"/>
    <w:rsid w:val="00B64A7C"/>
    <w:rsid w:val="00B64CEE"/>
    <w:rsid w:val="00B659FF"/>
    <w:rsid w:val="00B65DE8"/>
    <w:rsid w:val="00B65FC9"/>
    <w:rsid w:val="00B662DD"/>
    <w:rsid w:val="00B66C6E"/>
    <w:rsid w:val="00B67CA2"/>
    <w:rsid w:val="00B73FA4"/>
    <w:rsid w:val="00B74320"/>
    <w:rsid w:val="00B74E95"/>
    <w:rsid w:val="00B75114"/>
    <w:rsid w:val="00B77F72"/>
    <w:rsid w:val="00B8059D"/>
    <w:rsid w:val="00B80F6D"/>
    <w:rsid w:val="00B82AFB"/>
    <w:rsid w:val="00B83A28"/>
    <w:rsid w:val="00B83E39"/>
    <w:rsid w:val="00B85220"/>
    <w:rsid w:val="00B852D9"/>
    <w:rsid w:val="00B860CC"/>
    <w:rsid w:val="00B871F3"/>
    <w:rsid w:val="00B90E8C"/>
    <w:rsid w:val="00B91859"/>
    <w:rsid w:val="00B91BFF"/>
    <w:rsid w:val="00B92A55"/>
    <w:rsid w:val="00B92D51"/>
    <w:rsid w:val="00B92F40"/>
    <w:rsid w:val="00B93A55"/>
    <w:rsid w:val="00B960E0"/>
    <w:rsid w:val="00B964F9"/>
    <w:rsid w:val="00B9690F"/>
    <w:rsid w:val="00BA2306"/>
    <w:rsid w:val="00BA34D4"/>
    <w:rsid w:val="00BA382F"/>
    <w:rsid w:val="00BA3BAD"/>
    <w:rsid w:val="00BA504C"/>
    <w:rsid w:val="00BA5256"/>
    <w:rsid w:val="00BA5D53"/>
    <w:rsid w:val="00BA5DB2"/>
    <w:rsid w:val="00BA6498"/>
    <w:rsid w:val="00BA7C0D"/>
    <w:rsid w:val="00BB05E0"/>
    <w:rsid w:val="00BB16D4"/>
    <w:rsid w:val="00BB23C3"/>
    <w:rsid w:val="00BB2D98"/>
    <w:rsid w:val="00BB34B5"/>
    <w:rsid w:val="00BB4000"/>
    <w:rsid w:val="00BB45D2"/>
    <w:rsid w:val="00BB4A45"/>
    <w:rsid w:val="00BB4C74"/>
    <w:rsid w:val="00BB6DCA"/>
    <w:rsid w:val="00BB7348"/>
    <w:rsid w:val="00BB7E7A"/>
    <w:rsid w:val="00BC35D8"/>
    <w:rsid w:val="00BC3717"/>
    <w:rsid w:val="00BC4048"/>
    <w:rsid w:val="00BC4529"/>
    <w:rsid w:val="00BC4D6F"/>
    <w:rsid w:val="00BC61B8"/>
    <w:rsid w:val="00BC67DC"/>
    <w:rsid w:val="00BC7005"/>
    <w:rsid w:val="00BD0E18"/>
    <w:rsid w:val="00BD0E29"/>
    <w:rsid w:val="00BD2881"/>
    <w:rsid w:val="00BD3017"/>
    <w:rsid w:val="00BD5EA7"/>
    <w:rsid w:val="00BE0A37"/>
    <w:rsid w:val="00BE0F3D"/>
    <w:rsid w:val="00BE17B0"/>
    <w:rsid w:val="00BE1AE4"/>
    <w:rsid w:val="00BE248A"/>
    <w:rsid w:val="00BE2D49"/>
    <w:rsid w:val="00BE4B45"/>
    <w:rsid w:val="00BE5AB8"/>
    <w:rsid w:val="00BE7016"/>
    <w:rsid w:val="00BE7AE8"/>
    <w:rsid w:val="00BE7E44"/>
    <w:rsid w:val="00BE7E5C"/>
    <w:rsid w:val="00BE7FD1"/>
    <w:rsid w:val="00BF149D"/>
    <w:rsid w:val="00BF4C76"/>
    <w:rsid w:val="00BF5613"/>
    <w:rsid w:val="00BF7E8F"/>
    <w:rsid w:val="00C008A5"/>
    <w:rsid w:val="00C0115E"/>
    <w:rsid w:val="00C01A1A"/>
    <w:rsid w:val="00C02894"/>
    <w:rsid w:val="00C02EEE"/>
    <w:rsid w:val="00C039D6"/>
    <w:rsid w:val="00C05E6C"/>
    <w:rsid w:val="00C06983"/>
    <w:rsid w:val="00C069AC"/>
    <w:rsid w:val="00C069BF"/>
    <w:rsid w:val="00C078CD"/>
    <w:rsid w:val="00C107BF"/>
    <w:rsid w:val="00C12F7A"/>
    <w:rsid w:val="00C130DF"/>
    <w:rsid w:val="00C13D9C"/>
    <w:rsid w:val="00C15251"/>
    <w:rsid w:val="00C15AEC"/>
    <w:rsid w:val="00C1763C"/>
    <w:rsid w:val="00C2073A"/>
    <w:rsid w:val="00C21199"/>
    <w:rsid w:val="00C212E8"/>
    <w:rsid w:val="00C22483"/>
    <w:rsid w:val="00C225A8"/>
    <w:rsid w:val="00C22679"/>
    <w:rsid w:val="00C233B8"/>
    <w:rsid w:val="00C241DE"/>
    <w:rsid w:val="00C25E4A"/>
    <w:rsid w:val="00C26888"/>
    <w:rsid w:val="00C275ED"/>
    <w:rsid w:val="00C27ADE"/>
    <w:rsid w:val="00C30AD7"/>
    <w:rsid w:val="00C323C3"/>
    <w:rsid w:val="00C35415"/>
    <w:rsid w:val="00C404E8"/>
    <w:rsid w:val="00C40596"/>
    <w:rsid w:val="00C4217A"/>
    <w:rsid w:val="00C4363B"/>
    <w:rsid w:val="00C467C8"/>
    <w:rsid w:val="00C46906"/>
    <w:rsid w:val="00C4731D"/>
    <w:rsid w:val="00C501CA"/>
    <w:rsid w:val="00C504A9"/>
    <w:rsid w:val="00C505D4"/>
    <w:rsid w:val="00C508E5"/>
    <w:rsid w:val="00C533F8"/>
    <w:rsid w:val="00C53A4A"/>
    <w:rsid w:val="00C54BEB"/>
    <w:rsid w:val="00C56E40"/>
    <w:rsid w:val="00C5728D"/>
    <w:rsid w:val="00C60717"/>
    <w:rsid w:val="00C62A30"/>
    <w:rsid w:val="00C6354E"/>
    <w:rsid w:val="00C64506"/>
    <w:rsid w:val="00C65A6E"/>
    <w:rsid w:val="00C66F96"/>
    <w:rsid w:val="00C6782E"/>
    <w:rsid w:val="00C67C05"/>
    <w:rsid w:val="00C702AD"/>
    <w:rsid w:val="00C71B2A"/>
    <w:rsid w:val="00C71D8F"/>
    <w:rsid w:val="00C72804"/>
    <w:rsid w:val="00C73128"/>
    <w:rsid w:val="00C73E6D"/>
    <w:rsid w:val="00C74D03"/>
    <w:rsid w:val="00C76CED"/>
    <w:rsid w:val="00C80DA1"/>
    <w:rsid w:val="00C80EC0"/>
    <w:rsid w:val="00C82775"/>
    <w:rsid w:val="00C82DC4"/>
    <w:rsid w:val="00C836BF"/>
    <w:rsid w:val="00C84BC6"/>
    <w:rsid w:val="00C84E3E"/>
    <w:rsid w:val="00C852E6"/>
    <w:rsid w:val="00C8593D"/>
    <w:rsid w:val="00C86988"/>
    <w:rsid w:val="00C87ADD"/>
    <w:rsid w:val="00C9025E"/>
    <w:rsid w:val="00C90B3C"/>
    <w:rsid w:val="00C91D36"/>
    <w:rsid w:val="00C934D0"/>
    <w:rsid w:val="00C95342"/>
    <w:rsid w:val="00C95775"/>
    <w:rsid w:val="00C95D34"/>
    <w:rsid w:val="00C9708B"/>
    <w:rsid w:val="00CA4BBA"/>
    <w:rsid w:val="00CA4C19"/>
    <w:rsid w:val="00CA4E3E"/>
    <w:rsid w:val="00CA4EB8"/>
    <w:rsid w:val="00CA5371"/>
    <w:rsid w:val="00CA7B3E"/>
    <w:rsid w:val="00CB0373"/>
    <w:rsid w:val="00CB074D"/>
    <w:rsid w:val="00CB1AA7"/>
    <w:rsid w:val="00CB2278"/>
    <w:rsid w:val="00CB3893"/>
    <w:rsid w:val="00CB39D0"/>
    <w:rsid w:val="00CB39D9"/>
    <w:rsid w:val="00CB48C0"/>
    <w:rsid w:val="00CB62C7"/>
    <w:rsid w:val="00CB6E85"/>
    <w:rsid w:val="00CB742E"/>
    <w:rsid w:val="00CB7991"/>
    <w:rsid w:val="00CC0098"/>
    <w:rsid w:val="00CC04C4"/>
    <w:rsid w:val="00CC05F0"/>
    <w:rsid w:val="00CC0F6A"/>
    <w:rsid w:val="00CC107D"/>
    <w:rsid w:val="00CC1FC2"/>
    <w:rsid w:val="00CC24BA"/>
    <w:rsid w:val="00CC2570"/>
    <w:rsid w:val="00CC26B2"/>
    <w:rsid w:val="00CC2C0F"/>
    <w:rsid w:val="00CC4BDE"/>
    <w:rsid w:val="00CC5081"/>
    <w:rsid w:val="00CC64E8"/>
    <w:rsid w:val="00CC74AF"/>
    <w:rsid w:val="00CC76D7"/>
    <w:rsid w:val="00CD0208"/>
    <w:rsid w:val="00CD0ECE"/>
    <w:rsid w:val="00CD1B36"/>
    <w:rsid w:val="00CD2FA4"/>
    <w:rsid w:val="00CD3709"/>
    <w:rsid w:val="00CD41AA"/>
    <w:rsid w:val="00CD5585"/>
    <w:rsid w:val="00CD6D2B"/>
    <w:rsid w:val="00CD6E90"/>
    <w:rsid w:val="00CE2B9B"/>
    <w:rsid w:val="00CE3A5A"/>
    <w:rsid w:val="00CE3BF3"/>
    <w:rsid w:val="00CE3D47"/>
    <w:rsid w:val="00CE4661"/>
    <w:rsid w:val="00CE5626"/>
    <w:rsid w:val="00CE66C2"/>
    <w:rsid w:val="00CF0C35"/>
    <w:rsid w:val="00CF17EB"/>
    <w:rsid w:val="00CF36F9"/>
    <w:rsid w:val="00CF37B9"/>
    <w:rsid w:val="00CF42E4"/>
    <w:rsid w:val="00CF520A"/>
    <w:rsid w:val="00CF5A77"/>
    <w:rsid w:val="00CF64A9"/>
    <w:rsid w:val="00CF744F"/>
    <w:rsid w:val="00D0140D"/>
    <w:rsid w:val="00D034EE"/>
    <w:rsid w:val="00D03CE1"/>
    <w:rsid w:val="00D04E33"/>
    <w:rsid w:val="00D114DC"/>
    <w:rsid w:val="00D115D6"/>
    <w:rsid w:val="00D11C32"/>
    <w:rsid w:val="00D12055"/>
    <w:rsid w:val="00D12632"/>
    <w:rsid w:val="00D13BE6"/>
    <w:rsid w:val="00D13C81"/>
    <w:rsid w:val="00D14870"/>
    <w:rsid w:val="00D16D24"/>
    <w:rsid w:val="00D17CF8"/>
    <w:rsid w:val="00D21448"/>
    <w:rsid w:val="00D21FF1"/>
    <w:rsid w:val="00D227BD"/>
    <w:rsid w:val="00D22D84"/>
    <w:rsid w:val="00D2362C"/>
    <w:rsid w:val="00D23FB2"/>
    <w:rsid w:val="00D2403D"/>
    <w:rsid w:val="00D248AC"/>
    <w:rsid w:val="00D252D9"/>
    <w:rsid w:val="00D25B3E"/>
    <w:rsid w:val="00D25E3E"/>
    <w:rsid w:val="00D300D1"/>
    <w:rsid w:val="00D30C28"/>
    <w:rsid w:val="00D3144C"/>
    <w:rsid w:val="00D319D9"/>
    <w:rsid w:val="00D334E0"/>
    <w:rsid w:val="00D43AC4"/>
    <w:rsid w:val="00D4456C"/>
    <w:rsid w:val="00D44B62"/>
    <w:rsid w:val="00D45613"/>
    <w:rsid w:val="00D47A73"/>
    <w:rsid w:val="00D5082F"/>
    <w:rsid w:val="00D52A87"/>
    <w:rsid w:val="00D53115"/>
    <w:rsid w:val="00D54ABC"/>
    <w:rsid w:val="00D55518"/>
    <w:rsid w:val="00D55787"/>
    <w:rsid w:val="00D5582D"/>
    <w:rsid w:val="00D57B0D"/>
    <w:rsid w:val="00D606FE"/>
    <w:rsid w:val="00D6095E"/>
    <w:rsid w:val="00D61CAE"/>
    <w:rsid w:val="00D64F4B"/>
    <w:rsid w:val="00D659DE"/>
    <w:rsid w:val="00D65D7B"/>
    <w:rsid w:val="00D65E37"/>
    <w:rsid w:val="00D67B9D"/>
    <w:rsid w:val="00D70AEE"/>
    <w:rsid w:val="00D712EA"/>
    <w:rsid w:val="00D73A0B"/>
    <w:rsid w:val="00D73E48"/>
    <w:rsid w:val="00D75CF4"/>
    <w:rsid w:val="00D76E04"/>
    <w:rsid w:val="00D77202"/>
    <w:rsid w:val="00D77DDF"/>
    <w:rsid w:val="00D80C96"/>
    <w:rsid w:val="00D826E3"/>
    <w:rsid w:val="00D82B09"/>
    <w:rsid w:val="00D83443"/>
    <w:rsid w:val="00D837E7"/>
    <w:rsid w:val="00D83809"/>
    <w:rsid w:val="00D8641B"/>
    <w:rsid w:val="00D86C7E"/>
    <w:rsid w:val="00D87158"/>
    <w:rsid w:val="00D904C1"/>
    <w:rsid w:val="00D90DC9"/>
    <w:rsid w:val="00D928BD"/>
    <w:rsid w:val="00D92A81"/>
    <w:rsid w:val="00D92B7F"/>
    <w:rsid w:val="00D9377C"/>
    <w:rsid w:val="00D93844"/>
    <w:rsid w:val="00D94583"/>
    <w:rsid w:val="00D950A2"/>
    <w:rsid w:val="00D95357"/>
    <w:rsid w:val="00D956BA"/>
    <w:rsid w:val="00DA0C5D"/>
    <w:rsid w:val="00DA20B6"/>
    <w:rsid w:val="00DA2C95"/>
    <w:rsid w:val="00DA4174"/>
    <w:rsid w:val="00DA6FB3"/>
    <w:rsid w:val="00DA7E8F"/>
    <w:rsid w:val="00DA7F70"/>
    <w:rsid w:val="00DB32F7"/>
    <w:rsid w:val="00DB340D"/>
    <w:rsid w:val="00DB5A18"/>
    <w:rsid w:val="00DB5FCE"/>
    <w:rsid w:val="00DB7004"/>
    <w:rsid w:val="00DC1A4A"/>
    <w:rsid w:val="00DC283F"/>
    <w:rsid w:val="00DC322A"/>
    <w:rsid w:val="00DC5217"/>
    <w:rsid w:val="00DC544E"/>
    <w:rsid w:val="00DC7B3D"/>
    <w:rsid w:val="00DC7F19"/>
    <w:rsid w:val="00DD0077"/>
    <w:rsid w:val="00DD16B7"/>
    <w:rsid w:val="00DD1AFB"/>
    <w:rsid w:val="00DD497F"/>
    <w:rsid w:val="00DD4E32"/>
    <w:rsid w:val="00DD6009"/>
    <w:rsid w:val="00DE16FF"/>
    <w:rsid w:val="00DE2C1A"/>
    <w:rsid w:val="00DE45D9"/>
    <w:rsid w:val="00DE469D"/>
    <w:rsid w:val="00DE4D07"/>
    <w:rsid w:val="00DE50F6"/>
    <w:rsid w:val="00DE564B"/>
    <w:rsid w:val="00DE717A"/>
    <w:rsid w:val="00DE7BC1"/>
    <w:rsid w:val="00DE7C2B"/>
    <w:rsid w:val="00DF27B7"/>
    <w:rsid w:val="00DF309D"/>
    <w:rsid w:val="00DF4603"/>
    <w:rsid w:val="00DF4EAE"/>
    <w:rsid w:val="00DF5687"/>
    <w:rsid w:val="00DF5D40"/>
    <w:rsid w:val="00DF5FC6"/>
    <w:rsid w:val="00E017F6"/>
    <w:rsid w:val="00E01DBE"/>
    <w:rsid w:val="00E01E05"/>
    <w:rsid w:val="00E03F7E"/>
    <w:rsid w:val="00E06AB5"/>
    <w:rsid w:val="00E07770"/>
    <w:rsid w:val="00E12377"/>
    <w:rsid w:val="00E1286A"/>
    <w:rsid w:val="00E134CE"/>
    <w:rsid w:val="00E1518E"/>
    <w:rsid w:val="00E15C4E"/>
    <w:rsid w:val="00E164A9"/>
    <w:rsid w:val="00E2133C"/>
    <w:rsid w:val="00E2288B"/>
    <w:rsid w:val="00E22FAB"/>
    <w:rsid w:val="00E230BB"/>
    <w:rsid w:val="00E24AA6"/>
    <w:rsid w:val="00E24B25"/>
    <w:rsid w:val="00E255B2"/>
    <w:rsid w:val="00E25B7B"/>
    <w:rsid w:val="00E27FF1"/>
    <w:rsid w:val="00E3015E"/>
    <w:rsid w:val="00E31B5C"/>
    <w:rsid w:val="00E32F83"/>
    <w:rsid w:val="00E34282"/>
    <w:rsid w:val="00E345E1"/>
    <w:rsid w:val="00E36919"/>
    <w:rsid w:val="00E36C86"/>
    <w:rsid w:val="00E37A46"/>
    <w:rsid w:val="00E37A6D"/>
    <w:rsid w:val="00E37C11"/>
    <w:rsid w:val="00E40D2B"/>
    <w:rsid w:val="00E417FE"/>
    <w:rsid w:val="00E42E8E"/>
    <w:rsid w:val="00E4350E"/>
    <w:rsid w:val="00E43874"/>
    <w:rsid w:val="00E43A04"/>
    <w:rsid w:val="00E44510"/>
    <w:rsid w:val="00E457E7"/>
    <w:rsid w:val="00E45B6F"/>
    <w:rsid w:val="00E46C28"/>
    <w:rsid w:val="00E51212"/>
    <w:rsid w:val="00E51648"/>
    <w:rsid w:val="00E51BF3"/>
    <w:rsid w:val="00E51D6C"/>
    <w:rsid w:val="00E52658"/>
    <w:rsid w:val="00E526C0"/>
    <w:rsid w:val="00E535A9"/>
    <w:rsid w:val="00E5427C"/>
    <w:rsid w:val="00E553D6"/>
    <w:rsid w:val="00E55962"/>
    <w:rsid w:val="00E561A6"/>
    <w:rsid w:val="00E56A12"/>
    <w:rsid w:val="00E574A6"/>
    <w:rsid w:val="00E57971"/>
    <w:rsid w:val="00E612B1"/>
    <w:rsid w:val="00E615B5"/>
    <w:rsid w:val="00E62B20"/>
    <w:rsid w:val="00E62B70"/>
    <w:rsid w:val="00E63744"/>
    <w:rsid w:val="00E641DF"/>
    <w:rsid w:val="00E64C8F"/>
    <w:rsid w:val="00E64CE7"/>
    <w:rsid w:val="00E652B4"/>
    <w:rsid w:val="00E67151"/>
    <w:rsid w:val="00E70742"/>
    <w:rsid w:val="00E718A8"/>
    <w:rsid w:val="00E71922"/>
    <w:rsid w:val="00E7231F"/>
    <w:rsid w:val="00E723E6"/>
    <w:rsid w:val="00E73EBE"/>
    <w:rsid w:val="00E75274"/>
    <w:rsid w:val="00E75972"/>
    <w:rsid w:val="00E75978"/>
    <w:rsid w:val="00E76B64"/>
    <w:rsid w:val="00E770E1"/>
    <w:rsid w:val="00E77D9C"/>
    <w:rsid w:val="00E80317"/>
    <w:rsid w:val="00E844F8"/>
    <w:rsid w:val="00E84D39"/>
    <w:rsid w:val="00E8551E"/>
    <w:rsid w:val="00E8571E"/>
    <w:rsid w:val="00E85F60"/>
    <w:rsid w:val="00E863F9"/>
    <w:rsid w:val="00E91EC5"/>
    <w:rsid w:val="00E91F8C"/>
    <w:rsid w:val="00E93365"/>
    <w:rsid w:val="00E939D1"/>
    <w:rsid w:val="00E93CA1"/>
    <w:rsid w:val="00E94D59"/>
    <w:rsid w:val="00E969E3"/>
    <w:rsid w:val="00E96E8F"/>
    <w:rsid w:val="00E97261"/>
    <w:rsid w:val="00E97AF6"/>
    <w:rsid w:val="00EA0744"/>
    <w:rsid w:val="00EA0847"/>
    <w:rsid w:val="00EA188D"/>
    <w:rsid w:val="00EA24EC"/>
    <w:rsid w:val="00EA2956"/>
    <w:rsid w:val="00EA3D37"/>
    <w:rsid w:val="00EA5696"/>
    <w:rsid w:val="00EA6D21"/>
    <w:rsid w:val="00EA7407"/>
    <w:rsid w:val="00EA77C2"/>
    <w:rsid w:val="00EB3242"/>
    <w:rsid w:val="00EB3DCD"/>
    <w:rsid w:val="00EB428A"/>
    <w:rsid w:val="00EB4307"/>
    <w:rsid w:val="00EB43A3"/>
    <w:rsid w:val="00EB50AA"/>
    <w:rsid w:val="00EB57B7"/>
    <w:rsid w:val="00EB7B0E"/>
    <w:rsid w:val="00EC031C"/>
    <w:rsid w:val="00EC037C"/>
    <w:rsid w:val="00EC07C8"/>
    <w:rsid w:val="00EC0EF7"/>
    <w:rsid w:val="00EC18AC"/>
    <w:rsid w:val="00EC1C66"/>
    <w:rsid w:val="00EC328E"/>
    <w:rsid w:val="00EC4EE8"/>
    <w:rsid w:val="00EC52B0"/>
    <w:rsid w:val="00EC7146"/>
    <w:rsid w:val="00EC784A"/>
    <w:rsid w:val="00ED054A"/>
    <w:rsid w:val="00ED0EEE"/>
    <w:rsid w:val="00ED124E"/>
    <w:rsid w:val="00ED16B9"/>
    <w:rsid w:val="00ED1925"/>
    <w:rsid w:val="00ED1A14"/>
    <w:rsid w:val="00ED1A32"/>
    <w:rsid w:val="00ED329B"/>
    <w:rsid w:val="00ED6D17"/>
    <w:rsid w:val="00EE1014"/>
    <w:rsid w:val="00EE59E3"/>
    <w:rsid w:val="00EE5D58"/>
    <w:rsid w:val="00EE63CB"/>
    <w:rsid w:val="00EE659C"/>
    <w:rsid w:val="00EE6D28"/>
    <w:rsid w:val="00EE767E"/>
    <w:rsid w:val="00EF034F"/>
    <w:rsid w:val="00EF10FB"/>
    <w:rsid w:val="00EF161C"/>
    <w:rsid w:val="00EF3BA9"/>
    <w:rsid w:val="00EF40B5"/>
    <w:rsid w:val="00EF48F7"/>
    <w:rsid w:val="00EF5FA2"/>
    <w:rsid w:val="00F008DC"/>
    <w:rsid w:val="00F00FEE"/>
    <w:rsid w:val="00F03A39"/>
    <w:rsid w:val="00F0455C"/>
    <w:rsid w:val="00F04989"/>
    <w:rsid w:val="00F059C5"/>
    <w:rsid w:val="00F06B57"/>
    <w:rsid w:val="00F07476"/>
    <w:rsid w:val="00F10B32"/>
    <w:rsid w:val="00F110EE"/>
    <w:rsid w:val="00F11959"/>
    <w:rsid w:val="00F12BF3"/>
    <w:rsid w:val="00F12F1E"/>
    <w:rsid w:val="00F13174"/>
    <w:rsid w:val="00F15E3A"/>
    <w:rsid w:val="00F166FE"/>
    <w:rsid w:val="00F21A57"/>
    <w:rsid w:val="00F22593"/>
    <w:rsid w:val="00F234B2"/>
    <w:rsid w:val="00F23F66"/>
    <w:rsid w:val="00F26CD5"/>
    <w:rsid w:val="00F2733A"/>
    <w:rsid w:val="00F30D3A"/>
    <w:rsid w:val="00F30EE5"/>
    <w:rsid w:val="00F31742"/>
    <w:rsid w:val="00F337D0"/>
    <w:rsid w:val="00F33E8F"/>
    <w:rsid w:val="00F345FF"/>
    <w:rsid w:val="00F35435"/>
    <w:rsid w:val="00F3598E"/>
    <w:rsid w:val="00F359F2"/>
    <w:rsid w:val="00F36063"/>
    <w:rsid w:val="00F37376"/>
    <w:rsid w:val="00F37A4F"/>
    <w:rsid w:val="00F4041F"/>
    <w:rsid w:val="00F407F1"/>
    <w:rsid w:val="00F427FF"/>
    <w:rsid w:val="00F43137"/>
    <w:rsid w:val="00F44789"/>
    <w:rsid w:val="00F44CE5"/>
    <w:rsid w:val="00F44F6E"/>
    <w:rsid w:val="00F4555E"/>
    <w:rsid w:val="00F455A6"/>
    <w:rsid w:val="00F4590C"/>
    <w:rsid w:val="00F46ED1"/>
    <w:rsid w:val="00F50840"/>
    <w:rsid w:val="00F51F4E"/>
    <w:rsid w:val="00F5239A"/>
    <w:rsid w:val="00F528A5"/>
    <w:rsid w:val="00F55DAD"/>
    <w:rsid w:val="00F5739B"/>
    <w:rsid w:val="00F57C18"/>
    <w:rsid w:val="00F62CDC"/>
    <w:rsid w:val="00F6303D"/>
    <w:rsid w:val="00F64FFE"/>
    <w:rsid w:val="00F6728D"/>
    <w:rsid w:val="00F7181F"/>
    <w:rsid w:val="00F71F56"/>
    <w:rsid w:val="00F73EC3"/>
    <w:rsid w:val="00F83061"/>
    <w:rsid w:val="00F85058"/>
    <w:rsid w:val="00F85BC6"/>
    <w:rsid w:val="00F86B5E"/>
    <w:rsid w:val="00F879F2"/>
    <w:rsid w:val="00F90069"/>
    <w:rsid w:val="00F914E2"/>
    <w:rsid w:val="00F921B7"/>
    <w:rsid w:val="00F9295B"/>
    <w:rsid w:val="00F92A9F"/>
    <w:rsid w:val="00F92BD3"/>
    <w:rsid w:val="00F933E0"/>
    <w:rsid w:val="00F9514C"/>
    <w:rsid w:val="00F95D95"/>
    <w:rsid w:val="00F9694C"/>
    <w:rsid w:val="00F97D96"/>
    <w:rsid w:val="00FA0215"/>
    <w:rsid w:val="00FA3D17"/>
    <w:rsid w:val="00FA3F97"/>
    <w:rsid w:val="00FA4D11"/>
    <w:rsid w:val="00FA526D"/>
    <w:rsid w:val="00FA5386"/>
    <w:rsid w:val="00FA5EE3"/>
    <w:rsid w:val="00FA620C"/>
    <w:rsid w:val="00FA7179"/>
    <w:rsid w:val="00FA7852"/>
    <w:rsid w:val="00FA7B5B"/>
    <w:rsid w:val="00FA7CE5"/>
    <w:rsid w:val="00FB00FC"/>
    <w:rsid w:val="00FB0BD0"/>
    <w:rsid w:val="00FB15A2"/>
    <w:rsid w:val="00FB1CCC"/>
    <w:rsid w:val="00FB202B"/>
    <w:rsid w:val="00FB240F"/>
    <w:rsid w:val="00FB2487"/>
    <w:rsid w:val="00FB315F"/>
    <w:rsid w:val="00FB3ADE"/>
    <w:rsid w:val="00FB3B85"/>
    <w:rsid w:val="00FB3BCF"/>
    <w:rsid w:val="00FB445E"/>
    <w:rsid w:val="00FB5A97"/>
    <w:rsid w:val="00FB68A2"/>
    <w:rsid w:val="00FB6E2C"/>
    <w:rsid w:val="00FC160B"/>
    <w:rsid w:val="00FC1FB5"/>
    <w:rsid w:val="00FC2597"/>
    <w:rsid w:val="00FC4A59"/>
    <w:rsid w:val="00FC4BC6"/>
    <w:rsid w:val="00FC5B5F"/>
    <w:rsid w:val="00FC62F3"/>
    <w:rsid w:val="00FC64A5"/>
    <w:rsid w:val="00FC6F3C"/>
    <w:rsid w:val="00FC7365"/>
    <w:rsid w:val="00FD0325"/>
    <w:rsid w:val="00FD59E9"/>
    <w:rsid w:val="00FD5FB1"/>
    <w:rsid w:val="00FE1995"/>
    <w:rsid w:val="00FE2DD5"/>
    <w:rsid w:val="00FE34A3"/>
    <w:rsid w:val="00FE4B44"/>
    <w:rsid w:val="00FE5415"/>
    <w:rsid w:val="00FE5794"/>
    <w:rsid w:val="00FE6DBA"/>
    <w:rsid w:val="00FE76DB"/>
    <w:rsid w:val="00FF04A8"/>
    <w:rsid w:val="00FF1214"/>
    <w:rsid w:val="00FF1A8A"/>
    <w:rsid w:val="00FF1D9C"/>
    <w:rsid w:val="00FF452A"/>
    <w:rsid w:val="00FF4867"/>
    <w:rsid w:val="00FF6D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055915"/>
  <w14:defaultImageDpi w14:val="300"/>
  <w15:chartTrackingRefBased/>
  <w15:docId w15:val="{1D3D9940-993B-2041-ABCE-65CFAA75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2023C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800" w:firstLine="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right="-80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right="-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-800"/>
    </w:pPr>
    <w:rPr>
      <w:sz w:val="20"/>
    </w:rPr>
  </w:style>
  <w:style w:type="paragraph" w:styleId="BodyText2">
    <w:name w:val="Body Text 2"/>
    <w:basedOn w:val="Normal"/>
    <w:pPr>
      <w:ind w:left="720"/>
    </w:pPr>
    <w:rPr>
      <w:sz w:val="20"/>
    </w:rPr>
  </w:style>
  <w:style w:type="paragraph" w:customStyle="1" w:styleId="Caption1">
    <w:name w:val="Caption1"/>
    <w:basedOn w:val="Normal"/>
    <w:pPr>
      <w:ind w:right="-800"/>
      <w:jc w:val="center"/>
    </w:pPr>
    <w:rPr>
      <w:b/>
      <w:u w:val="single"/>
    </w:rPr>
  </w:style>
  <w:style w:type="paragraph" w:styleId="Title">
    <w:name w:val="Title"/>
    <w:basedOn w:val="Normal"/>
    <w:qFormat/>
    <w:pPr>
      <w:ind w:right="-80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Indent2">
    <w:name w:val="Body Text Indent 2"/>
    <w:basedOn w:val="Normal"/>
    <w:pPr>
      <w:ind w:left="720" w:hanging="720"/>
    </w:pPr>
    <w:rPr>
      <w:sz w:val="20"/>
    </w:rPr>
  </w:style>
  <w:style w:type="paragraph" w:styleId="BodyText">
    <w:name w:val="Body Text"/>
    <w:basedOn w:val="Normal"/>
    <w:pPr>
      <w:jc w:val="center"/>
    </w:pPr>
    <w:rPr>
      <w:rFonts w:ascii="Times" w:eastAsia="Times" w:hAnsi="Times"/>
      <w:b/>
    </w:rPr>
  </w:style>
  <w:style w:type="character" w:styleId="Hyperlink">
    <w:name w:val="Hyperlink"/>
    <w:uiPriority w:val="99"/>
    <w:rsid w:val="00D15A44"/>
    <w:rPr>
      <w:color w:val="0000FF"/>
      <w:u w:val="single"/>
    </w:rPr>
  </w:style>
  <w:style w:type="character" w:customStyle="1" w:styleId="A1">
    <w:name w:val="A1"/>
    <w:uiPriority w:val="99"/>
    <w:rsid w:val="00577EBD"/>
    <w:rPr>
      <w:rFonts w:cs="Adobe Garamond 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47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A4E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DB"/>
  </w:style>
  <w:style w:type="character" w:customStyle="1" w:styleId="CommentTextChar">
    <w:name w:val="Comment Text Char"/>
    <w:link w:val="CommentText"/>
    <w:uiPriority w:val="99"/>
    <w:semiHidden/>
    <w:rsid w:val="000A4EDB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D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A4EDB"/>
    <w:rPr>
      <w:rFonts w:ascii="Palatino" w:hAnsi="Palatino"/>
      <w:b/>
      <w:bCs/>
      <w:sz w:val="24"/>
      <w:szCs w:val="24"/>
    </w:rPr>
  </w:style>
  <w:style w:type="paragraph" w:customStyle="1" w:styleId="p1">
    <w:name w:val="p1"/>
    <w:basedOn w:val="Normal"/>
    <w:rsid w:val="00396881"/>
    <w:rPr>
      <w:rFonts w:ascii="Helvetica" w:hAnsi="Helvetica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643C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01F33"/>
    <w:rPr>
      <w:b/>
      <w:bCs/>
    </w:rPr>
  </w:style>
  <w:style w:type="character" w:styleId="Emphasis">
    <w:name w:val="Emphasis"/>
    <w:uiPriority w:val="20"/>
    <w:qFormat/>
    <w:rsid w:val="00901F33"/>
    <w:rPr>
      <w:i/>
      <w:iCs/>
    </w:rPr>
  </w:style>
  <w:style w:type="character" w:styleId="FollowedHyperlink">
    <w:name w:val="FollowedHyperlink"/>
    <w:rsid w:val="005C4CE9"/>
    <w:rPr>
      <w:color w:val="800080"/>
      <w:u w:val="single"/>
    </w:rPr>
  </w:style>
  <w:style w:type="paragraph" w:customStyle="1" w:styleId="Default">
    <w:name w:val="Default"/>
    <w:rsid w:val="00FF48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47"/>
    <w:rsid w:val="00407C9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B9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B9B"/>
    <w:rPr>
      <w:rFonts w:ascii="Consolas" w:hAnsi="Consolas" w:cs="Consolas"/>
    </w:rPr>
  </w:style>
  <w:style w:type="character" w:customStyle="1" w:styleId="vanity-namedomain">
    <w:name w:val="vanity-name__domain"/>
    <w:basedOn w:val="DefaultParagraphFont"/>
    <w:rsid w:val="00D61CAE"/>
  </w:style>
  <w:style w:type="character" w:customStyle="1" w:styleId="break-words">
    <w:name w:val="break-words"/>
    <w:basedOn w:val="DefaultParagraphFont"/>
    <w:rsid w:val="00D6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riterswhocare.wordpress.com/2019/05/06/using-rubrics-to-teach-science-writ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vost.pitt.edu/people/amanda-j-godley" TargetMode="External"/><Relationship Id="rId12" Type="http://schemas.openxmlformats.org/officeDocument/2006/relationships/hyperlink" Target="https://collegereadiness.collegeboard.org/educators/k-12/sat-suite-classroom-practice" TargetMode="External"/><Relationship Id="rId17" Type="http://schemas.openxmlformats.org/officeDocument/2006/relationships/hyperlink" Target="https://nam05.safelinks.protection.outlook.com/?url=http%3A%2F%2Ftinyurl.com%2Fvs9o9oh&amp;data=02%7C01%7Cagodley%40pitt.edu%7C4e08754ff8e94d631fb608d819322a78%7C9ef9f489e0a04eeb87cc3a526112fd0d%7C1%7C0%7C637287050538316607&amp;sdata=4F3Ie811tIgBIcHp6v57vdn2RU9beoRzGXAsqV%2FFWL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5.safelinks.protection.outlook.com/?url=http%3A%2F%2Ftinyurl.com%2Ftzrszg6&amp;data=02%7C01%7Cagodley%40pitt.edu%7Cc37720e86ba34e4eac3c08d819322a75%7C9ef9f489e0a04eeb87cc3a526112fd0d%7C1%7C0%7C637287050538967885&amp;sdata=iDfzk39lyLzmG%2BioHgB7304il3M9o9Dhj5ddFXfOhEU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12.safelinks.protection.outlook.com/?url=https%3A%2F%2Fdoi.org%2F10.1007%2Fs10579-021-09567-z&amp;data=04%7C01%7Cagodley%40pitt.edu%7C1814a81e771347ad4aa708d9df57e6b7%7C9ef9f489e0a04eeb87cc3a526112fd0d%7C1%7C0%7C637786391054966631%7CUnknown%7CTWFpbGZsb3d8eyJWIjoiMC4wLjAwMDAiLCJQIjoiV2luMzIiLCJBTiI6Ik1haWwiLCJXVCI6Mn0%3D%7C3000&amp;sdata=dSksVPghc0I%2FSSaphWslOZgluiSoMP5EjYKyhjAvGAg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riterswhocare.wordpress.com" TargetMode="External"/><Relationship Id="rId10" Type="http://schemas.openxmlformats.org/officeDocument/2006/relationships/hyperlink" Target="http://www.linkedin.com/in/amanda-j-godle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godley@pitt.edu" TargetMode="External"/><Relationship Id="rId14" Type="http://schemas.openxmlformats.org/officeDocument/2006/relationships/hyperlink" Target="http://writerswhocare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22</Pages>
  <Words>7350</Words>
  <Characters>41898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 Berkeley</Company>
  <LinksUpToDate>false</LinksUpToDate>
  <CharactersWithSpaces>49150</CharactersWithSpaces>
  <SharedDoc>false</SharedDoc>
  <HLinks>
    <vt:vector size="30" baseType="variant">
      <vt:variant>
        <vt:i4>1048588</vt:i4>
      </vt:variant>
      <vt:variant>
        <vt:i4>12</vt:i4>
      </vt:variant>
      <vt:variant>
        <vt:i4>0</vt:i4>
      </vt:variant>
      <vt:variant>
        <vt:i4>5</vt:i4>
      </vt:variant>
      <vt:variant>
        <vt:lpwstr>http://writerswhocare.wordpress.com/</vt:lpwstr>
      </vt:variant>
      <vt:variant>
        <vt:lpwstr/>
      </vt:variant>
      <vt:variant>
        <vt:i4>1048588</vt:i4>
      </vt:variant>
      <vt:variant>
        <vt:i4>9</vt:i4>
      </vt:variant>
      <vt:variant>
        <vt:i4>0</vt:i4>
      </vt:variant>
      <vt:variant>
        <vt:i4>5</vt:i4>
      </vt:variant>
      <vt:variant>
        <vt:lpwstr>http://writerswhocare.wordpress.com/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https://writerswhocare.wordpress.com/2019/05/06/using-rubrics-to-teach-science-writing/</vt:lpwstr>
      </vt:variant>
      <vt:variant>
        <vt:lpwstr/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https://www.education.pitt.edu/people/profile.aspx?f=AmandaGodley</vt:lpwstr>
      </vt:variant>
      <vt:variant>
        <vt:lpwstr/>
      </vt:variant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mailto:agodley@pitt.edu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Computer Lab</dc:creator>
  <cp:keywords/>
  <cp:lastModifiedBy>Godley, Amanda (she, her, hers)</cp:lastModifiedBy>
  <cp:revision>177</cp:revision>
  <cp:lastPrinted>2020-05-06T20:52:00Z</cp:lastPrinted>
  <dcterms:created xsi:type="dcterms:W3CDTF">2020-05-06T20:52:00Z</dcterms:created>
  <dcterms:modified xsi:type="dcterms:W3CDTF">2022-06-07T22:44:00Z</dcterms:modified>
</cp:coreProperties>
</file>