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ACB9" w14:textId="77777777" w:rsidR="003D790F" w:rsidRDefault="004B482E" w:rsidP="003D790F">
      <w:pPr>
        <w:pStyle w:val="WPNormal"/>
        <w:jc w:val="center"/>
        <w:rPr>
          <w:rFonts w:ascii="Times" w:hAnsi="Times"/>
          <w:b/>
        </w:rPr>
      </w:pPr>
      <w:r>
        <w:rPr>
          <w:rFonts w:ascii="Times" w:hAnsi="Times"/>
          <w:b/>
          <w:noProof/>
        </w:rPr>
        <w:drawing>
          <wp:inline distT="0" distB="0" distL="0" distR="0" wp14:anchorId="36ECEABE" wp14:editId="39F64B46">
            <wp:extent cx="4356100" cy="939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a:stretch>
                      <a:fillRect/>
                    </a:stretch>
                  </pic:blipFill>
                  <pic:spPr>
                    <a:xfrm>
                      <a:off x="0" y="0"/>
                      <a:ext cx="4356100" cy="939800"/>
                    </a:xfrm>
                    <a:prstGeom prst="rect">
                      <a:avLst/>
                    </a:prstGeom>
                  </pic:spPr>
                </pic:pic>
              </a:graphicData>
            </a:graphic>
          </wp:inline>
        </w:drawing>
      </w:r>
    </w:p>
    <w:p w14:paraId="674DFC03" w14:textId="77777777" w:rsidR="000756EB" w:rsidRPr="003D790F" w:rsidRDefault="000756EB" w:rsidP="003D790F">
      <w:pPr>
        <w:pStyle w:val="WPNormal"/>
        <w:jc w:val="center"/>
        <w:rPr>
          <w:rFonts w:ascii="Times" w:hAnsi="Times"/>
          <w:b/>
        </w:rPr>
      </w:pPr>
    </w:p>
    <w:p w14:paraId="35C9F1E2" w14:textId="77777777" w:rsidR="00461D77" w:rsidRPr="00495781" w:rsidRDefault="00461D77" w:rsidP="004B482E">
      <w:pPr>
        <w:pStyle w:val="WPNormal"/>
        <w:rPr>
          <w:rFonts w:ascii="Candara" w:hAnsi="Candara"/>
          <w:b/>
          <w:szCs w:val="24"/>
        </w:rPr>
      </w:pPr>
    </w:p>
    <w:p w14:paraId="1F512912" w14:textId="30CD846D" w:rsidR="00461D77" w:rsidRPr="004B482E" w:rsidRDefault="005E3EDD">
      <w:pPr>
        <w:pStyle w:val="WPNormal"/>
        <w:jc w:val="center"/>
        <w:rPr>
          <w:rFonts w:ascii="Candara" w:hAnsi="Candara"/>
          <w:b/>
          <w:sz w:val="36"/>
          <w:szCs w:val="36"/>
        </w:rPr>
      </w:pPr>
      <w:r>
        <w:rPr>
          <w:rFonts w:ascii="Candara" w:hAnsi="Candara"/>
          <w:b/>
          <w:sz w:val="36"/>
          <w:szCs w:val="36"/>
        </w:rPr>
        <w:t>HHD</w:t>
      </w:r>
      <w:r w:rsidR="004B482E" w:rsidRPr="004B482E">
        <w:rPr>
          <w:rFonts w:ascii="Candara" w:hAnsi="Candara"/>
          <w:b/>
          <w:sz w:val="36"/>
          <w:szCs w:val="36"/>
        </w:rPr>
        <w:t xml:space="preserve"> 10</w:t>
      </w:r>
      <w:r w:rsidR="00E85574">
        <w:rPr>
          <w:rFonts w:ascii="Candara" w:hAnsi="Candara"/>
          <w:b/>
          <w:sz w:val="36"/>
          <w:szCs w:val="36"/>
        </w:rPr>
        <w:t>28</w:t>
      </w:r>
      <w:r w:rsidR="004B482E" w:rsidRPr="004B482E">
        <w:rPr>
          <w:rFonts w:ascii="Candara" w:hAnsi="Candara"/>
          <w:b/>
          <w:sz w:val="36"/>
          <w:szCs w:val="36"/>
        </w:rPr>
        <w:t xml:space="preserve"> </w:t>
      </w:r>
      <w:r w:rsidR="00E85574">
        <w:rPr>
          <w:rFonts w:ascii="Candara" w:hAnsi="Candara"/>
          <w:b/>
          <w:sz w:val="36"/>
          <w:szCs w:val="36"/>
        </w:rPr>
        <w:t>DEVELOPMENTAL PRACTICE SEMINAR</w:t>
      </w:r>
    </w:p>
    <w:p w14:paraId="07A15356" w14:textId="68F88649" w:rsidR="004B482E" w:rsidRDefault="004B482E">
      <w:pPr>
        <w:pStyle w:val="WPNormal"/>
        <w:jc w:val="center"/>
        <w:rPr>
          <w:rFonts w:ascii="Candara" w:hAnsi="Candara"/>
          <w:b/>
          <w:szCs w:val="24"/>
        </w:rPr>
      </w:pPr>
      <w:r>
        <w:rPr>
          <w:rFonts w:ascii="Candara" w:hAnsi="Candara"/>
          <w:b/>
          <w:szCs w:val="24"/>
        </w:rPr>
        <w:t>Applied Developmental Psychology</w:t>
      </w:r>
    </w:p>
    <w:p w14:paraId="5306BBC5" w14:textId="4D550178" w:rsidR="004B482E" w:rsidRPr="00495781" w:rsidRDefault="004B482E">
      <w:pPr>
        <w:pStyle w:val="WPNormal"/>
        <w:jc w:val="center"/>
        <w:rPr>
          <w:rFonts w:ascii="Candara" w:hAnsi="Candara"/>
          <w:b/>
          <w:szCs w:val="24"/>
        </w:rPr>
      </w:pPr>
      <w:r>
        <w:rPr>
          <w:rFonts w:ascii="Candara" w:hAnsi="Candara"/>
          <w:b/>
          <w:szCs w:val="24"/>
        </w:rPr>
        <w:t>Fall 202</w:t>
      </w:r>
      <w:r w:rsidR="00E85574">
        <w:rPr>
          <w:rFonts w:ascii="Candara" w:hAnsi="Candara"/>
          <w:b/>
          <w:szCs w:val="24"/>
        </w:rPr>
        <w:t>3</w:t>
      </w:r>
    </w:p>
    <w:p w14:paraId="445E50E1" w14:textId="77777777" w:rsidR="00461D77" w:rsidRPr="00BB1F8C" w:rsidRDefault="00461D77">
      <w:pPr>
        <w:pStyle w:val="WPNormal"/>
        <w:rPr>
          <w:rFonts w:ascii="Candara" w:hAnsi="Candara"/>
          <w:szCs w:val="24"/>
        </w:rPr>
      </w:pPr>
    </w:p>
    <w:p w14:paraId="7151992F" w14:textId="68C6DF90" w:rsidR="004B482E" w:rsidRPr="004B482E" w:rsidRDefault="004B482E">
      <w:pPr>
        <w:pStyle w:val="WPNormal"/>
        <w:rPr>
          <w:rFonts w:ascii="Candara" w:hAnsi="Candara"/>
          <w:bCs/>
          <w:szCs w:val="24"/>
        </w:rPr>
      </w:pPr>
      <w:r>
        <w:rPr>
          <w:rFonts w:ascii="Candara" w:hAnsi="Candara"/>
          <w:b/>
          <w:szCs w:val="24"/>
        </w:rPr>
        <w:t xml:space="preserve">Class Days/Time: </w:t>
      </w:r>
      <w:r w:rsidR="00E85574">
        <w:rPr>
          <w:rFonts w:ascii="Candara" w:hAnsi="Candara"/>
          <w:b/>
          <w:szCs w:val="24"/>
        </w:rPr>
        <w:t xml:space="preserve">        </w:t>
      </w:r>
      <w:r w:rsidR="00E85574" w:rsidRPr="00E85574">
        <w:rPr>
          <w:rFonts w:ascii="Candara" w:hAnsi="Candara"/>
          <w:bCs/>
          <w:szCs w:val="24"/>
        </w:rPr>
        <w:t>Mondays and Fridays 4:30pm to 5:45pm</w:t>
      </w:r>
    </w:p>
    <w:p w14:paraId="626E8AEC" w14:textId="77777777" w:rsidR="004B482E" w:rsidRDefault="004B482E">
      <w:pPr>
        <w:pStyle w:val="WPNormal"/>
        <w:rPr>
          <w:rFonts w:ascii="Candara" w:hAnsi="Candara"/>
          <w:b/>
          <w:szCs w:val="24"/>
        </w:rPr>
      </w:pPr>
    </w:p>
    <w:p w14:paraId="522BBC87" w14:textId="13E63C3E" w:rsidR="00642891" w:rsidRPr="00E85574" w:rsidRDefault="004B482E" w:rsidP="00E85574">
      <w:pPr>
        <w:pStyle w:val="WPNormal"/>
        <w:rPr>
          <w:rFonts w:ascii="Candara" w:hAnsi="Candara"/>
          <w:bCs/>
          <w:szCs w:val="24"/>
        </w:rPr>
      </w:pPr>
      <w:r>
        <w:rPr>
          <w:rFonts w:ascii="Candara" w:hAnsi="Candara"/>
          <w:b/>
          <w:szCs w:val="24"/>
        </w:rPr>
        <w:t xml:space="preserve">Class </w:t>
      </w:r>
      <w:r w:rsidRPr="00642891">
        <w:rPr>
          <w:rFonts w:ascii="Candara" w:hAnsi="Candara"/>
          <w:b/>
          <w:szCs w:val="24"/>
        </w:rPr>
        <w:t xml:space="preserve">Meeting: </w:t>
      </w:r>
      <w:r w:rsidRPr="00642891">
        <w:rPr>
          <w:rFonts w:ascii="Candara" w:hAnsi="Candara"/>
          <w:b/>
          <w:szCs w:val="24"/>
        </w:rPr>
        <w:tab/>
      </w:r>
      <w:r w:rsidR="00642891" w:rsidRPr="00642891">
        <w:rPr>
          <w:rFonts w:ascii="Candara" w:hAnsi="Candara"/>
          <w:bCs/>
          <w:szCs w:val="24"/>
        </w:rPr>
        <w:t xml:space="preserve">Mondays </w:t>
      </w:r>
      <w:r w:rsidR="00E85574">
        <w:rPr>
          <w:rFonts w:ascii="Candara" w:hAnsi="Candara"/>
          <w:bCs/>
          <w:szCs w:val="24"/>
        </w:rPr>
        <w:t xml:space="preserve">4:30pm to 5:45pm, </w:t>
      </w:r>
      <w:r w:rsidR="00E85574" w:rsidRPr="00E85574">
        <w:rPr>
          <w:rFonts w:ascii="Candara" w:hAnsi="Candara"/>
          <w:bCs/>
          <w:szCs w:val="24"/>
        </w:rPr>
        <w:t>4318 Wesley W Posvar Hall</w:t>
      </w:r>
      <w:r w:rsidR="00E85574">
        <w:rPr>
          <w:rFonts w:ascii="Candara" w:hAnsi="Candara"/>
          <w:bCs/>
          <w:szCs w:val="24"/>
        </w:rPr>
        <w:t xml:space="preserve">. </w:t>
      </w:r>
    </w:p>
    <w:p w14:paraId="7E9FAC85" w14:textId="77777777" w:rsidR="004B482E" w:rsidRDefault="004B482E">
      <w:pPr>
        <w:pStyle w:val="WPNormal"/>
        <w:rPr>
          <w:rFonts w:ascii="Candara" w:hAnsi="Candara"/>
          <w:b/>
          <w:szCs w:val="24"/>
        </w:rPr>
      </w:pPr>
    </w:p>
    <w:p w14:paraId="62A05E24" w14:textId="77777777" w:rsidR="007D3BD4" w:rsidRDefault="00D755E5">
      <w:pPr>
        <w:pStyle w:val="WPNormal"/>
        <w:rPr>
          <w:rFonts w:ascii="Candara" w:hAnsi="Candara"/>
          <w:szCs w:val="24"/>
        </w:rPr>
      </w:pPr>
      <w:r w:rsidRPr="00BB1F8C">
        <w:rPr>
          <w:rFonts w:ascii="Candara" w:hAnsi="Candara"/>
          <w:b/>
          <w:szCs w:val="24"/>
        </w:rPr>
        <w:t>Instructor</w:t>
      </w:r>
      <w:r w:rsidR="007D3BD4">
        <w:rPr>
          <w:rFonts w:ascii="Candara" w:hAnsi="Candara"/>
          <w:b/>
          <w:szCs w:val="24"/>
        </w:rPr>
        <w:t>s</w:t>
      </w:r>
      <w:r w:rsidRPr="00BB1F8C">
        <w:rPr>
          <w:rFonts w:ascii="Candara" w:hAnsi="Candara"/>
          <w:b/>
          <w:szCs w:val="24"/>
        </w:rPr>
        <w:t>:</w:t>
      </w:r>
      <w:r w:rsidRPr="00BB1F8C">
        <w:rPr>
          <w:rFonts w:ascii="Candara" w:hAnsi="Candara"/>
          <w:szCs w:val="24"/>
        </w:rPr>
        <w:t xml:space="preserve"> </w:t>
      </w:r>
      <w:r w:rsidR="007D3BD4">
        <w:rPr>
          <w:rFonts w:ascii="Candara" w:hAnsi="Candara"/>
          <w:szCs w:val="24"/>
        </w:rPr>
        <w:tab/>
      </w:r>
      <w:r w:rsidR="007D3BD4">
        <w:rPr>
          <w:rFonts w:ascii="Candara" w:hAnsi="Candara"/>
          <w:szCs w:val="24"/>
        </w:rPr>
        <w:tab/>
        <w:t>Dr. Sirry Alang</w:t>
      </w:r>
    </w:p>
    <w:p w14:paraId="7096B949" w14:textId="384B40C8" w:rsidR="007D3BD4" w:rsidRDefault="007D3BD4">
      <w:pPr>
        <w:pStyle w:val="WPNormal"/>
        <w:rPr>
          <w:rFonts w:ascii="Candara" w:hAnsi="Candara"/>
          <w:szCs w:val="24"/>
        </w:rPr>
      </w:pPr>
      <w:r>
        <w:rPr>
          <w:rFonts w:ascii="Candara" w:hAnsi="Candara"/>
          <w:szCs w:val="24"/>
        </w:rPr>
        <w:tab/>
      </w:r>
      <w:r>
        <w:rPr>
          <w:rFonts w:ascii="Candara" w:hAnsi="Candara"/>
          <w:szCs w:val="24"/>
        </w:rPr>
        <w:tab/>
      </w:r>
      <w:r>
        <w:rPr>
          <w:rFonts w:ascii="Candara" w:hAnsi="Candara"/>
          <w:szCs w:val="24"/>
        </w:rPr>
        <w:tab/>
      </w:r>
      <w:r w:rsidR="00CD5E5F" w:rsidRPr="00CD5E5F">
        <w:rPr>
          <w:rFonts w:ascii="Candara" w:hAnsi="Candara"/>
          <w:szCs w:val="24"/>
        </w:rPr>
        <w:t xml:space="preserve">32 Oak Hill Court, Room </w:t>
      </w:r>
      <w:r w:rsidR="00CD5E5F">
        <w:rPr>
          <w:rFonts w:ascii="Candara" w:hAnsi="Candara"/>
          <w:szCs w:val="24"/>
        </w:rPr>
        <w:t>204</w:t>
      </w:r>
      <w:r w:rsidR="00CD5E5F" w:rsidRPr="00CD5E5F">
        <w:rPr>
          <w:rFonts w:ascii="Candara" w:hAnsi="Candara"/>
          <w:szCs w:val="24"/>
        </w:rPr>
        <w:t xml:space="preserve">, Pittsburgh, PA 15260  </w:t>
      </w:r>
    </w:p>
    <w:p w14:paraId="133139A0" w14:textId="0898BECA" w:rsidR="007D3BD4" w:rsidRDefault="007D3BD4" w:rsidP="00AF4191">
      <w:pPr>
        <w:pStyle w:val="WPNormal"/>
        <w:rPr>
          <w:rFonts w:ascii="Candara" w:hAnsi="Candara"/>
          <w:szCs w:val="24"/>
        </w:rPr>
      </w:pPr>
      <w:r>
        <w:rPr>
          <w:rFonts w:ascii="Candara" w:hAnsi="Candara"/>
          <w:szCs w:val="24"/>
        </w:rPr>
        <w:tab/>
      </w:r>
      <w:r>
        <w:rPr>
          <w:rFonts w:ascii="Candara" w:hAnsi="Candara"/>
          <w:szCs w:val="24"/>
        </w:rPr>
        <w:tab/>
      </w:r>
      <w:r>
        <w:rPr>
          <w:rFonts w:ascii="Candara" w:hAnsi="Candara"/>
          <w:szCs w:val="24"/>
        </w:rPr>
        <w:tab/>
      </w:r>
      <w:hyperlink r:id="rId9" w:history="1">
        <w:r w:rsidRPr="00932349">
          <w:rPr>
            <w:rStyle w:val="Hyperlink"/>
            <w:rFonts w:ascii="Candara" w:hAnsi="Candara"/>
            <w:szCs w:val="24"/>
          </w:rPr>
          <w:t>salang@pitt.edu</w:t>
        </w:r>
      </w:hyperlink>
    </w:p>
    <w:p w14:paraId="018E5F49" w14:textId="0C38BEA8" w:rsidR="00456F9C" w:rsidRDefault="00456F9C">
      <w:pPr>
        <w:pStyle w:val="WPNormal"/>
        <w:rPr>
          <w:rFonts w:ascii="Candara" w:hAnsi="Candara"/>
          <w:szCs w:val="24"/>
        </w:rPr>
      </w:pPr>
      <w:r>
        <w:rPr>
          <w:rFonts w:ascii="Candara" w:hAnsi="Candara"/>
          <w:szCs w:val="24"/>
        </w:rPr>
        <w:tab/>
      </w:r>
      <w:r>
        <w:rPr>
          <w:rFonts w:ascii="Candara" w:hAnsi="Candara"/>
          <w:szCs w:val="24"/>
        </w:rPr>
        <w:tab/>
      </w:r>
      <w:r>
        <w:rPr>
          <w:rFonts w:ascii="Candara" w:hAnsi="Candara"/>
          <w:szCs w:val="24"/>
        </w:rPr>
        <w:tab/>
      </w:r>
      <w:hyperlink r:id="rId10" w:history="1">
        <w:r w:rsidR="00E85574" w:rsidRPr="0021335E">
          <w:rPr>
            <w:rStyle w:val="Hyperlink"/>
            <w:rFonts w:ascii="Candara" w:hAnsi="Candara"/>
            <w:szCs w:val="24"/>
          </w:rPr>
          <w:t>https://www.education.pitt.edu/people/salang</w:t>
        </w:r>
      </w:hyperlink>
    </w:p>
    <w:p w14:paraId="576CB04D" w14:textId="77777777" w:rsidR="007D3BD4" w:rsidRDefault="007D3BD4">
      <w:pPr>
        <w:pStyle w:val="WPNormal"/>
        <w:rPr>
          <w:rFonts w:ascii="Candara" w:hAnsi="Candara"/>
          <w:szCs w:val="24"/>
        </w:rPr>
      </w:pPr>
    </w:p>
    <w:p w14:paraId="4EAA5EFB" w14:textId="5621ACBF" w:rsidR="00CE0576" w:rsidRDefault="00743C65" w:rsidP="007D3BD4">
      <w:pPr>
        <w:pStyle w:val="WPNormal"/>
        <w:ind w:left="1440" w:firstLine="720"/>
        <w:rPr>
          <w:rFonts w:ascii="Candara" w:hAnsi="Candara"/>
          <w:szCs w:val="24"/>
        </w:rPr>
      </w:pPr>
      <w:r>
        <w:rPr>
          <w:rFonts w:ascii="Candara" w:hAnsi="Candara"/>
          <w:szCs w:val="24"/>
        </w:rPr>
        <w:t xml:space="preserve">Dr. </w:t>
      </w:r>
      <w:r w:rsidR="00E85574" w:rsidRPr="00E85574">
        <w:rPr>
          <w:rFonts w:ascii="Candara" w:hAnsi="Candara"/>
          <w:szCs w:val="24"/>
        </w:rPr>
        <w:t>Anna Arlotta</w:t>
      </w:r>
      <w:r w:rsidR="00E85574">
        <w:rPr>
          <w:rFonts w:ascii="Candara" w:hAnsi="Candara"/>
          <w:szCs w:val="24"/>
        </w:rPr>
        <w:t>-</w:t>
      </w:r>
      <w:r w:rsidR="00E85574" w:rsidRPr="00E85574">
        <w:rPr>
          <w:rFonts w:ascii="Candara" w:hAnsi="Candara"/>
          <w:szCs w:val="24"/>
        </w:rPr>
        <w:t>Guerrero</w:t>
      </w:r>
    </w:p>
    <w:p w14:paraId="3B03CCF1" w14:textId="7758BD4E" w:rsidR="00E85574" w:rsidRPr="00E85574" w:rsidRDefault="00E85574" w:rsidP="00E85574">
      <w:pPr>
        <w:pStyle w:val="WPNormal"/>
        <w:ind w:left="1440" w:firstLine="720"/>
        <w:rPr>
          <w:rFonts w:ascii="Candara" w:hAnsi="Candara"/>
          <w:szCs w:val="24"/>
        </w:rPr>
      </w:pPr>
      <w:r w:rsidRPr="00E85574">
        <w:rPr>
          <w:rFonts w:ascii="Candara" w:hAnsi="Candara"/>
          <w:szCs w:val="24"/>
        </w:rPr>
        <w:t>5134 Wesley W. Posvar Hall</w:t>
      </w:r>
      <w:r>
        <w:rPr>
          <w:rFonts w:ascii="Candara" w:hAnsi="Candara"/>
          <w:szCs w:val="24"/>
        </w:rPr>
        <w:t xml:space="preserve">, </w:t>
      </w:r>
      <w:r w:rsidRPr="00E85574">
        <w:rPr>
          <w:rFonts w:ascii="Candara" w:hAnsi="Candara"/>
          <w:szCs w:val="24"/>
        </w:rPr>
        <w:t>230 South Bouquet Street</w:t>
      </w:r>
    </w:p>
    <w:p w14:paraId="1BDA1D22" w14:textId="77777777" w:rsidR="00E85574" w:rsidRPr="00E85574" w:rsidRDefault="00E85574" w:rsidP="00E85574">
      <w:pPr>
        <w:pStyle w:val="WPNormal"/>
        <w:ind w:left="1440" w:firstLine="720"/>
        <w:rPr>
          <w:rFonts w:ascii="Candara" w:hAnsi="Candara"/>
          <w:szCs w:val="24"/>
        </w:rPr>
      </w:pPr>
      <w:r w:rsidRPr="00E85574">
        <w:rPr>
          <w:rFonts w:ascii="Candara" w:hAnsi="Candara"/>
          <w:szCs w:val="24"/>
        </w:rPr>
        <w:t>Pittsburgh, PA 15260</w:t>
      </w:r>
    </w:p>
    <w:p w14:paraId="73D8A919" w14:textId="6BE87D2F" w:rsidR="00E85574" w:rsidRDefault="00000000" w:rsidP="00E85574">
      <w:pPr>
        <w:pStyle w:val="WPNormal"/>
        <w:ind w:left="1440" w:firstLine="720"/>
        <w:rPr>
          <w:rFonts w:ascii="Candara" w:hAnsi="Candara"/>
          <w:szCs w:val="24"/>
        </w:rPr>
      </w:pPr>
      <w:hyperlink r:id="rId11" w:history="1">
        <w:r w:rsidR="00E85574" w:rsidRPr="0021335E">
          <w:rPr>
            <w:rStyle w:val="Hyperlink"/>
            <w:rFonts w:ascii="Candara" w:hAnsi="Candara"/>
            <w:szCs w:val="24"/>
          </w:rPr>
          <w:t>ana28@pitt.edu</w:t>
        </w:r>
      </w:hyperlink>
    </w:p>
    <w:p w14:paraId="3F1D5DC9" w14:textId="0DCF8DC7" w:rsidR="00456F9C" w:rsidRDefault="00000000" w:rsidP="00E85574">
      <w:pPr>
        <w:pStyle w:val="WPNormal"/>
        <w:ind w:left="1440" w:firstLine="720"/>
        <w:rPr>
          <w:rFonts w:ascii="Candara" w:hAnsi="Candara"/>
          <w:szCs w:val="24"/>
        </w:rPr>
      </w:pPr>
      <w:hyperlink r:id="rId12" w:history="1">
        <w:r w:rsidR="00E85574" w:rsidRPr="0021335E">
          <w:rPr>
            <w:rStyle w:val="Hyperlink"/>
            <w:rFonts w:ascii="Candara" w:hAnsi="Candara"/>
            <w:szCs w:val="24"/>
          </w:rPr>
          <w:t>https://www.education.pitt.edu/people/ana28</w:t>
        </w:r>
      </w:hyperlink>
    </w:p>
    <w:p w14:paraId="7CB662DC" w14:textId="68C3E0E2" w:rsidR="00461D77" w:rsidRPr="00BB1F8C" w:rsidRDefault="005F4034" w:rsidP="00B70462">
      <w:pPr>
        <w:pStyle w:val="WPNormal"/>
        <w:ind w:left="1440" w:firstLine="720"/>
        <w:rPr>
          <w:rFonts w:ascii="Candara" w:hAnsi="Candara"/>
          <w:szCs w:val="24"/>
        </w:rPr>
      </w:pPr>
      <w:r w:rsidRPr="00BB1F8C">
        <w:rPr>
          <w:rFonts w:ascii="Candara" w:hAnsi="Candara"/>
          <w:szCs w:val="24"/>
        </w:rPr>
        <w:br/>
      </w:r>
    </w:p>
    <w:p w14:paraId="7BFB89A7" w14:textId="77777777" w:rsidR="00461D77" w:rsidRDefault="005F4034">
      <w:pPr>
        <w:pStyle w:val="WPNormal"/>
        <w:rPr>
          <w:rFonts w:ascii="Candara" w:hAnsi="Candara"/>
          <w:szCs w:val="24"/>
        </w:rPr>
      </w:pPr>
      <w:r w:rsidRPr="00BB1F8C">
        <w:rPr>
          <w:rFonts w:ascii="Candara" w:hAnsi="Candara"/>
          <w:b/>
          <w:szCs w:val="24"/>
        </w:rPr>
        <w:t>Office Hours</w:t>
      </w:r>
      <w:r w:rsidRPr="00BB1F8C">
        <w:rPr>
          <w:rFonts w:ascii="Candara" w:hAnsi="Candara"/>
          <w:szCs w:val="24"/>
        </w:rPr>
        <w:t>:</w:t>
      </w:r>
      <w:r w:rsidRPr="00BB1F8C">
        <w:rPr>
          <w:rFonts w:ascii="Candara" w:hAnsi="Candara"/>
          <w:szCs w:val="24"/>
        </w:rPr>
        <w:tab/>
      </w:r>
      <w:r w:rsidRPr="00BB1F8C">
        <w:rPr>
          <w:rFonts w:ascii="Candara" w:hAnsi="Candara"/>
          <w:szCs w:val="24"/>
        </w:rPr>
        <w:tab/>
      </w:r>
      <w:r w:rsidR="00CE0576">
        <w:rPr>
          <w:rFonts w:ascii="Candara" w:hAnsi="Candara"/>
          <w:szCs w:val="24"/>
        </w:rPr>
        <w:t>By Appointment</w:t>
      </w:r>
    </w:p>
    <w:p w14:paraId="7BDCD60F" w14:textId="77777777" w:rsidR="00461D77" w:rsidRPr="00BB1F8C" w:rsidRDefault="006E59CD">
      <w:pPr>
        <w:pStyle w:val="WPNormal"/>
        <w:ind w:left="2160" w:hanging="2160"/>
        <w:rPr>
          <w:rFonts w:ascii="Candara" w:hAnsi="Candara"/>
          <w:szCs w:val="24"/>
        </w:rPr>
      </w:pPr>
      <w:r w:rsidRPr="00BB1F8C">
        <w:rPr>
          <w:rFonts w:ascii="Candara" w:hAnsi="Candara"/>
          <w:szCs w:val="24"/>
        </w:rPr>
        <w:br/>
      </w:r>
    </w:p>
    <w:p w14:paraId="620CEA2B" w14:textId="77777777" w:rsidR="000756EB" w:rsidRDefault="00B63272" w:rsidP="006E59CD">
      <w:pPr>
        <w:pStyle w:val="WPNormal"/>
        <w:ind w:left="2160" w:hanging="2160"/>
        <w:jc w:val="center"/>
        <w:rPr>
          <w:rFonts w:ascii="Candara" w:hAnsi="Candara"/>
          <w:b/>
          <w:i/>
          <w:szCs w:val="24"/>
        </w:rPr>
      </w:pPr>
      <w:r w:rsidRPr="00BB1F8C">
        <w:rPr>
          <w:rFonts w:ascii="Candara" w:hAnsi="Candara"/>
          <w:b/>
          <w:i/>
          <w:szCs w:val="24"/>
        </w:rPr>
        <w:t>T</w:t>
      </w:r>
      <w:r w:rsidR="006E59CD" w:rsidRPr="00BB1F8C">
        <w:rPr>
          <w:rFonts w:ascii="Candara" w:hAnsi="Candara"/>
          <w:b/>
          <w:i/>
          <w:szCs w:val="24"/>
        </w:rPr>
        <w:t>he syllabus is a required text. P</w:t>
      </w:r>
      <w:r w:rsidR="00FC5F57" w:rsidRPr="00BB1F8C">
        <w:rPr>
          <w:rFonts w:ascii="Candara" w:hAnsi="Candara"/>
          <w:b/>
          <w:i/>
          <w:szCs w:val="24"/>
        </w:rPr>
        <w:t xml:space="preserve">lease read </w:t>
      </w:r>
      <w:r w:rsidR="002E520B" w:rsidRPr="00BB1F8C">
        <w:rPr>
          <w:rFonts w:ascii="Candara" w:hAnsi="Candara"/>
          <w:b/>
          <w:i/>
          <w:szCs w:val="24"/>
        </w:rPr>
        <w:t>it</w:t>
      </w:r>
      <w:r w:rsidR="00FC5F57" w:rsidRPr="00BB1F8C">
        <w:rPr>
          <w:rFonts w:ascii="Candara" w:hAnsi="Candara"/>
          <w:b/>
          <w:i/>
          <w:szCs w:val="24"/>
        </w:rPr>
        <w:t xml:space="preserve"> carefully!</w:t>
      </w:r>
    </w:p>
    <w:p w14:paraId="2480630B" w14:textId="77777777" w:rsidR="00B91861" w:rsidRDefault="00B91861" w:rsidP="006E59CD">
      <w:pPr>
        <w:pStyle w:val="WPNormal"/>
        <w:ind w:left="2160" w:hanging="2160"/>
        <w:jc w:val="center"/>
        <w:rPr>
          <w:rFonts w:ascii="Candara" w:hAnsi="Candara"/>
          <w:b/>
          <w:i/>
          <w:szCs w:val="24"/>
        </w:rPr>
      </w:pPr>
    </w:p>
    <w:p w14:paraId="6C64544A" w14:textId="77777777" w:rsidR="00B91861" w:rsidRDefault="00B91861" w:rsidP="006E59CD">
      <w:pPr>
        <w:pStyle w:val="WPNormal"/>
        <w:ind w:left="2160" w:hanging="2160"/>
        <w:jc w:val="center"/>
        <w:rPr>
          <w:rFonts w:ascii="Candara" w:hAnsi="Candara"/>
          <w:b/>
          <w:szCs w:val="24"/>
        </w:rPr>
      </w:pPr>
      <w:r>
        <w:rPr>
          <w:rFonts w:ascii="Candara" w:hAnsi="Candara"/>
          <w:b/>
          <w:szCs w:val="24"/>
        </w:rPr>
        <w:t xml:space="preserve">Mission/Vision of the School of Education </w:t>
      </w:r>
      <w:r>
        <w:rPr>
          <w:rFonts w:ascii="Candara" w:hAnsi="Candara"/>
          <w:b/>
          <w:szCs w:val="24"/>
        </w:rPr>
        <w:br/>
      </w:r>
    </w:p>
    <w:p w14:paraId="60029D08" w14:textId="77777777" w:rsidR="00B91861" w:rsidRPr="005546AD" w:rsidRDefault="00B91861" w:rsidP="00B91861">
      <w:pPr>
        <w:spacing w:line="276" w:lineRule="auto"/>
        <w:rPr>
          <w:rFonts w:ascii="Candara" w:hAnsi="Candara"/>
          <w:color w:val="000000"/>
          <w:szCs w:val="24"/>
        </w:rPr>
      </w:pPr>
      <w:r w:rsidRPr="005546AD">
        <w:rPr>
          <w:rFonts w:ascii="Candara" w:hAnsi="Candara" w:cs="Arial"/>
          <w:iCs/>
          <w:color w:val="000000"/>
          <w:szCs w:val="24"/>
        </w:rPr>
        <w:t>We ignite learning. We strive for well-being for all. We teach. We commit to student, family, and community success. We commit to educational equity. We advocate. We work for justice. We cultivate relationships. We forge engaged partnerships. We collaborate. We learn with and from communities. We innovate and agitate. We pursue and produce knowledge. We research. We disrupt and transform inequitable educational structures. We approach learning as intertwined with health, wellness, and human development. We address how national, global, social, and technological change impacts learning. We shape practice and policy. We teach with and for dignity. We think. We dream. We lead with integrity. We are the School of Education at the University of Pittsburgh.</w:t>
      </w:r>
    </w:p>
    <w:p w14:paraId="5F4F2960" w14:textId="77777777" w:rsidR="000756EB" w:rsidRPr="00BB1F8C" w:rsidRDefault="000756EB" w:rsidP="00B91861">
      <w:pPr>
        <w:pStyle w:val="WPNormal"/>
        <w:rPr>
          <w:rFonts w:ascii="Candara" w:hAnsi="Candara"/>
          <w:szCs w:val="24"/>
        </w:rPr>
      </w:pPr>
    </w:p>
    <w:p w14:paraId="7AF3302C" w14:textId="77777777" w:rsidR="00D00BEB" w:rsidRPr="00BB1F8C" w:rsidRDefault="00D00BEB" w:rsidP="006F2C96">
      <w:pPr>
        <w:pStyle w:val="WPNormal"/>
        <w:spacing w:line="276" w:lineRule="auto"/>
        <w:rPr>
          <w:rFonts w:ascii="Candara" w:hAnsi="Candara"/>
          <w:szCs w:val="24"/>
        </w:rPr>
      </w:pPr>
    </w:p>
    <w:p w14:paraId="483CF417" w14:textId="0641CA83" w:rsidR="43066555" w:rsidRDefault="43066555" w:rsidP="43066555">
      <w:pPr>
        <w:pStyle w:val="WPNormal"/>
        <w:ind w:left="2160" w:hanging="2160"/>
        <w:jc w:val="center"/>
        <w:rPr>
          <w:rFonts w:ascii="Candara" w:hAnsi="Candara"/>
          <w:b/>
          <w:bCs/>
        </w:rPr>
      </w:pPr>
    </w:p>
    <w:p w14:paraId="2B58702E" w14:textId="5C81A9BE" w:rsidR="43066555" w:rsidRDefault="43066555" w:rsidP="43066555">
      <w:pPr>
        <w:pStyle w:val="WPNormal"/>
        <w:ind w:left="2160" w:hanging="2160"/>
        <w:jc w:val="center"/>
        <w:rPr>
          <w:rFonts w:ascii="Candara" w:hAnsi="Candara"/>
          <w:b/>
          <w:bCs/>
        </w:rPr>
      </w:pPr>
    </w:p>
    <w:p w14:paraId="7435E729" w14:textId="0F51963F" w:rsidR="43066555" w:rsidRDefault="43066555" w:rsidP="43066555">
      <w:pPr>
        <w:pStyle w:val="WPNormal"/>
        <w:ind w:left="2160" w:hanging="2160"/>
        <w:jc w:val="center"/>
        <w:rPr>
          <w:rFonts w:ascii="Candara" w:hAnsi="Candara"/>
          <w:b/>
          <w:bCs/>
        </w:rPr>
      </w:pPr>
    </w:p>
    <w:p w14:paraId="5E8C0231" w14:textId="6E4727FE" w:rsidR="00047438" w:rsidRDefault="00047438" w:rsidP="006F710B">
      <w:pPr>
        <w:pStyle w:val="WPNormal"/>
        <w:ind w:left="2160" w:hanging="2160"/>
        <w:jc w:val="center"/>
        <w:rPr>
          <w:rFonts w:ascii="Candara" w:hAnsi="Candara"/>
          <w:b/>
          <w:szCs w:val="24"/>
        </w:rPr>
      </w:pPr>
      <w:r w:rsidRPr="00BB1F8C">
        <w:rPr>
          <w:rFonts w:ascii="Candara" w:hAnsi="Candara"/>
          <w:b/>
          <w:szCs w:val="24"/>
        </w:rPr>
        <w:t>Course</w:t>
      </w:r>
      <w:r w:rsidR="001364AC">
        <w:rPr>
          <w:rFonts w:ascii="Candara" w:hAnsi="Candara"/>
          <w:b/>
          <w:szCs w:val="24"/>
        </w:rPr>
        <w:t xml:space="preserve"> Description</w:t>
      </w:r>
    </w:p>
    <w:p w14:paraId="7822D259" w14:textId="77777777" w:rsidR="005E70C6" w:rsidRDefault="005E70C6" w:rsidP="00FB191D">
      <w:pPr>
        <w:pStyle w:val="WPNormal"/>
        <w:rPr>
          <w:rFonts w:ascii="Candara" w:hAnsi="Candara"/>
          <w:b/>
          <w:szCs w:val="24"/>
        </w:rPr>
      </w:pPr>
    </w:p>
    <w:p w14:paraId="293FEDEA" w14:textId="084C74A0" w:rsidR="007F6415" w:rsidRDefault="007F6415" w:rsidP="00FB191D">
      <w:pPr>
        <w:pStyle w:val="WPNormal"/>
        <w:rPr>
          <w:rFonts w:ascii="Candara" w:hAnsi="Candara" w:cs="Arial"/>
          <w:iCs/>
          <w:color w:val="000000"/>
          <w:szCs w:val="24"/>
        </w:rPr>
      </w:pPr>
      <w:r w:rsidRPr="007F6415">
        <w:rPr>
          <w:rFonts w:ascii="Candara" w:hAnsi="Candara" w:cs="Arial"/>
          <w:iCs/>
          <w:color w:val="000000"/>
          <w:szCs w:val="24"/>
        </w:rPr>
        <w:t>A seminar for the integration of theory, research, practice skills, and experience related to developmentally focused child and youth care practice. The seminar is particularly focused on the internship experience and the related know ledge base.</w:t>
      </w:r>
      <w:r>
        <w:rPr>
          <w:rFonts w:ascii="Candara" w:hAnsi="Candara" w:cs="Arial"/>
          <w:iCs/>
          <w:color w:val="000000"/>
          <w:szCs w:val="24"/>
        </w:rPr>
        <w:t xml:space="preserve">  </w:t>
      </w:r>
      <w:r w:rsidR="00EE7F8C" w:rsidRPr="00EE7F8C">
        <w:rPr>
          <w:rFonts w:ascii="Candara" w:hAnsi="Candara" w:cs="Arial"/>
          <w:iCs/>
          <w:color w:val="000000"/>
          <w:szCs w:val="24"/>
        </w:rPr>
        <w:t xml:space="preserve">The purpose of this course is to prepare students for their internship </w:t>
      </w:r>
      <w:r w:rsidR="00EE7F8C">
        <w:rPr>
          <w:rFonts w:ascii="Candara" w:hAnsi="Candara" w:cs="Arial"/>
          <w:iCs/>
          <w:color w:val="000000"/>
          <w:szCs w:val="24"/>
        </w:rPr>
        <w:t>in developmental/</w:t>
      </w:r>
      <w:r w:rsidR="00A56E67">
        <w:rPr>
          <w:rFonts w:ascii="Candara" w:hAnsi="Candara" w:cs="Arial"/>
          <w:iCs/>
          <w:color w:val="000000"/>
          <w:szCs w:val="24"/>
        </w:rPr>
        <w:t xml:space="preserve"> </w:t>
      </w:r>
      <w:r w:rsidR="00EE7F8C">
        <w:rPr>
          <w:rFonts w:ascii="Candara" w:hAnsi="Candara" w:cs="Arial"/>
          <w:iCs/>
          <w:color w:val="000000"/>
          <w:szCs w:val="24"/>
        </w:rPr>
        <w:t>interventive practice</w:t>
      </w:r>
      <w:r w:rsidR="00EE7F8C" w:rsidRPr="00EE7F8C">
        <w:rPr>
          <w:rFonts w:ascii="Candara" w:hAnsi="Candara" w:cs="Arial"/>
          <w:iCs/>
          <w:color w:val="000000"/>
          <w:szCs w:val="24"/>
        </w:rPr>
        <w:t xml:space="preserve"> and future employment or graduate school. </w:t>
      </w:r>
      <w:r>
        <w:rPr>
          <w:rFonts w:ascii="Candara" w:hAnsi="Candara" w:cs="Arial"/>
          <w:iCs/>
          <w:color w:val="000000"/>
          <w:szCs w:val="24"/>
        </w:rPr>
        <w:t xml:space="preserve">It is a professional development </w:t>
      </w:r>
      <w:r w:rsidR="004875D1">
        <w:rPr>
          <w:rFonts w:ascii="Candara" w:hAnsi="Candara" w:cs="Arial"/>
          <w:iCs/>
          <w:color w:val="000000"/>
          <w:szCs w:val="24"/>
        </w:rPr>
        <w:t xml:space="preserve">course </w:t>
      </w:r>
      <w:r>
        <w:rPr>
          <w:rFonts w:ascii="Candara" w:hAnsi="Candara" w:cs="Arial"/>
          <w:iCs/>
          <w:color w:val="000000"/>
          <w:szCs w:val="24"/>
        </w:rPr>
        <w:t xml:space="preserve">that </w:t>
      </w:r>
      <w:r w:rsidR="004875D1">
        <w:rPr>
          <w:rFonts w:ascii="Candara" w:hAnsi="Candara" w:cs="Arial"/>
          <w:iCs/>
          <w:color w:val="000000"/>
          <w:szCs w:val="24"/>
        </w:rPr>
        <w:t>will</w:t>
      </w:r>
      <w:r>
        <w:rPr>
          <w:rFonts w:ascii="Candara" w:hAnsi="Candara" w:cs="Arial"/>
          <w:iCs/>
          <w:color w:val="000000"/>
          <w:szCs w:val="24"/>
        </w:rPr>
        <w:t xml:space="preserve"> enable students </w:t>
      </w:r>
      <w:r w:rsidRPr="007F6415">
        <w:rPr>
          <w:rFonts w:ascii="Candara" w:hAnsi="Candara" w:cs="Arial"/>
          <w:iCs/>
          <w:color w:val="000000"/>
          <w:szCs w:val="24"/>
        </w:rPr>
        <w:t xml:space="preserve">think about </w:t>
      </w:r>
      <w:r>
        <w:rPr>
          <w:rFonts w:ascii="Candara" w:hAnsi="Candara" w:cs="Arial"/>
          <w:iCs/>
          <w:color w:val="000000"/>
          <w:szCs w:val="24"/>
        </w:rPr>
        <w:t xml:space="preserve">their internships </w:t>
      </w:r>
      <w:r w:rsidRPr="007F6415">
        <w:rPr>
          <w:rFonts w:ascii="Candara" w:hAnsi="Candara" w:cs="Arial"/>
          <w:iCs/>
          <w:color w:val="000000"/>
          <w:szCs w:val="24"/>
        </w:rPr>
        <w:t>through the lens of developmental theory and community engagement</w:t>
      </w:r>
      <w:r>
        <w:rPr>
          <w:rFonts w:ascii="Candara" w:hAnsi="Candara" w:cs="Arial"/>
          <w:iCs/>
          <w:color w:val="000000"/>
          <w:szCs w:val="24"/>
        </w:rPr>
        <w:t xml:space="preserve"> and will help connect theory to praxis. </w:t>
      </w:r>
    </w:p>
    <w:p w14:paraId="016DCDC8" w14:textId="77777777" w:rsidR="00E85574" w:rsidRDefault="00E85574" w:rsidP="00FB191D">
      <w:pPr>
        <w:pStyle w:val="WPNormal"/>
        <w:rPr>
          <w:rFonts w:ascii="Candara" w:hAnsi="Candara" w:cs="Arial"/>
          <w:iCs/>
          <w:color w:val="000000"/>
          <w:szCs w:val="24"/>
        </w:rPr>
      </w:pPr>
    </w:p>
    <w:p w14:paraId="3A44000F" w14:textId="7C42E368" w:rsidR="0062305A" w:rsidRDefault="004875D1" w:rsidP="00FB191D">
      <w:pPr>
        <w:pStyle w:val="WPNormal"/>
        <w:rPr>
          <w:rFonts w:ascii="Candara" w:hAnsi="Candara" w:cs="Arial"/>
          <w:iCs/>
          <w:color w:val="000000"/>
          <w:szCs w:val="24"/>
        </w:rPr>
      </w:pPr>
      <w:r>
        <w:rPr>
          <w:rFonts w:ascii="Candara" w:hAnsi="Candara" w:cs="Arial"/>
          <w:iCs/>
          <w:color w:val="000000"/>
          <w:szCs w:val="24"/>
        </w:rPr>
        <w:t>S</w:t>
      </w:r>
      <w:r w:rsidR="00EE7F8C">
        <w:rPr>
          <w:rFonts w:ascii="Candara" w:hAnsi="Candara" w:cs="Arial"/>
          <w:iCs/>
          <w:color w:val="000000"/>
          <w:szCs w:val="24"/>
        </w:rPr>
        <w:t xml:space="preserve">tudents in will engage with multimedia resources and </w:t>
      </w:r>
      <w:r w:rsidR="00D8750F">
        <w:rPr>
          <w:rFonts w:ascii="Candara" w:hAnsi="Candara" w:cs="Arial"/>
          <w:iCs/>
          <w:color w:val="000000"/>
          <w:szCs w:val="24"/>
        </w:rPr>
        <w:t>the</w:t>
      </w:r>
      <w:r w:rsidR="00914C44">
        <w:rPr>
          <w:rFonts w:ascii="Candara" w:hAnsi="Candara" w:cs="Arial"/>
          <w:iCs/>
          <w:color w:val="000000"/>
          <w:szCs w:val="24"/>
        </w:rPr>
        <w:t>ir</w:t>
      </w:r>
      <w:r w:rsidR="00D8750F">
        <w:rPr>
          <w:rFonts w:ascii="Candara" w:hAnsi="Candara" w:cs="Arial"/>
          <w:iCs/>
          <w:color w:val="000000"/>
          <w:szCs w:val="24"/>
        </w:rPr>
        <w:t xml:space="preserve"> instructor</w:t>
      </w:r>
      <w:r w:rsidR="00914C44">
        <w:rPr>
          <w:rFonts w:ascii="Candara" w:hAnsi="Candara" w:cs="Arial"/>
          <w:iCs/>
          <w:color w:val="000000"/>
          <w:szCs w:val="24"/>
        </w:rPr>
        <w:t>s</w:t>
      </w:r>
      <w:r w:rsidR="00D8750F">
        <w:rPr>
          <w:rFonts w:ascii="Candara" w:hAnsi="Candara" w:cs="Arial"/>
          <w:iCs/>
          <w:color w:val="000000"/>
          <w:szCs w:val="24"/>
        </w:rPr>
        <w:t xml:space="preserve"> and classmates</w:t>
      </w:r>
      <w:r w:rsidR="00EE7F8C">
        <w:rPr>
          <w:rFonts w:ascii="Candara" w:hAnsi="Candara" w:cs="Arial"/>
          <w:iCs/>
          <w:color w:val="000000"/>
          <w:szCs w:val="24"/>
        </w:rPr>
        <w:t xml:space="preserve"> (</w:t>
      </w:r>
      <w:r w:rsidR="00D8750F">
        <w:rPr>
          <w:rFonts w:ascii="Candara" w:hAnsi="Candara" w:cs="Arial"/>
          <w:iCs/>
          <w:color w:val="000000"/>
          <w:szCs w:val="24"/>
        </w:rPr>
        <w:t>e.g.,</w:t>
      </w:r>
      <w:r w:rsidR="00EE7F8C">
        <w:rPr>
          <w:rFonts w:ascii="Candara" w:hAnsi="Candara" w:cs="Arial"/>
          <w:iCs/>
          <w:color w:val="000000"/>
          <w:szCs w:val="24"/>
        </w:rPr>
        <w:t xml:space="preserve"> discussion boards</w:t>
      </w:r>
      <w:r w:rsidR="00D8750F">
        <w:rPr>
          <w:rFonts w:ascii="Candara" w:hAnsi="Candara" w:cs="Arial"/>
          <w:iCs/>
          <w:color w:val="000000"/>
          <w:szCs w:val="24"/>
        </w:rPr>
        <w:t xml:space="preserve">, </w:t>
      </w:r>
      <w:r w:rsidR="00A56E67">
        <w:rPr>
          <w:rFonts w:ascii="Candara" w:hAnsi="Candara" w:cs="Arial"/>
          <w:iCs/>
          <w:color w:val="000000"/>
          <w:szCs w:val="24"/>
        </w:rPr>
        <w:t>written reflections</w:t>
      </w:r>
      <w:r w:rsidR="00EE7F8C">
        <w:rPr>
          <w:rFonts w:ascii="Candara" w:hAnsi="Candara" w:cs="Arial"/>
          <w:iCs/>
          <w:color w:val="000000"/>
          <w:szCs w:val="24"/>
        </w:rPr>
        <w:t xml:space="preserve">) to think critically about what constitutes essential professional skills and their utility in and outside of the workplace. Course content will </w:t>
      </w:r>
      <w:r w:rsidR="00D8750F">
        <w:rPr>
          <w:rFonts w:ascii="Candara" w:hAnsi="Candara" w:cs="Arial"/>
          <w:iCs/>
          <w:color w:val="000000"/>
          <w:szCs w:val="24"/>
        </w:rPr>
        <w:t xml:space="preserve">be </w:t>
      </w:r>
      <w:r w:rsidR="00C728E3">
        <w:rPr>
          <w:rFonts w:ascii="Candara" w:hAnsi="Candara" w:cs="Arial"/>
          <w:iCs/>
          <w:color w:val="000000"/>
          <w:szCs w:val="24"/>
        </w:rPr>
        <w:t xml:space="preserve">centered on the </w:t>
      </w:r>
      <w:hyperlink r:id="rId13" w:history="1">
        <w:r w:rsidR="004319B7" w:rsidRPr="00173449">
          <w:rPr>
            <w:rStyle w:val="Hyperlink"/>
            <w:rFonts w:ascii="Candara" w:hAnsi="Candara" w:cs="Arial"/>
            <w:iCs/>
            <w:szCs w:val="24"/>
          </w:rPr>
          <w:t xml:space="preserve">twelve, </w:t>
        </w:r>
        <w:r w:rsidR="00C728E3" w:rsidRPr="00173449">
          <w:rPr>
            <w:rStyle w:val="Hyperlink"/>
            <w:rFonts w:ascii="Candara" w:hAnsi="Candara" w:cs="Arial"/>
            <w:iCs/>
            <w:szCs w:val="24"/>
          </w:rPr>
          <w:t>21</w:t>
        </w:r>
        <w:r w:rsidR="00C728E3" w:rsidRPr="00173449">
          <w:rPr>
            <w:rStyle w:val="Hyperlink"/>
            <w:rFonts w:ascii="Candara" w:hAnsi="Candara" w:cs="Arial"/>
            <w:iCs/>
            <w:szCs w:val="24"/>
            <w:vertAlign w:val="superscript"/>
          </w:rPr>
          <w:t>st</w:t>
        </w:r>
        <w:r w:rsidR="00C728E3" w:rsidRPr="00173449">
          <w:rPr>
            <w:rStyle w:val="Hyperlink"/>
            <w:rFonts w:ascii="Candara" w:hAnsi="Candara" w:cs="Arial"/>
            <w:iCs/>
            <w:szCs w:val="24"/>
          </w:rPr>
          <w:t xml:space="preserve"> Century Skills</w:t>
        </w:r>
      </w:hyperlink>
      <w:r w:rsidR="00C728E3">
        <w:rPr>
          <w:rFonts w:ascii="Candara" w:hAnsi="Candara" w:cs="Arial"/>
          <w:iCs/>
          <w:color w:val="000000"/>
          <w:szCs w:val="24"/>
        </w:rPr>
        <w:t xml:space="preserve"> </w:t>
      </w:r>
      <w:r w:rsidR="007F6415">
        <w:rPr>
          <w:rFonts w:ascii="Candara" w:hAnsi="Candara" w:cs="Arial"/>
          <w:iCs/>
          <w:color w:val="000000"/>
          <w:szCs w:val="24"/>
        </w:rPr>
        <w:t xml:space="preserve">that </w:t>
      </w:r>
      <w:r w:rsidR="004319B7">
        <w:rPr>
          <w:rFonts w:ascii="Candara" w:hAnsi="Candara" w:cs="Arial"/>
          <w:iCs/>
          <w:color w:val="000000"/>
          <w:szCs w:val="24"/>
        </w:rPr>
        <w:t xml:space="preserve">will broadly </w:t>
      </w:r>
      <w:r w:rsidR="00C728E3">
        <w:rPr>
          <w:rFonts w:ascii="Candara" w:hAnsi="Candara" w:cs="Arial"/>
          <w:iCs/>
          <w:color w:val="000000"/>
          <w:szCs w:val="24"/>
        </w:rPr>
        <w:t>focus on</w:t>
      </w:r>
      <w:r w:rsidR="00EE7F8C">
        <w:rPr>
          <w:rFonts w:ascii="Candara" w:hAnsi="Candara" w:cs="Arial"/>
          <w:iCs/>
          <w:color w:val="000000"/>
          <w:szCs w:val="24"/>
        </w:rPr>
        <w:t xml:space="preserve"> learning skills, literacy skills, and life skills. A second major component of the course is to equip students with knowledge and skills to be successful in </w:t>
      </w:r>
      <w:r w:rsidR="00D8750F">
        <w:rPr>
          <w:rFonts w:ascii="Candara" w:hAnsi="Candara" w:cs="Arial"/>
          <w:iCs/>
          <w:color w:val="000000"/>
          <w:szCs w:val="24"/>
        </w:rPr>
        <w:t>their career paths.</w:t>
      </w:r>
      <w:r w:rsidR="00EE7F8C">
        <w:rPr>
          <w:rFonts w:ascii="Candara" w:hAnsi="Candara" w:cs="Arial"/>
          <w:iCs/>
          <w:color w:val="000000"/>
          <w:szCs w:val="24"/>
        </w:rPr>
        <w:t xml:space="preserve"> </w:t>
      </w:r>
      <w:r w:rsidR="007F6415">
        <w:rPr>
          <w:rFonts w:ascii="Candara" w:hAnsi="Candara" w:cs="Arial"/>
          <w:iCs/>
          <w:color w:val="000000"/>
          <w:szCs w:val="24"/>
        </w:rPr>
        <w:t>Guests will come to the classroom to introduce students to different career paths and to answer questions.  The third major component applies tenets of community engagement to internships</w:t>
      </w:r>
      <w:r w:rsidR="0062305A">
        <w:rPr>
          <w:rFonts w:ascii="Candara" w:hAnsi="Candara" w:cs="Arial"/>
          <w:iCs/>
          <w:color w:val="000000"/>
          <w:szCs w:val="24"/>
        </w:rPr>
        <w:t xml:space="preserve"> and assesses how students learn from and are responsive to community perspectives, needs, and assets. </w:t>
      </w:r>
    </w:p>
    <w:p w14:paraId="6430AE36" w14:textId="6AEC9152" w:rsidR="00350B56" w:rsidRPr="005E70C6" w:rsidRDefault="007F6415" w:rsidP="005E70C6">
      <w:pPr>
        <w:pStyle w:val="WPNormal"/>
        <w:rPr>
          <w:rFonts w:ascii="Candara" w:hAnsi="Candara" w:cs="Arial"/>
          <w:iCs/>
          <w:color w:val="000000"/>
          <w:szCs w:val="24"/>
        </w:rPr>
      </w:pPr>
      <w:r>
        <w:rPr>
          <w:rFonts w:ascii="Candara" w:hAnsi="Candara" w:cs="Arial"/>
          <w:iCs/>
          <w:color w:val="000000"/>
          <w:szCs w:val="24"/>
        </w:rPr>
        <w:t xml:space="preserve"> </w:t>
      </w:r>
    </w:p>
    <w:p w14:paraId="4D386CDB" w14:textId="1E23F312" w:rsidR="009027D9" w:rsidRDefault="009027D9" w:rsidP="009027D9">
      <w:pPr>
        <w:pStyle w:val="WPNormal"/>
        <w:ind w:left="2160" w:hanging="2160"/>
        <w:jc w:val="center"/>
        <w:rPr>
          <w:rFonts w:ascii="Candara" w:hAnsi="Candara"/>
          <w:b/>
          <w:szCs w:val="24"/>
        </w:rPr>
      </w:pPr>
      <w:r w:rsidRPr="00BB1F8C">
        <w:rPr>
          <w:rFonts w:ascii="Candara" w:hAnsi="Candara"/>
          <w:b/>
          <w:szCs w:val="24"/>
        </w:rPr>
        <w:t>Course</w:t>
      </w:r>
      <w:r>
        <w:rPr>
          <w:rFonts w:ascii="Candara" w:hAnsi="Candara"/>
          <w:b/>
          <w:szCs w:val="24"/>
        </w:rPr>
        <w:t xml:space="preserve"> Objectives</w:t>
      </w:r>
    </w:p>
    <w:p w14:paraId="567D9074" w14:textId="77777777" w:rsidR="009027D9" w:rsidRDefault="009027D9" w:rsidP="001364AC">
      <w:pPr>
        <w:pStyle w:val="WPNormal"/>
        <w:ind w:left="2160" w:hanging="2160"/>
        <w:jc w:val="center"/>
        <w:rPr>
          <w:rFonts w:ascii="Candara" w:hAnsi="Candara"/>
          <w:b/>
          <w:szCs w:val="24"/>
        </w:rPr>
      </w:pPr>
    </w:p>
    <w:p w14:paraId="01010B7D" w14:textId="5515AFC5" w:rsidR="001364AC" w:rsidRDefault="001364AC" w:rsidP="001364AC">
      <w:pPr>
        <w:pStyle w:val="WPNormal"/>
        <w:ind w:left="2160" w:hanging="2160"/>
        <w:rPr>
          <w:rFonts w:ascii="Candara" w:hAnsi="Candara"/>
          <w:bCs/>
          <w:szCs w:val="24"/>
        </w:rPr>
      </w:pPr>
      <w:r w:rsidRPr="001364AC">
        <w:rPr>
          <w:rFonts w:ascii="Candara" w:hAnsi="Candara"/>
          <w:bCs/>
          <w:szCs w:val="24"/>
        </w:rPr>
        <w:t xml:space="preserve">By the conclusion of the course, </w:t>
      </w:r>
      <w:r w:rsidR="001A45B0">
        <w:rPr>
          <w:rFonts w:ascii="Candara" w:hAnsi="Candara"/>
          <w:bCs/>
          <w:szCs w:val="24"/>
        </w:rPr>
        <w:t>students</w:t>
      </w:r>
      <w:r w:rsidRPr="001364AC">
        <w:rPr>
          <w:rFonts w:ascii="Candara" w:hAnsi="Candara"/>
          <w:bCs/>
          <w:szCs w:val="24"/>
        </w:rPr>
        <w:t xml:space="preserve"> will</w:t>
      </w:r>
      <w:r w:rsidR="007F7FD9">
        <w:rPr>
          <w:rFonts w:ascii="Candara" w:hAnsi="Candara"/>
          <w:bCs/>
          <w:szCs w:val="24"/>
        </w:rPr>
        <w:t xml:space="preserve"> be able to</w:t>
      </w:r>
      <w:r w:rsidRPr="001364AC">
        <w:rPr>
          <w:rFonts w:ascii="Candara" w:hAnsi="Candara"/>
          <w:bCs/>
          <w:szCs w:val="24"/>
        </w:rPr>
        <w:t>:</w:t>
      </w:r>
    </w:p>
    <w:p w14:paraId="20225FA7" w14:textId="454A6431" w:rsidR="001364AC" w:rsidRDefault="007F7FD9" w:rsidP="00D42C06">
      <w:pPr>
        <w:pStyle w:val="WPNormal"/>
        <w:numPr>
          <w:ilvl w:val="0"/>
          <w:numId w:val="2"/>
        </w:numPr>
        <w:rPr>
          <w:rFonts w:ascii="Candara" w:hAnsi="Candara"/>
          <w:bCs/>
          <w:szCs w:val="24"/>
        </w:rPr>
      </w:pPr>
      <w:r>
        <w:rPr>
          <w:rFonts w:ascii="Candara" w:hAnsi="Candara"/>
          <w:bCs/>
          <w:szCs w:val="24"/>
        </w:rPr>
        <w:t xml:space="preserve">Identify key professional skills and </w:t>
      </w:r>
      <w:r w:rsidR="006E3B71">
        <w:rPr>
          <w:rFonts w:ascii="Candara" w:hAnsi="Candara"/>
          <w:bCs/>
          <w:szCs w:val="24"/>
        </w:rPr>
        <w:t>describe</w:t>
      </w:r>
      <w:r>
        <w:rPr>
          <w:rFonts w:ascii="Candara" w:hAnsi="Candara"/>
          <w:bCs/>
          <w:szCs w:val="24"/>
        </w:rPr>
        <w:t xml:space="preserve"> their utility in future professional practice</w:t>
      </w:r>
      <w:r w:rsidR="00173449">
        <w:rPr>
          <w:rFonts w:ascii="Candara" w:hAnsi="Candara"/>
          <w:bCs/>
          <w:szCs w:val="24"/>
        </w:rPr>
        <w:t>.</w:t>
      </w:r>
      <w:r>
        <w:rPr>
          <w:rFonts w:ascii="Candara" w:hAnsi="Candara"/>
          <w:bCs/>
          <w:szCs w:val="24"/>
        </w:rPr>
        <w:t xml:space="preserve"> </w:t>
      </w:r>
    </w:p>
    <w:p w14:paraId="0184605E" w14:textId="15946A0D" w:rsidR="007F7FD9" w:rsidRDefault="00173449" w:rsidP="00D42C06">
      <w:pPr>
        <w:pStyle w:val="WPNormal"/>
        <w:numPr>
          <w:ilvl w:val="0"/>
          <w:numId w:val="2"/>
        </w:numPr>
        <w:rPr>
          <w:rFonts w:ascii="Candara" w:hAnsi="Candara"/>
          <w:bCs/>
          <w:szCs w:val="24"/>
        </w:rPr>
      </w:pPr>
      <w:r>
        <w:rPr>
          <w:rFonts w:ascii="Candara" w:hAnsi="Candara"/>
          <w:bCs/>
          <w:szCs w:val="24"/>
        </w:rPr>
        <w:t>Infer</w:t>
      </w:r>
      <w:r w:rsidR="007F7FD9">
        <w:rPr>
          <w:rFonts w:ascii="Candara" w:hAnsi="Candara"/>
          <w:bCs/>
          <w:szCs w:val="24"/>
        </w:rPr>
        <w:t xml:space="preserve"> how these key professional skills are context- and </w:t>
      </w:r>
      <w:proofErr w:type="gramStart"/>
      <w:r w:rsidR="007F7FD9">
        <w:rPr>
          <w:rFonts w:ascii="Candara" w:hAnsi="Candara"/>
          <w:bCs/>
          <w:szCs w:val="24"/>
        </w:rPr>
        <w:t>culturally-bound</w:t>
      </w:r>
      <w:proofErr w:type="gramEnd"/>
      <w:r w:rsidR="007F7FD9">
        <w:rPr>
          <w:rFonts w:ascii="Candara" w:hAnsi="Candara"/>
          <w:bCs/>
          <w:szCs w:val="24"/>
        </w:rPr>
        <w:t xml:space="preserve"> and analyze how these may privilege or elevate</w:t>
      </w:r>
      <w:r w:rsidR="004319B7">
        <w:rPr>
          <w:rFonts w:ascii="Candara" w:hAnsi="Candara"/>
          <w:bCs/>
          <w:szCs w:val="24"/>
        </w:rPr>
        <w:t xml:space="preserve"> voices from</w:t>
      </w:r>
      <w:r w:rsidR="007F7FD9">
        <w:rPr>
          <w:rFonts w:ascii="Candara" w:hAnsi="Candara"/>
          <w:bCs/>
          <w:szCs w:val="24"/>
        </w:rPr>
        <w:t xml:space="preserve"> certain social groups over others. </w:t>
      </w:r>
    </w:p>
    <w:p w14:paraId="771E5534" w14:textId="77777777" w:rsidR="0062305A" w:rsidRDefault="007F7FD9" w:rsidP="0062305A">
      <w:pPr>
        <w:pStyle w:val="WPNormal"/>
        <w:numPr>
          <w:ilvl w:val="0"/>
          <w:numId w:val="2"/>
        </w:numPr>
        <w:rPr>
          <w:rFonts w:ascii="Candara" w:hAnsi="Candara"/>
          <w:bCs/>
          <w:szCs w:val="24"/>
        </w:rPr>
      </w:pPr>
      <w:r>
        <w:rPr>
          <w:rFonts w:ascii="Candara" w:hAnsi="Candara"/>
          <w:bCs/>
          <w:szCs w:val="24"/>
        </w:rPr>
        <w:t xml:space="preserve">Apply new knowledge and skills to develop strong professional products to </w:t>
      </w:r>
      <w:r w:rsidR="004319B7">
        <w:rPr>
          <w:rFonts w:ascii="Candara" w:hAnsi="Candara"/>
          <w:bCs/>
          <w:szCs w:val="24"/>
        </w:rPr>
        <w:t xml:space="preserve">utilize </w:t>
      </w:r>
      <w:r w:rsidR="007D4EBE">
        <w:rPr>
          <w:rFonts w:ascii="Candara" w:hAnsi="Candara"/>
          <w:bCs/>
          <w:szCs w:val="24"/>
        </w:rPr>
        <w:t>for</w:t>
      </w:r>
      <w:r w:rsidR="004319B7">
        <w:rPr>
          <w:rFonts w:ascii="Candara" w:hAnsi="Candara"/>
          <w:bCs/>
          <w:szCs w:val="24"/>
        </w:rPr>
        <w:t xml:space="preserve"> future internships, employment</w:t>
      </w:r>
      <w:r w:rsidR="001A45B0">
        <w:rPr>
          <w:rFonts w:ascii="Candara" w:hAnsi="Candara"/>
          <w:bCs/>
          <w:szCs w:val="24"/>
        </w:rPr>
        <w:t>,</w:t>
      </w:r>
      <w:r w:rsidR="004319B7">
        <w:rPr>
          <w:rFonts w:ascii="Candara" w:hAnsi="Candara"/>
          <w:bCs/>
          <w:szCs w:val="24"/>
        </w:rPr>
        <w:t xml:space="preserve"> or graduate school applications.</w:t>
      </w:r>
    </w:p>
    <w:p w14:paraId="61BC47B5" w14:textId="66C5189A" w:rsidR="001364AC" w:rsidRPr="0062305A" w:rsidRDefault="0062305A" w:rsidP="0062305A">
      <w:pPr>
        <w:pStyle w:val="WPNormal"/>
        <w:numPr>
          <w:ilvl w:val="0"/>
          <w:numId w:val="2"/>
        </w:numPr>
        <w:rPr>
          <w:rFonts w:ascii="Candara" w:hAnsi="Candara"/>
          <w:bCs/>
          <w:szCs w:val="24"/>
        </w:rPr>
      </w:pPr>
      <w:r w:rsidRPr="0062305A">
        <w:rPr>
          <w:rFonts w:ascii="Candara" w:hAnsi="Candara"/>
          <w:bCs/>
          <w:szCs w:val="24"/>
        </w:rPr>
        <w:t>Understand how to work with and learn from diverse communities</w:t>
      </w:r>
      <w:r>
        <w:rPr>
          <w:rFonts w:ascii="Candara" w:hAnsi="Candara"/>
          <w:bCs/>
          <w:szCs w:val="24"/>
        </w:rPr>
        <w:t xml:space="preserve"> in ways that center equity and justice, and that foster community well-being. </w:t>
      </w:r>
    </w:p>
    <w:p w14:paraId="7E2AF743" w14:textId="77777777" w:rsidR="00350B56" w:rsidRDefault="00350B56" w:rsidP="001364AC">
      <w:pPr>
        <w:pStyle w:val="WPNormal"/>
        <w:ind w:left="2160" w:hanging="2160"/>
        <w:jc w:val="center"/>
        <w:rPr>
          <w:rFonts w:ascii="Candara" w:hAnsi="Candara"/>
          <w:b/>
          <w:szCs w:val="24"/>
        </w:rPr>
      </w:pPr>
    </w:p>
    <w:p w14:paraId="0F17DF62" w14:textId="3A98420E" w:rsidR="001364AC" w:rsidRDefault="001364AC" w:rsidP="001364AC">
      <w:pPr>
        <w:pStyle w:val="WPNormal"/>
        <w:ind w:left="2160" w:hanging="2160"/>
        <w:jc w:val="center"/>
        <w:rPr>
          <w:rFonts w:ascii="Candara" w:hAnsi="Candara"/>
          <w:b/>
          <w:szCs w:val="24"/>
        </w:rPr>
      </w:pPr>
      <w:r>
        <w:rPr>
          <w:rFonts w:ascii="Candara" w:hAnsi="Candara"/>
          <w:b/>
          <w:szCs w:val="24"/>
        </w:rPr>
        <w:t>Course Readings</w:t>
      </w:r>
    </w:p>
    <w:p w14:paraId="21E16EB2" w14:textId="77777777" w:rsidR="008B31DC" w:rsidRDefault="008B31DC" w:rsidP="001364AC">
      <w:pPr>
        <w:pStyle w:val="WPNormal"/>
        <w:ind w:left="2160" w:hanging="2160"/>
        <w:jc w:val="center"/>
        <w:rPr>
          <w:rFonts w:ascii="Candara" w:hAnsi="Candara"/>
          <w:b/>
          <w:szCs w:val="24"/>
        </w:rPr>
      </w:pPr>
    </w:p>
    <w:p w14:paraId="60607010" w14:textId="5FD03463" w:rsidR="008B31DC" w:rsidRPr="008B31DC" w:rsidRDefault="008B31DC" w:rsidP="4F6B316D">
      <w:pPr>
        <w:pStyle w:val="WPNormal"/>
        <w:ind w:left="2160" w:hanging="2160"/>
        <w:rPr>
          <w:rFonts w:ascii="Candara" w:hAnsi="Candara"/>
        </w:rPr>
      </w:pPr>
      <w:r w:rsidRPr="4F6B316D">
        <w:rPr>
          <w:rFonts w:ascii="Candara" w:hAnsi="Candara"/>
        </w:rPr>
        <w:t xml:space="preserve">There is no </w:t>
      </w:r>
      <w:r w:rsidR="154F56A1" w:rsidRPr="4F6B316D">
        <w:rPr>
          <w:rFonts w:ascii="Candara" w:hAnsi="Candara"/>
        </w:rPr>
        <w:t>textbook required</w:t>
      </w:r>
      <w:r w:rsidRPr="4F6B316D">
        <w:rPr>
          <w:rFonts w:ascii="Candara" w:hAnsi="Candara"/>
        </w:rPr>
        <w:t xml:space="preserve"> for this course. All assigned readings will be posted on Canvas.</w:t>
      </w:r>
    </w:p>
    <w:p w14:paraId="6EB80800" w14:textId="77777777" w:rsidR="008B31DC" w:rsidRDefault="008B31DC" w:rsidP="001364AC">
      <w:pPr>
        <w:pStyle w:val="WPNormal"/>
        <w:ind w:left="2160" w:hanging="2160"/>
        <w:jc w:val="center"/>
        <w:rPr>
          <w:rFonts w:ascii="Candara" w:hAnsi="Candara"/>
          <w:b/>
          <w:szCs w:val="24"/>
        </w:rPr>
      </w:pPr>
    </w:p>
    <w:p w14:paraId="6E3BA0DD" w14:textId="77777777" w:rsidR="00350B56" w:rsidRDefault="00350B56" w:rsidP="008B31DC">
      <w:pPr>
        <w:pStyle w:val="WPNormal"/>
        <w:ind w:left="2160" w:hanging="2160"/>
        <w:jc w:val="center"/>
        <w:rPr>
          <w:rFonts w:ascii="Candara" w:hAnsi="Candara"/>
          <w:b/>
          <w:szCs w:val="24"/>
        </w:rPr>
      </w:pPr>
    </w:p>
    <w:p w14:paraId="7D84C5B5" w14:textId="77777777" w:rsidR="005E70C6" w:rsidRDefault="005E70C6" w:rsidP="008B31DC">
      <w:pPr>
        <w:pStyle w:val="WPNormal"/>
        <w:ind w:left="2160" w:hanging="2160"/>
        <w:jc w:val="center"/>
        <w:rPr>
          <w:rFonts w:ascii="Candara" w:hAnsi="Candara"/>
          <w:b/>
          <w:szCs w:val="24"/>
        </w:rPr>
      </w:pPr>
    </w:p>
    <w:p w14:paraId="7A761FAD" w14:textId="77777777" w:rsidR="005E70C6" w:rsidRDefault="005E70C6" w:rsidP="008B31DC">
      <w:pPr>
        <w:pStyle w:val="WPNormal"/>
        <w:ind w:left="2160" w:hanging="2160"/>
        <w:jc w:val="center"/>
        <w:rPr>
          <w:rFonts w:ascii="Candara" w:hAnsi="Candara"/>
          <w:b/>
          <w:szCs w:val="24"/>
        </w:rPr>
      </w:pPr>
    </w:p>
    <w:p w14:paraId="3C445192" w14:textId="77777777" w:rsidR="005E70C6" w:rsidRDefault="005E70C6" w:rsidP="008B31DC">
      <w:pPr>
        <w:pStyle w:val="WPNormal"/>
        <w:ind w:left="2160" w:hanging="2160"/>
        <w:jc w:val="center"/>
        <w:rPr>
          <w:rFonts w:ascii="Candara" w:hAnsi="Candara"/>
          <w:b/>
          <w:szCs w:val="24"/>
        </w:rPr>
      </w:pPr>
    </w:p>
    <w:p w14:paraId="2517E150" w14:textId="20AA31C7" w:rsidR="008B31DC" w:rsidRDefault="008B31DC" w:rsidP="008B31DC">
      <w:pPr>
        <w:pStyle w:val="WPNormal"/>
        <w:ind w:left="2160" w:hanging="2160"/>
        <w:jc w:val="center"/>
        <w:rPr>
          <w:rFonts w:ascii="Candara" w:hAnsi="Candara"/>
          <w:b/>
          <w:szCs w:val="24"/>
        </w:rPr>
      </w:pPr>
      <w:r>
        <w:rPr>
          <w:rFonts w:ascii="Candara" w:hAnsi="Candara"/>
          <w:b/>
          <w:szCs w:val="24"/>
        </w:rPr>
        <w:t xml:space="preserve">Methods of Instruction </w:t>
      </w:r>
    </w:p>
    <w:p w14:paraId="202B708A" w14:textId="77777777" w:rsidR="008B31DC" w:rsidRPr="008B31DC" w:rsidRDefault="008B31DC" w:rsidP="001364AC">
      <w:pPr>
        <w:pStyle w:val="WPNormal"/>
        <w:ind w:left="2160" w:hanging="2160"/>
        <w:jc w:val="center"/>
        <w:rPr>
          <w:rFonts w:ascii="Candara" w:hAnsi="Candara"/>
          <w:b/>
          <w:szCs w:val="24"/>
        </w:rPr>
      </w:pPr>
    </w:p>
    <w:p w14:paraId="3D8913A2" w14:textId="5853D4CE" w:rsidR="008B31DC" w:rsidRPr="008B31DC" w:rsidRDefault="0062305A" w:rsidP="008B31DC">
      <w:pPr>
        <w:rPr>
          <w:rFonts w:ascii="Candara" w:hAnsi="Candara"/>
          <w:b/>
          <w:bCs/>
          <w:szCs w:val="24"/>
        </w:rPr>
      </w:pPr>
      <w:r>
        <w:rPr>
          <w:rFonts w:ascii="Candara" w:hAnsi="Candara"/>
          <w:color w:val="000000"/>
          <w:szCs w:val="24"/>
          <w:shd w:val="clear" w:color="auto" w:fill="FFFFFF"/>
        </w:rPr>
        <w:t xml:space="preserve">Meeting time is in person on Mondays from 4:30 pm to 5:45pm in </w:t>
      </w:r>
      <w:r w:rsidRPr="0062305A">
        <w:rPr>
          <w:rFonts w:ascii="Candara" w:hAnsi="Candara"/>
          <w:color w:val="000000"/>
          <w:szCs w:val="24"/>
          <w:shd w:val="clear" w:color="auto" w:fill="FFFFFF"/>
        </w:rPr>
        <w:t>4318 Wesley W Posvar Hall</w:t>
      </w:r>
      <w:r>
        <w:rPr>
          <w:rFonts w:ascii="Candara" w:hAnsi="Candara"/>
          <w:color w:val="000000"/>
          <w:szCs w:val="24"/>
          <w:shd w:val="clear" w:color="auto" w:fill="FFFFFF"/>
        </w:rPr>
        <w:t xml:space="preserve">. </w:t>
      </w:r>
      <w:r w:rsidR="008B31DC" w:rsidRPr="008B31DC">
        <w:rPr>
          <w:rFonts w:ascii="Candara" w:hAnsi="Candara"/>
          <w:color w:val="000000"/>
          <w:szCs w:val="24"/>
          <w:shd w:val="clear" w:color="auto" w:fill="FFFFFF"/>
        </w:rPr>
        <w:t>The instructor</w:t>
      </w:r>
      <w:r w:rsidR="00B47515">
        <w:rPr>
          <w:rFonts w:ascii="Candara" w:hAnsi="Candara"/>
          <w:color w:val="000000"/>
          <w:szCs w:val="24"/>
          <w:shd w:val="clear" w:color="auto" w:fill="FFFFFF"/>
        </w:rPr>
        <w:t>s</w:t>
      </w:r>
      <w:r w:rsidR="008B31DC" w:rsidRPr="008B31DC">
        <w:rPr>
          <w:rFonts w:ascii="Candara" w:hAnsi="Candara"/>
          <w:color w:val="000000"/>
          <w:szCs w:val="24"/>
          <w:shd w:val="clear" w:color="auto" w:fill="FFFFFF"/>
        </w:rPr>
        <w:t xml:space="preserve"> </w:t>
      </w:r>
      <w:r>
        <w:rPr>
          <w:rFonts w:ascii="Candara" w:hAnsi="Candara"/>
          <w:color w:val="000000"/>
          <w:szCs w:val="24"/>
          <w:shd w:val="clear" w:color="auto" w:fill="FFFFFF"/>
        </w:rPr>
        <w:t xml:space="preserve">will also </w:t>
      </w:r>
      <w:r w:rsidR="008B31DC" w:rsidRPr="008B31DC">
        <w:rPr>
          <w:rFonts w:ascii="Candara" w:hAnsi="Candara"/>
          <w:color w:val="000000"/>
          <w:szCs w:val="24"/>
          <w:shd w:val="clear" w:color="auto" w:fill="FFFFFF"/>
        </w:rPr>
        <w:t xml:space="preserve">use </w:t>
      </w:r>
      <w:r w:rsidR="008B31DC">
        <w:rPr>
          <w:rFonts w:ascii="Candara" w:hAnsi="Candara"/>
          <w:color w:val="000000"/>
          <w:szCs w:val="24"/>
          <w:shd w:val="clear" w:color="auto" w:fill="FFFFFF"/>
        </w:rPr>
        <w:t>C</w:t>
      </w:r>
      <w:r w:rsidR="008B31DC" w:rsidRPr="008B31DC">
        <w:rPr>
          <w:rFonts w:ascii="Candara" w:hAnsi="Candara"/>
          <w:color w:val="000000"/>
          <w:szCs w:val="24"/>
          <w:shd w:val="clear" w:color="auto" w:fill="FFFFFF"/>
        </w:rPr>
        <w:t xml:space="preserve">anvas, the University of Pittsburgh's learning management system, to teach this course. You will interact and engage with the instructional content and learning activities provided on the Canvas course. </w:t>
      </w:r>
      <w:r w:rsidRPr="0062305A">
        <w:rPr>
          <w:rFonts w:ascii="Candara" w:hAnsi="Candara"/>
          <w:color w:val="000000"/>
          <w:szCs w:val="24"/>
          <w:shd w:val="clear" w:color="auto" w:fill="FFFFFF"/>
        </w:rPr>
        <w:t xml:space="preserve"> Fridays will be for completing and/or submitting any assignments via Canvas. </w:t>
      </w:r>
      <w:r w:rsidR="008B31DC" w:rsidRPr="001A45B0">
        <w:rPr>
          <w:rFonts w:ascii="Candara" w:hAnsi="Candara"/>
          <w:color w:val="000000" w:themeColor="text1"/>
          <w:szCs w:val="24"/>
          <w:shd w:val="clear" w:color="auto" w:fill="FFFFFF"/>
        </w:rPr>
        <w:t>This course follows a</w:t>
      </w:r>
      <w:r w:rsidR="008B31DC" w:rsidRPr="001A45B0">
        <w:rPr>
          <w:rFonts w:ascii="Candara" w:hAnsi="Candara"/>
          <w:b/>
          <w:bCs/>
          <w:color w:val="000000" w:themeColor="text1"/>
          <w:szCs w:val="24"/>
          <w:shd w:val="clear" w:color="auto" w:fill="FFFFFF"/>
        </w:rPr>
        <w:t> </w:t>
      </w:r>
      <w:r w:rsidR="004719E1" w:rsidRPr="001A45B0">
        <w:rPr>
          <w:rFonts w:ascii="Candara" w:hAnsi="Candara"/>
          <w:b/>
          <w:bCs/>
          <w:color w:val="000000" w:themeColor="text1"/>
          <w:szCs w:val="24"/>
          <w:shd w:val="clear" w:color="auto" w:fill="FFFFFF"/>
        </w:rPr>
        <w:t>15</w:t>
      </w:r>
      <w:r w:rsidR="008B31DC" w:rsidRPr="001A45B0">
        <w:rPr>
          <w:rFonts w:ascii="Candara" w:hAnsi="Candara"/>
          <w:b/>
          <w:bCs/>
          <w:color w:val="000000" w:themeColor="text1"/>
          <w:szCs w:val="24"/>
          <w:shd w:val="clear" w:color="auto" w:fill="FFFFFF"/>
        </w:rPr>
        <w:t>-week schedule</w:t>
      </w:r>
      <w:r w:rsidR="008B31DC" w:rsidRPr="001A45B0">
        <w:rPr>
          <w:rFonts w:ascii="Candara" w:hAnsi="Candara"/>
          <w:color w:val="000000" w:themeColor="text1"/>
          <w:szCs w:val="24"/>
          <w:shd w:val="clear" w:color="auto" w:fill="FFFFFF"/>
        </w:rPr>
        <w:t> with weekly</w:t>
      </w:r>
      <w:r>
        <w:rPr>
          <w:rFonts w:ascii="Candara" w:hAnsi="Candara"/>
          <w:color w:val="000000" w:themeColor="text1"/>
          <w:szCs w:val="24"/>
          <w:shd w:val="clear" w:color="auto" w:fill="FFFFFF"/>
        </w:rPr>
        <w:t xml:space="preserve"> meetings and </w:t>
      </w:r>
      <w:r w:rsidR="008B31DC" w:rsidRPr="001A45B0">
        <w:rPr>
          <w:rFonts w:ascii="Candara" w:hAnsi="Candara"/>
          <w:color w:val="000000" w:themeColor="text1"/>
          <w:szCs w:val="24"/>
          <w:shd w:val="clear" w:color="auto" w:fill="FFFFFF"/>
        </w:rPr>
        <w:t>assignments.</w:t>
      </w:r>
      <w:r w:rsidR="00F50B88">
        <w:rPr>
          <w:rFonts w:ascii="Candara" w:hAnsi="Candara"/>
          <w:color w:val="000000" w:themeColor="text1"/>
          <w:szCs w:val="24"/>
          <w:shd w:val="clear" w:color="auto" w:fill="FFFFFF"/>
        </w:rPr>
        <w:t xml:space="preserve"> The course is self-paced in that</w:t>
      </w:r>
      <w:r w:rsidR="00F50B88">
        <w:rPr>
          <w:rFonts w:ascii="Candara" w:hAnsi="Candara"/>
          <w:color w:val="000000"/>
          <w:szCs w:val="24"/>
          <w:shd w:val="clear" w:color="auto" w:fill="FFFFFF"/>
        </w:rPr>
        <w:t xml:space="preserve"> you have one week to complete the g</w:t>
      </w:r>
      <w:r w:rsidR="008B31DC" w:rsidRPr="008B31DC">
        <w:rPr>
          <w:rFonts w:ascii="Candara" w:hAnsi="Candara"/>
          <w:color w:val="000000"/>
          <w:szCs w:val="24"/>
          <w:shd w:val="clear" w:color="auto" w:fill="FFFFFF"/>
        </w:rPr>
        <w:t>raded activities</w:t>
      </w:r>
      <w:r>
        <w:rPr>
          <w:rFonts w:ascii="Candara" w:hAnsi="Candara"/>
          <w:color w:val="000000"/>
          <w:szCs w:val="24"/>
          <w:shd w:val="clear" w:color="auto" w:fill="FFFFFF"/>
        </w:rPr>
        <w:t xml:space="preserve"> (such as </w:t>
      </w:r>
      <w:r w:rsidR="005819BA">
        <w:rPr>
          <w:rFonts w:ascii="Candara" w:hAnsi="Candara"/>
          <w:color w:val="000000"/>
          <w:szCs w:val="24"/>
          <w:shd w:val="clear" w:color="auto" w:fill="FFFFFF"/>
        </w:rPr>
        <w:t xml:space="preserve">discussion forums, </w:t>
      </w:r>
      <w:r w:rsidR="00F50B88" w:rsidRPr="008B31DC">
        <w:rPr>
          <w:rFonts w:ascii="Candara" w:hAnsi="Candara"/>
          <w:color w:val="000000"/>
          <w:szCs w:val="24"/>
          <w:shd w:val="clear" w:color="auto" w:fill="FFFFFF"/>
        </w:rPr>
        <w:t>reflect</w:t>
      </w:r>
      <w:r w:rsidR="00F50B88">
        <w:rPr>
          <w:rFonts w:ascii="Candara" w:hAnsi="Candara"/>
          <w:color w:val="000000"/>
          <w:szCs w:val="24"/>
          <w:shd w:val="clear" w:color="auto" w:fill="FFFFFF"/>
        </w:rPr>
        <w:t>ive practices and other assignments</w:t>
      </w:r>
      <w:r w:rsidR="00F50B88" w:rsidRPr="008B31DC">
        <w:rPr>
          <w:rFonts w:ascii="Candara" w:hAnsi="Candara"/>
          <w:color w:val="000000"/>
          <w:szCs w:val="24"/>
          <w:shd w:val="clear" w:color="auto" w:fill="FFFFFF"/>
        </w:rPr>
        <w:t>)</w:t>
      </w:r>
      <w:r w:rsidR="00F50B88">
        <w:rPr>
          <w:rFonts w:ascii="Candara" w:hAnsi="Candara"/>
          <w:color w:val="000000"/>
          <w:szCs w:val="24"/>
          <w:shd w:val="clear" w:color="auto" w:fill="FFFFFF"/>
        </w:rPr>
        <w:t>, which</w:t>
      </w:r>
      <w:r w:rsidR="008B31DC" w:rsidRPr="008B31DC">
        <w:rPr>
          <w:rFonts w:ascii="Candara" w:hAnsi="Candara"/>
          <w:color w:val="000000"/>
          <w:szCs w:val="24"/>
          <w:shd w:val="clear" w:color="auto" w:fill="FFFFFF"/>
        </w:rPr>
        <w:t xml:space="preserve"> are due </w:t>
      </w:r>
      <w:r w:rsidR="00F50B88">
        <w:rPr>
          <w:rFonts w:ascii="Candara" w:hAnsi="Candara"/>
          <w:color w:val="000000"/>
          <w:szCs w:val="24"/>
          <w:shd w:val="clear" w:color="auto" w:fill="FFFFFF"/>
        </w:rPr>
        <w:t>at the end of each</w:t>
      </w:r>
      <w:r w:rsidR="008B31DC" w:rsidRPr="008B31DC">
        <w:rPr>
          <w:rFonts w:ascii="Candara" w:hAnsi="Candara"/>
          <w:color w:val="000000"/>
          <w:szCs w:val="24"/>
          <w:shd w:val="clear" w:color="auto" w:fill="FFFFFF"/>
        </w:rPr>
        <w:t xml:space="preserve"> week</w:t>
      </w:r>
      <w:r w:rsidR="00F50B88">
        <w:rPr>
          <w:rFonts w:ascii="Candara" w:hAnsi="Candara"/>
          <w:color w:val="000000"/>
          <w:szCs w:val="24"/>
          <w:shd w:val="clear" w:color="auto" w:fill="FFFFFF"/>
        </w:rPr>
        <w:t>ly module</w:t>
      </w:r>
      <w:r w:rsidR="008B31DC" w:rsidRPr="008B31DC">
        <w:rPr>
          <w:rFonts w:ascii="Candara" w:hAnsi="Candara"/>
          <w:color w:val="000000"/>
          <w:szCs w:val="24"/>
          <w:shd w:val="clear" w:color="auto" w:fill="FFFFFF"/>
        </w:rPr>
        <w:t>. Discussion is a critical aspect of this course, so it is essential that you actively participate. You </w:t>
      </w:r>
      <w:r w:rsidR="008B31DC" w:rsidRPr="008B31DC">
        <w:rPr>
          <w:rFonts w:ascii="Candara" w:hAnsi="Candara"/>
          <w:b/>
          <w:bCs/>
          <w:color w:val="000000"/>
          <w:szCs w:val="24"/>
          <w:shd w:val="clear" w:color="auto" w:fill="FFFFFF"/>
        </w:rPr>
        <w:t>must</w:t>
      </w:r>
      <w:r w:rsidR="008B31DC" w:rsidRPr="008B31DC">
        <w:rPr>
          <w:rFonts w:ascii="Candara" w:hAnsi="Candara"/>
          <w:color w:val="000000"/>
          <w:szCs w:val="24"/>
          <w:shd w:val="clear" w:color="auto" w:fill="FFFFFF"/>
        </w:rPr>
        <w:t xml:space="preserve"> post your initial response to all discussion forums </w:t>
      </w:r>
      <w:r w:rsidR="00A81EFB">
        <w:rPr>
          <w:rFonts w:ascii="Candara" w:hAnsi="Candara"/>
          <w:color w:val="000000"/>
          <w:szCs w:val="24"/>
          <w:shd w:val="clear" w:color="auto" w:fill="FFFFFF"/>
        </w:rPr>
        <w:t>by</w:t>
      </w:r>
      <w:r w:rsidR="008B31DC" w:rsidRPr="008B31DC">
        <w:rPr>
          <w:rFonts w:ascii="Candara" w:hAnsi="Candara"/>
          <w:color w:val="000000"/>
          <w:szCs w:val="24"/>
          <w:shd w:val="clear" w:color="auto" w:fill="FFFFFF"/>
        </w:rPr>
        <w:t xml:space="preserve"> </w:t>
      </w:r>
      <w:r w:rsidR="00D608D6">
        <w:rPr>
          <w:rFonts w:ascii="Candara" w:hAnsi="Candara"/>
          <w:b/>
          <w:bCs/>
          <w:color w:val="000000"/>
          <w:szCs w:val="24"/>
          <w:shd w:val="clear" w:color="auto" w:fill="FFFFFF"/>
        </w:rPr>
        <w:t xml:space="preserve">Tuesday </w:t>
      </w:r>
      <w:r w:rsidR="00A81EFB">
        <w:rPr>
          <w:rFonts w:ascii="Candara" w:hAnsi="Candara"/>
          <w:b/>
          <w:bCs/>
          <w:color w:val="000000"/>
          <w:szCs w:val="24"/>
          <w:shd w:val="clear" w:color="auto" w:fill="FFFFFF"/>
        </w:rPr>
        <w:t>at</w:t>
      </w:r>
      <w:r w:rsidR="008B31DC" w:rsidRPr="008B31DC">
        <w:rPr>
          <w:rFonts w:ascii="Candara" w:hAnsi="Candara"/>
          <w:b/>
          <w:bCs/>
          <w:color w:val="000000"/>
          <w:szCs w:val="24"/>
          <w:shd w:val="clear" w:color="auto" w:fill="FFFFFF"/>
        </w:rPr>
        <w:t xml:space="preserve"> 11:</w:t>
      </w:r>
      <w:r w:rsidR="008B31DC" w:rsidRPr="004C40DD">
        <w:rPr>
          <w:rFonts w:ascii="Candara" w:hAnsi="Candara"/>
          <w:b/>
          <w:bCs/>
          <w:color w:val="000000"/>
          <w:szCs w:val="24"/>
          <w:shd w:val="clear" w:color="auto" w:fill="FFFFFF"/>
        </w:rPr>
        <w:t>59</w:t>
      </w:r>
      <w:r w:rsidR="008B31DC" w:rsidRPr="008B31DC">
        <w:rPr>
          <w:rFonts w:ascii="Candara" w:hAnsi="Candara"/>
          <w:b/>
          <w:bCs/>
          <w:color w:val="000000"/>
          <w:szCs w:val="24"/>
          <w:shd w:val="clear" w:color="auto" w:fill="FFFFFF"/>
        </w:rPr>
        <w:t xml:space="preserve"> pm.</w:t>
      </w:r>
      <w:r w:rsidR="008B31DC" w:rsidRPr="008B31DC">
        <w:rPr>
          <w:rFonts w:ascii="Candara" w:hAnsi="Candara"/>
          <w:color w:val="000000"/>
          <w:szCs w:val="24"/>
          <w:shd w:val="clear" w:color="auto" w:fill="FFFFFF"/>
        </w:rPr>
        <w:t xml:space="preserve"> You must respond to </w:t>
      </w:r>
      <w:r w:rsidR="002B52BE">
        <w:rPr>
          <w:rFonts w:ascii="Candara" w:hAnsi="Candara"/>
          <w:color w:val="000000"/>
          <w:szCs w:val="24"/>
          <w:shd w:val="clear" w:color="auto" w:fill="FFFFFF"/>
        </w:rPr>
        <w:t xml:space="preserve">at least two of </w:t>
      </w:r>
      <w:r w:rsidR="008B31DC" w:rsidRPr="008B31DC">
        <w:rPr>
          <w:rFonts w:ascii="Candara" w:hAnsi="Candara"/>
          <w:color w:val="000000"/>
          <w:szCs w:val="24"/>
          <w:shd w:val="clear" w:color="auto" w:fill="FFFFFF"/>
        </w:rPr>
        <w:t xml:space="preserve">your peers' threads </w:t>
      </w:r>
      <w:r w:rsidR="00A81EFB">
        <w:rPr>
          <w:rFonts w:ascii="Candara" w:hAnsi="Candara"/>
          <w:color w:val="000000"/>
          <w:szCs w:val="24"/>
          <w:shd w:val="clear" w:color="auto" w:fill="FFFFFF"/>
        </w:rPr>
        <w:t>by</w:t>
      </w:r>
      <w:r w:rsidR="008B31DC" w:rsidRPr="008B31DC">
        <w:rPr>
          <w:rFonts w:ascii="Candara" w:hAnsi="Candara"/>
          <w:color w:val="000000"/>
          <w:szCs w:val="24"/>
          <w:shd w:val="clear" w:color="auto" w:fill="FFFFFF"/>
        </w:rPr>
        <w:t xml:space="preserve"> </w:t>
      </w:r>
      <w:r w:rsidR="005819BA">
        <w:rPr>
          <w:rFonts w:ascii="Candara" w:hAnsi="Candara"/>
          <w:b/>
          <w:bCs/>
          <w:color w:val="000000"/>
          <w:szCs w:val="24"/>
          <w:shd w:val="clear" w:color="auto" w:fill="FFFFFF"/>
        </w:rPr>
        <w:t>Friday</w:t>
      </w:r>
      <w:r w:rsidR="008B31DC" w:rsidRPr="008B31DC">
        <w:rPr>
          <w:rFonts w:ascii="Candara" w:hAnsi="Candara"/>
          <w:b/>
          <w:bCs/>
          <w:color w:val="000000"/>
          <w:szCs w:val="24"/>
          <w:shd w:val="clear" w:color="auto" w:fill="FFFFFF"/>
        </w:rPr>
        <w:t xml:space="preserve"> </w:t>
      </w:r>
      <w:r w:rsidR="00A81EFB">
        <w:rPr>
          <w:rFonts w:ascii="Candara" w:hAnsi="Candara"/>
          <w:b/>
          <w:bCs/>
          <w:color w:val="000000"/>
          <w:szCs w:val="24"/>
          <w:shd w:val="clear" w:color="auto" w:fill="FFFFFF"/>
        </w:rPr>
        <w:t>at</w:t>
      </w:r>
      <w:r w:rsidR="008B31DC" w:rsidRPr="008B31DC">
        <w:rPr>
          <w:rFonts w:ascii="Candara" w:hAnsi="Candara"/>
          <w:b/>
          <w:bCs/>
          <w:color w:val="000000"/>
          <w:szCs w:val="24"/>
          <w:shd w:val="clear" w:color="auto" w:fill="FFFFFF"/>
        </w:rPr>
        <w:t xml:space="preserve"> 11:</w:t>
      </w:r>
      <w:r w:rsidR="008B31DC" w:rsidRPr="004C40DD">
        <w:rPr>
          <w:rFonts w:ascii="Candara" w:hAnsi="Candara"/>
          <w:b/>
          <w:bCs/>
          <w:color w:val="000000"/>
          <w:szCs w:val="24"/>
          <w:shd w:val="clear" w:color="auto" w:fill="FFFFFF"/>
        </w:rPr>
        <w:t>59</w:t>
      </w:r>
      <w:r w:rsidR="008B31DC" w:rsidRPr="008B31DC">
        <w:rPr>
          <w:rFonts w:ascii="Candara" w:hAnsi="Candara"/>
          <w:b/>
          <w:bCs/>
          <w:color w:val="000000"/>
          <w:szCs w:val="24"/>
          <w:shd w:val="clear" w:color="auto" w:fill="FFFFFF"/>
        </w:rPr>
        <w:t xml:space="preserve"> pm</w:t>
      </w:r>
      <w:r w:rsidR="005819BA">
        <w:rPr>
          <w:rFonts w:ascii="Candara" w:hAnsi="Candara"/>
          <w:b/>
          <w:bCs/>
          <w:color w:val="000000"/>
          <w:szCs w:val="24"/>
          <w:shd w:val="clear" w:color="auto" w:fill="FFFFFF"/>
        </w:rPr>
        <w:t xml:space="preserve"> of the same week.</w:t>
      </w:r>
    </w:p>
    <w:p w14:paraId="45873042" w14:textId="68E85C8B" w:rsidR="00350B56" w:rsidRDefault="00350B56" w:rsidP="4F6B316D">
      <w:pPr>
        <w:pStyle w:val="WPNormal"/>
        <w:ind w:left="2160" w:hanging="2160"/>
        <w:jc w:val="center"/>
        <w:rPr>
          <w:rFonts w:ascii="Candara" w:hAnsi="Candara"/>
          <w:b/>
          <w:bCs/>
        </w:rPr>
      </w:pPr>
    </w:p>
    <w:p w14:paraId="06B81150" w14:textId="2ED2044B" w:rsidR="003E2045" w:rsidRDefault="003E2045" w:rsidP="4F6B316D">
      <w:pPr>
        <w:pStyle w:val="WPNormal"/>
        <w:ind w:left="2160" w:hanging="2160"/>
        <w:jc w:val="center"/>
        <w:rPr>
          <w:rFonts w:ascii="Candara" w:hAnsi="Candara"/>
          <w:b/>
          <w:bCs/>
        </w:rPr>
      </w:pPr>
    </w:p>
    <w:p w14:paraId="217C99F2" w14:textId="25609EC7" w:rsidR="004719E1" w:rsidRDefault="00727ECB" w:rsidP="001364AC">
      <w:pPr>
        <w:pStyle w:val="WPNormal"/>
        <w:ind w:left="2160" w:hanging="2160"/>
        <w:jc w:val="center"/>
        <w:rPr>
          <w:rFonts w:ascii="Candara" w:hAnsi="Candara"/>
          <w:b/>
          <w:szCs w:val="24"/>
        </w:rPr>
      </w:pPr>
      <w:r>
        <w:rPr>
          <w:rFonts w:ascii="Candara" w:hAnsi="Candara"/>
          <w:b/>
          <w:szCs w:val="24"/>
        </w:rPr>
        <w:t>Student Responsibilities</w:t>
      </w:r>
    </w:p>
    <w:p w14:paraId="2B4A3C65" w14:textId="59FBC77B" w:rsidR="00727ECB" w:rsidRDefault="00727ECB" w:rsidP="001364AC">
      <w:pPr>
        <w:pStyle w:val="WPNormal"/>
        <w:ind w:left="2160" w:hanging="2160"/>
        <w:jc w:val="center"/>
        <w:rPr>
          <w:rFonts w:ascii="Candara" w:hAnsi="Candara"/>
          <w:b/>
          <w:szCs w:val="24"/>
        </w:rPr>
      </w:pPr>
    </w:p>
    <w:p w14:paraId="4E07C337" w14:textId="77777777" w:rsidR="00727ECB" w:rsidRPr="00727ECB" w:rsidRDefault="00727ECB" w:rsidP="00727ECB">
      <w:pPr>
        <w:pStyle w:val="WPNormal"/>
        <w:ind w:left="2160" w:hanging="2160"/>
        <w:rPr>
          <w:rFonts w:ascii="Candara" w:hAnsi="Candara"/>
          <w:b/>
          <w:szCs w:val="24"/>
        </w:rPr>
      </w:pPr>
      <w:r w:rsidRPr="00727ECB">
        <w:rPr>
          <w:rFonts w:ascii="Candara" w:hAnsi="Candara"/>
          <w:b/>
          <w:szCs w:val="24"/>
        </w:rPr>
        <w:t>Attendance</w:t>
      </w:r>
    </w:p>
    <w:p w14:paraId="1AD9059A" w14:textId="07C2764E" w:rsidR="00727ECB" w:rsidRDefault="00832387" w:rsidP="00727ECB">
      <w:pPr>
        <w:pStyle w:val="WPNormal"/>
        <w:rPr>
          <w:rFonts w:ascii="Candara" w:hAnsi="Candara"/>
          <w:bCs/>
          <w:szCs w:val="24"/>
        </w:rPr>
      </w:pPr>
      <w:r>
        <w:rPr>
          <w:rFonts w:ascii="Candara" w:hAnsi="Candara"/>
          <w:bCs/>
          <w:szCs w:val="24"/>
        </w:rPr>
        <w:t>C</w:t>
      </w:r>
      <w:r w:rsidR="00727ECB" w:rsidRPr="00727ECB">
        <w:rPr>
          <w:rFonts w:ascii="Candara" w:hAnsi="Candara"/>
          <w:bCs/>
          <w:szCs w:val="24"/>
        </w:rPr>
        <w:t xml:space="preserve">onsistent </w:t>
      </w:r>
      <w:r w:rsidR="004A7C79">
        <w:rPr>
          <w:rFonts w:ascii="Candara" w:hAnsi="Candara"/>
          <w:bCs/>
          <w:szCs w:val="24"/>
        </w:rPr>
        <w:t xml:space="preserve">course </w:t>
      </w:r>
      <w:r w:rsidR="00727ECB" w:rsidRPr="00727ECB">
        <w:rPr>
          <w:rFonts w:ascii="Candara" w:hAnsi="Candara"/>
          <w:bCs/>
          <w:szCs w:val="24"/>
        </w:rPr>
        <w:t>attendance is expected. The following actions on your part will demonstrate attendance:</w:t>
      </w:r>
    </w:p>
    <w:p w14:paraId="321C42A7" w14:textId="77777777" w:rsidR="00727ECB" w:rsidRPr="00727ECB" w:rsidRDefault="00727ECB" w:rsidP="00727ECB">
      <w:pPr>
        <w:pStyle w:val="WPNormal"/>
        <w:rPr>
          <w:rFonts w:ascii="Candara" w:hAnsi="Candara"/>
          <w:bCs/>
          <w:szCs w:val="24"/>
        </w:rPr>
      </w:pPr>
    </w:p>
    <w:p w14:paraId="12B898A6" w14:textId="62A95036" w:rsidR="00727ECB" w:rsidRPr="00727ECB" w:rsidRDefault="00727ECB" w:rsidP="00D42C06">
      <w:pPr>
        <w:pStyle w:val="WPNormal"/>
        <w:numPr>
          <w:ilvl w:val="0"/>
          <w:numId w:val="3"/>
        </w:numPr>
        <w:rPr>
          <w:rFonts w:ascii="Candara" w:hAnsi="Candara"/>
          <w:bCs/>
          <w:szCs w:val="24"/>
        </w:rPr>
      </w:pPr>
      <w:r w:rsidRPr="00727ECB">
        <w:rPr>
          <w:rFonts w:ascii="Candara" w:hAnsi="Candara"/>
          <w:bCs/>
          <w:szCs w:val="24"/>
        </w:rPr>
        <w:t xml:space="preserve">Logging into the Canvas course environment </w:t>
      </w:r>
      <w:r>
        <w:rPr>
          <w:rFonts w:ascii="Candara" w:hAnsi="Candara"/>
          <w:bCs/>
          <w:szCs w:val="24"/>
        </w:rPr>
        <w:t>regularly</w:t>
      </w:r>
      <w:r w:rsidRPr="00727ECB">
        <w:rPr>
          <w:rFonts w:ascii="Candara" w:hAnsi="Candara"/>
          <w:bCs/>
          <w:szCs w:val="24"/>
        </w:rPr>
        <w:t xml:space="preserve"> and participating in all activities.</w:t>
      </w:r>
    </w:p>
    <w:p w14:paraId="4EC4D885" w14:textId="5E20E69E" w:rsidR="00727ECB" w:rsidRPr="00727ECB" w:rsidRDefault="00727ECB" w:rsidP="00D42C06">
      <w:pPr>
        <w:pStyle w:val="WPNormal"/>
        <w:numPr>
          <w:ilvl w:val="0"/>
          <w:numId w:val="3"/>
        </w:numPr>
        <w:rPr>
          <w:rFonts w:ascii="Candara" w:hAnsi="Candara"/>
          <w:bCs/>
          <w:szCs w:val="24"/>
        </w:rPr>
      </w:pPr>
      <w:r w:rsidRPr="00727ECB">
        <w:rPr>
          <w:rFonts w:ascii="Candara" w:hAnsi="Candara"/>
          <w:bCs/>
          <w:szCs w:val="24"/>
        </w:rPr>
        <w:t>Frequently and regularly accessing course instructional materials and assignments posted on the Canvas course environment during the entire semester.</w:t>
      </w:r>
    </w:p>
    <w:p w14:paraId="70B33357" w14:textId="456BA436" w:rsidR="00727ECB" w:rsidRPr="00727ECB" w:rsidRDefault="00727ECB" w:rsidP="00D42C06">
      <w:pPr>
        <w:pStyle w:val="WPNormal"/>
        <w:numPr>
          <w:ilvl w:val="0"/>
          <w:numId w:val="3"/>
        </w:numPr>
        <w:rPr>
          <w:rFonts w:ascii="Candara" w:hAnsi="Candara"/>
          <w:bCs/>
          <w:szCs w:val="24"/>
        </w:rPr>
      </w:pPr>
      <w:r w:rsidRPr="00727ECB">
        <w:rPr>
          <w:rFonts w:ascii="Candara" w:hAnsi="Candara"/>
          <w:bCs/>
          <w:szCs w:val="24"/>
        </w:rPr>
        <w:t>Read and respond to the course e-mails.</w:t>
      </w:r>
    </w:p>
    <w:p w14:paraId="2B209CE4" w14:textId="4A414688" w:rsidR="00727ECB" w:rsidRDefault="00727ECB" w:rsidP="00D42C06">
      <w:pPr>
        <w:pStyle w:val="WPNormal"/>
        <w:numPr>
          <w:ilvl w:val="0"/>
          <w:numId w:val="3"/>
        </w:numPr>
        <w:rPr>
          <w:rFonts w:ascii="Candara" w:hAnsi="Candara"/>
          <w:bCs/>
          <w:szCs w:val="24"/>
        </w:rPr>
      </w:pPr>
      <w:r w:rsidRPr="00727ECB">
        <w:rPr>
          <w:rFonts w:ascii="Candara" w:hAnsi="Candara"/>
          <w:bCs/>
          <w:szCs w:val="24"/>
        </w:rPr>
        <w:t>Read course announcements</w:t>
      </w:r>
      <w:r>
        <w:rPr>
          <w:rFonts w:ascii="Candara" w:hAnsi="Candara"/>
          <w:bCs/>
          <w:szCs w:val="24"/>
        </w:rPr>
        <w:t xml:space="preserve"> (Note: </w:t>
      </w:r>
      <w:r w:rsidR="00EF6A6C">
        <w:rPr>
          <w:rFonts w:ascii="Candara" w:hAnsi="Candara"/>
          <w:bCs/>
          <w:szCs w:val="24"/>
        </w:rPr>
        <w:t>We</w:t>
      </w:r>
      <w:r w:rsidR="00F66B12">
        <w:rPr>
          <w:rFonts w:ascii="Candara" w:hAnsi="Candara"/>
          <w:bCs/>
          <w:szCs w:val="24"/>
        </w:rPr>
        <w:t xml:space="preserve"> encourage you to</w:t>
      </w:r>
      <w:r>
        <w:rPr>
          <w:rFonts w:ascii="Candara" w:hAnsi="Candara"/>
          <w:bCs/>
          <w:szCs w:val="24"/>
        </w:rPr>
        <w:t xml:space="preserve"> change the </w:t>
      </w:r>
      <w:r w:rsidR="00F66B12">
        <w:rPr>
          <w:rFonts w:ascii="Candara" w:hAnsi="Candara"/>
          <w:bCs/>
          <w:szCs w:val="24"/>
        </w:rPr>
        <w:t xml:space="preserve">Notification </w:t>
      </w:r>
      <w:r>
        <w:rPr>
          <w:rFonts w:ascii="Candara" w:hAnsi="Candara"/>
          <w:bCs/>
          <w:szCs w:val="24"/>
        </w:rPr>
        <w:t xml:space="preserve">settings of </w:t>
      </w:r>
      <w:r w:rsidR="00BF4E46">
        <w:rPr>
          <w:rFonts w:ascii="Candara" w:hAnsi="Candara"/>
          <w:bCs/>
          <w:szCs w:val="24"/>
        </w:rPr>
        <w:t xml:space="preserve">your </w:t>
      </w:r>
      <w:r>
        <w:rPr>
          <w:rFonts w:ascii="Candara" w:hAnsi="Candara"/>
          <w:bCs/>
          <w:szCs w:val="24"/>
        </w:rPr>
        <w:t>Canvas</w:t>
      </w:r>
      <w:r w:rsidR="00F66B12">
        <w:rPr>
          <w:rFonts w:ascii="Candara" w:hAnsi="Candara"/>
          <w:bCs/>
          <w:szCs w:val="24"/>
        </w:rPr>
        <w:t xml:space="preserve"> </w:t>
      </w:r>
      <w:r w:rsidR="00BF4E46">
        <w:rPr>
          <w:rFonts w:ascii="Candara" w:hAnsi="Candara"/>
          <w:bCs/>
          <w:szCs w:val="24"/>
        </w:rPr>
        <w:t>a</w:t>
      </w:r>
      <w:r w:rsidR="00F66B12">
        <w:rPr>
          <w:rFonts w:ascii="Candara" w:hAnsi="Candara"/>
          <w:bCs/>
          <w:szCs w:val="24"/>
        </w:rPr>
        <w:t>ccount profile</w:t>
      </w:r>
      <w:r>
        <w:rPr>
          <w:rFonts w:ascii="Candara" w:hAnsi="Candara"/>
          <w:bCs/>
          <w:szCs w:val="24"/>
        </w:rPr>
        <w:t xml:space="preserve"> to send you emails automatically when a new course announcement is posted)</w:t>
      </w:r>
      <w:r w:rsidRPr="00727ECB">
        <w:rPr>
          <w:rFonts w:ascii="Candara" w:hAnsi="Candara"/>
          <w:bCs/>
          <w:szCs w:val="24"/>
        </w:rPr>
        <w:t>.</w:t>
      </w:r>
    </w:p>
    <w:p w14:paraId="31633BAD" w14:textId="2C90DE02" w:rsidR="005B4BAA" w:rsidRPr="00727ECB" w:rsidRDefault="005B4BAA" w:rsidP="4F6B316D">
      <w:pPr>
        <w:pStyle w:val="WPNormal"/>
        <w:numPr>
          <w:ilvl w:val="0"/>
          <w:numId w:val="3"/>
        </w:numPr>
        <w:rPr>
          <w:rFonts w:ascii="Candara" w:hAnsi="Candara"/>
        </w:rPr>
      </w:pPr>
      <w:r w:rsidRPr="4F6B316D">
        <w:rPr>
          <w:rFonts w:ascii="Candara" w:hAnsi="Candara"/>
        </w:rPr>
        <w:t xml:space="preserve">Attend the </w:t>
      </w:r>
      <w:r w:rsidR="000E3077" w:rsidRPr="4F6B316D">
        <w:rPr>
          <w:rFonts w:ascii="Candara" w:hAnsi="Candara"/>
        </w:rPr>
        <w:t>course</w:t>
      </w:r>
      <w:r w:rsidRPr="4F6B316D">
        <w:rPr>
          <w:rFonts w:ascii="Candara" w:hAnsi="Candara"/>
        </w:rPr>
        <w:t xml:space="preserve"> meetings </w:t>
      </w:r>
      <w:r w:rsidR="004875D1" w:rsidRPr="4F6B316D">
        <w:rPr>
          <w:rFonts w:ascii="Candara" w:hAnsi="Candara"/>
        </w:rPr>
        <w:t xml:space="preserve">(Mondays @ </w:t>
      </w:r>
      <w:r w:rsidR="005819BA" w:rsidRPr="4F6B316D">
        <w:rPr>
          <w:rFonts w:ascii="Candara" w:hAnsi="Candara"/>
        </w:rPr>
        <w:t>4:30</w:t>
      </w:r>
      <w:r w:rsidR="004875D1" w:rsidRPr="4F6B316D">
        <w:rPr>
          <w:rFonts w:ascii="Candara" w:hAnsi="Candara"/>
        </w:rPr>
        <w:t>:</w:t>
      </w:r>
      <w:r w:rsidR="005819BA" w:rsidRPr="4F6B316D">
        <w:rPr>
          <w:rFonts w:ascii="Candara" w:hAnsi="Candara"/>
        </w:rPr>
        <w:t>pm</w:t>
      </w:r>
      <w:r w:rsidR="004875D1" w:rsidRPr="4F6B316D">
        <w:rPr>
          <w:rFonts w:ascii="Candara" w:hAnsi="Candara"/>
        </w:rPr>
        <w:t xml:space="preserve"> – </w:t>
      </w:r>
      <w:r w:rsidR="005819BA" w:rsidRPr="4F6B316D">
        <w:rPr>
          <w:rFonts w:ascii="Candara" w:hAnsi="Candara"/>
        </w:rPr>
        <w:t>5</w:t>
      </w:r>
      <w:r w:rsidR="004875D1" w:rsidRPr="4F6B316D">
        <w:rPr>
          <w:rFonts w:ascii="Candara" w:hAnsi="Candara"/>
        </w:rPr>
        <w:t>:</w:t>
      </w:r>
      <w:r w:rsidR="005819BA" w:rsidRPr="4F6B316D">
        <w:rPr>
          <w:rFonts w:ascii="Candara" w:hAnsi="Candara"/>
        </w:rPr>
        <w:t>45</w:t>
      </w:r>
      <w:r w:rsidR="004875D1" w:rsidRPr="4F6B316D">
        <w:rPr>
          <w:rFonts w:ascii="Candara" w:hAnsi="Candara"/>
        </w:rPr>
        <w:t xml:space="preserve">pm). These </w:t>
      </w:r>
      <w:r w:rsidR="005819BA" w:rsidRPr="4F6B316D">
        <w:rPr>
          <w:rFonts w:ascii="Candara" w:hAnsi="Candara"/>
        </w:rPr>
        <w:t xml:space="preserve">meetings are </w:t>
      </w:r>
      <w:r w:rsidRPr="4F6B316D">
        <w:rPr>
          <w:rFonts w:ascii="Candara" w:hAnsi="Candara"/>
        </w:rPr>
        <w:t>for your benefit</w:t>
      </w:r>
      <w:r w:rsidR="005819BA" w:rsidRPr="4F6B316D">
        <w:rPr>
          <w:rFonts w:ascii="Candara" w:hAnsi="Candara"/>
        </w:rPr>
        <w:t xml:space="preserve">; </w:t>
      </w:r>
      <w:r w:rsidR="56FF624D" w:rsidRPr="4F6B316D">
        <w:rPr>
          <w:rFonts w:ascii="Candara" w:hAnsi="Candara"/>
        </w:rPr>
        <w:t>facetime</w:t>
      </w:r>
      <w:r w:rsidRPr="4F6B316D">
        <w:rPr>
          <w:rFonts w:ascii="Candara" w:hAnsi="Candara"/>
        </w:rPr>
        <w:t xml:space="preserve"> with</w:t>
      </w:r>
      <w:r w:rsidR="005819BA" w:rsidRPr="4F6B316D">
        <w:rPr>
          <w:rFonts w:ascii="Candara" w:hAnsi="Candara"/>
        </w:rPr>
        <w:t xml:space="preserve"> </w:t>
      </w:r>
      <w:r w:rsidRPr="4F6B316D">
        <w:rPr>
          <w:rFonts w:ascii="Candara" w:hAnsi="Candara"/>
        </w:rPr>
        <w:t>instructor</w:t>
      </w:r>
      <w:r w:rsidR="005819BA" w:rsidRPr="4F6B316D">
        <w:rPr>
          <w:rFonts w:ascii="Candara" w:hAnsi="Candara"/>
        </w:rPr>
        <w:t>s</w:t>
      </w:r>
      <w:r w:rsidR="00BF4E46" w:rsidRPr="4F6B316D">
        <w:rPr>
          <w:rFonts w:ascii="Candara" w:hAnsi="Candara"/>
        </w:rPr>
        <w:t xml:space="preserve"> and classmates</w:t>
      </w:r>
      <w:r w:rsidRPr="4F6B316D">
        <w:rPr>
          <w:rFonts w:ascii="Candara" w:hAnsi="Candara"/>
        </w:rPr>
        <w:t>, community building and checking</w:t>
      </w:r>
      <w:r w:rsidR="00BF4E46" w:rsidRPr="4F6B316D">
        <w:rPr>
          <w:rFonts w:ascii="Candara" w:hAnsi="Candara"/>
        </w:rPr>
        <w:t>-</w:t>
      </w:r>
      <w:r w:rsidRPr="4F6B316D">
        <w:rPr>
          <w:rFonts w:ascii="Candara" w:hAnsi="Candara"/>
        </w:rPr>
        <w:t xml:space="preserve">in, learning activities, guest speakers, etc. </w:t>
      </w:r>
      <w:r w:rsidRPr="4F6B316D">
        <w:rPr>
          <w:rFonts w:ascii="Candara" w:hAnsi="Candara"/>
          <w:b/>
          <w:bCs/>
        </w:rPr>
        <w:t>Please let the instructor</w:t>
      </w:r>
      <w:r w:rsidR="002C064C" w:rsidRPr="4F6B316D">
        <w:rPr>
          <w:rFonts w:ascii="Candara" w:hAnsi="Candara"/>
          <w:b/>
          <w:bCs/>
        </w:rPr>
        <w:t>s</w:t>
      </w:r>
      <w:r w:rsidRPr="4F6B316D">
        <w:rPr>
          <w:rFonts w:ascii="Candara" w:hAnsi="Candara"/>
          <w:b/>
          <w:bCs/>
        </w:rPr>
        <w:t xml:space="preserve"> know in advance if you will be unable to </w:t>
      </w:r>
      <w:r w:rsidR="000E3077" w:rsidRPr="4F6B316D">
        <w:rPr>
          <w:rFonts w:ascii="Candara" w:hAnsi="Candara"/>
          <w:b/>
          <w:bCs/>
        </w:rPr>
        <w:t>attend</w:t>
      </w:r>
      <w:r w:rsidRPr="4F6B316D">
        <w:rPr>
          <w:rFonts w:ascii="Candara" w:hAnsi="Candara"/>
          <w:b/>
          <w:bCs/>
        </w:rPr>
        <w:t xml:space="preserve"> a </w:t>
      </w:r>
      <w:r w:rsidR="005819BA" w:rsidRPr="4F6B316D">
        <w:rPr>
          <w:rFonts w:ascii="Candara" w:hAnsi="Candara"/>
          <w:b/>
          <w:bCs/>
        </w:rPr>
        <w:t xml:space="preserve">Monday </w:t>
      </w:r>
      <w:r w:rsidRPr="4F6B316D">
        <w:rPr>
          <w:rFonts w:ascii="Candara" w:hAnsi="Candara"/>
          <w:b/>
          <w:bCs/>
        </w:rPr>
        <w:t>meeting.</w:t>
      </w:r>
    </w:p>
    <w:p w14:paraId="23E59598" w14:textId="25D3295D" w:rsidR="004719E1" w:rsidRPr="003D242F" w:rsidRDefault="004719E1" w:rsidP="000E3077">
      <w:pPr>
        <w:pStyle w:val="WPNormal"/>
        <w:rPr>
          <w:rFonts w:ascii="Candara" w:hAnsi="Candara"/>
          <w:b/>
          <w:szCs w:val="24"/>
        </w:rPr>
      </w:pPr>
    </w:p>
    <w:p w14:paraId="3FA2F3F2" w14:textId="77777777" w:rsidR="003D242F" w:rsidRPr="003D242F" w:rsidRDefault="003D242F" w:rsidP="003D242F">
      <w:pPr>
        <w:pStyle w:val="WPNormal"/>
        <w:rPr>
          <w:rFonts w:ascii="Candara" w:hAnsi="Candara"/>
          <w:b/>
          <w:szCs w:val="24"/>
        </w:rPr>
      </w:pPr>
      <w:r w:rsidRPr="003D242F">
        <w:rPr>
          <w:rFonts w:ascii="Candara" w:hAnsi="Candara"/>
          <w:b/>
          <w:szCs w:val="24"/>
        </w:rPr>
        <w:t>Participation</w:t>
      </w:r>
    </w:p>
    <w:p w14:paraId="697550BF" w14:textId="733BAD4E" w:rsidR="003D242F" w:rsidRDefault="003D242F" w:rsidP="003D242F">
      <w:pPr>
        <w:pStyle w:val="WPNormal"/>
        <w:rPr>
          <w:rFonts w:ascii="Candara" w:hAnsi="Candara"/>
          <w:bCs/>
          <w:szCs w:val="24"/>
        </w:rPr>
      </w:pPr>
      <w:r w:rsidRPr="003D242F">
        <w:rPr>
          <w:rFonts w:ascii="Candara" w:hAnsi="Candara"/>
          <w:bCs/>
          <w:szCs w:val="24"/>
        </w:rPr>
        <w:t xml:space="preserve">Students will actively engage and participate </w:t>
      </w:r>
      <w:r w:rsidR="005819BA">
        <w:rPr>
          <w:rFonts w:ascii="Candara" w:hAnsi="Candara"/>
          <w:bCs/>
          <w:szCs w:val="24"/>
        </w:rPr>
        <w:t xml:space="preserve">both in the </w:t>
      </w:r>
      <w:r w:rsidRPr="003D242F">
        <w:rPr>
          <w:rFonts w:ascii="Candara" w:hAnsi="Candara"/>
          <w:bCs/>
          <w:szCs w:val="24"/>
        </w:rPr>
        <w:t>in</w:t>
      </w:r>
      <w:r w:rsidR="005819BA">
        <w:rPr>
          <w:rFonts w:ascii="Candara" w:hAnsi="Candara"/>
          <w:bCs/>
          <w:szCs w:val="24"/>
        </w:rPr>
        <w:t xml:space="preserve">-person and </w:t>
      </w:r>
      <w:r w:rsidRPr="003D242F">
        <w:rPr>
          <w:rFonts w:ascii="Candara" w:hAnsi="Candara"/>
          <w:bCs/>
          <w:szCs w:val="24"/>
        </w:rPr>
        <w:t>the online Canvas course environment</w:t>
      </w:r>
      <w:r w:rsidR="005819BA">
        <w:rPr>
          <w:rFonts w:ascii="Candara" w:hAnsi="Candara"/>
          <w:bCs/>
          <w:szCs w:val="24"/>
        </w:rPr>
        <w:t>s</w:t>
      </w:r>
      <w:r w:rsidRPr="003D242F">
        <w:rPr>
          <w:rFonts w:ascii="Candara" w:hAnsi="Candara"/>
          <w:bCs/>
          <w:szCs w:val="24"/>
        </w:rPr>
        <w:t>. Active participation consists of the following actions and activities:</w:t>
      </w:r>
    </w:p>
    <w:p w14:paraId="54A79450" w14:textId="458498E5" w:rsidR="003D242F" w:rsidRPr="003D242F" w:rsidRDefault="003D242F" w:rsidP="003D242F">
      <w:pPr>
        <w:pStyle w:val="WPNormal"/>
        <w:rPr>
          <w:rFonts w:ascii="Candara" w:hAnsi="Candara"/>
          <w:bCs/>
          <w:szCs w:val="24"/>
        </w:rPr>
      </w:pPr>
    </w:p>
    <w:p w14:paraId="3BF1B49A" w14:textId="34EFEBF4"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Engage actively by reading, reviewing</w:t>
      </w:r>
      <w:r w:rsidR="004E37E1">
        <w:rPr>
          <w:rFonts w:ascii="Candara" w:hAnsi="Candara"/>
          <w:bCs/>
          <w:szCs w:val="24"/>
        </w:rPr>
        <w:t>,</w:t>
      </w:r>
      <w:r w:rsidRPr="003D242F">
        <w:rPr>
          <w:rFonts w:ascii="Candara" w:hAnsi="Candara"/>
          <w:bCs/>
          <w:szCs w:val="24"/>
        </w:rPr>
        <w:t xml:space="preserve"> and watching pertinent instructional materials provided in the Canvas course environment throughout the semester.</w:t>
      </w:r>
    </w:p>
    <w:p w14:paraId="42AA553B" w14:textId="0AEA583F"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Read all assignments, discussion forums</w:t>
      </w:r>
      <w:r>
        <w:rPr>
          <w:rFonts w:ascii="Candara" w:hAnsi="Candara"/>
          <w:bCs/>
          <w:szCs w:val="24"/>
        </w:rPr>
        <w:t>,</w:t>
      </w:r>
      <w:r w:rsidRPr="003D242F">
        <w:rPr>
          <w:rFonts w:ascii="Candara" w:hAnsi="Candara"/>
          <w:bCs/>
          <w:szCs w:val="24"/>
        </w:rPr>
        <w:t xml:space="preserve"> and project guidelines thoroughly.</w:t>
      </w:r>
    </w:p>
    <w:p w14:paraId="1B9497BF" w14:textId="59A9157C"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Submit all assignments</w:t>
      </w:r>
      <w:r w:rsidRPr="003D242F">
        <w:rPr>
          <w:rFonts w:ascii="Candara" w:hAnsi="Candara"/>
          <w:b/>
          <w:szCs w:val="24"/>
        </w:rPr>
        <w:t xml:space="preserve"> </w:t>
      </w:r>
      <w:r w:rsidRPr="003D242F">
        <w:rPr>
          <w:rFonts w:ascii="Candara" w:hAnsi="Candara"/>
          <w:b/>
          <w:szCs w:val="24"/>
          <w:u w:val="single"/>
        </w:rPr>
        <w:t>electronically by the due dates and times</w:t>
      </w:r>
      <w:r w:rsidRPr="003D242F">
        <w:rPr>
          <w:rFonts w:ascii="Candara" w:hAnsi="Candara"/>
          <w:b/>
          <w:szCs w:val="24"/>
        </w:rPr>
        <w:t xml:space="preserve"> </w:t>
      </w:r>
      <w:r w:rsidRPr="003D242F">
        <w:rPr>
          <w:rFonts w:ascii="Candara" w:hAnsi="Candara"/>
          <w:bCs/>
          <w:szCs w:val="24"/>
        </w:rPr>
        <w:t>as specified in the guidelines provided.</w:t>
      </w:r>
    </w:p>
    <w:p w14:paraId="2E8E2FAA" w14:textId="420B9585"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All assignments will be included in</w:t>
      </w:r>
      <w:r w:rsidR="004E37E1">
        <w:rPr>
          <w:rFonts w:ascii="Candara" w:hAnsi="Candara"/>
          <w:bCs/>
          <w:szCs w:val="24"/>
        </w:rPr>
        <w:t xml:space="preserve"> the</w:t>
      </w:r>
      <w:r w:rsidRPr="003D242F">
        <w:rPr>
          <w:rFonts w:ascii="Candara" w:hAnsi="Candara"/>
          <w:bCs/>
          <w:szCs w:val="24"/>
        </w:rPr>
        <w:t xml:space="preserve"> specific </w:t>
      </w:r>
      <w:r w:rsidR="004E37E1">
        <w:rPr>
          <w:rFonts w:ascii="Candara" w:hAnsi="Candara"/>
          <w:bCs/>
          <w:szCs w:val="24"/>
        </w:rPr>
        <w:t xml:space="preserve">Weekly </w:t>
      </w:r>
      <w:r w:rsidRPr="003D242F">
        <w:rPr>
          <w:rFonts w:ascii="Candara" w:hAnsi="Candara"/>
          <w:bCs/>
          <w:szCs w:val="24"/>
        </w:rPr>
        <w:t>Modules.</w:t>
      </w:r>
    </w:p>
    <w:p w14:paraId="1FC745DB" w14:textId="04E86C60"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 xml:space="preserve">Participate in discussion forums by creating threads and posting comments by the due dates and times as specified in the guidelines provided. </w:t>
      </w:r>
    </w:p>
    <w:p w14:paraId="3ACFA5C5" w14:textId="537475FB" w:rsidR="003D242F" w:rsidRPr="003D242F" w:rsidRDefault="003D242F" w:rsidP="00D42C06">
      <w:pPr>
        <w:pStyle w:val="WPNormal"/>
        <w:numPr>
          <w:ilvl w:val="0"/>
          <w:numId w:val="6"/>
        </w:numPr>
        <w:rPr>
          <w:rFonts w:ascii="Candara" w:hAnsi="Candara"/>
          <w:bCs/>
          <w:szCs w:val="24"/>
        </w:rPr>
      </w:pPr>
      <w:r w:rsidRPr="003D242F">
        <w:rPr>
          <w:rFonts w:ascii="Candara" w:hAnsi="Candara"/>
          <w:b/>
          <w:szCs w:val="24"/>
          <w:u w:val="single"/>
        </w:rPr>
        <w:lastRenderedPageBreak/>
        <w:t>Characteristics of excellent discussion contributions are outlined below</w:t>
      </w:r>
      <w:r w:rsidRPr="003D242F">
        <w:rPr>
          <w:rFonts w:ascii="Candara" w:hAnsi="Candara"/>
          <w:bCs/>
          <w:szCs w:val="24"/>
        </w:rPr>
        <w:t>. Your instructor</w:t>
      </w:r>
      <w:r w:rsidR="00305CB2">
        <w:rPr>
          <w:rFonts w:ascii="Candara" w:hAnsi="Candara"/>
          <w:bCs/>
          <w:szCs w:val="24"/>
        </w:rPr>
        <w:t>s</w:t>
      </w:r>
      <w:r w:rsidRPr="003D242F">
        <w:rPr>
          <w:rFonts w:ascii="Candara" w:hAnsi="Candara"/>
          <w:bCs/>
          <w:szCs w:val="24"/>
        </w:rPr>
        <w:t xml:space="preserve"> will consider these characteristics when assessing the quality and level of your participation.</w:t>
      </w:r>
    </w:p>
    <w:p w14:paraId="4B174DC8" w14:textId="600904AA" w:rsidR="003D242F" w:rsidRPr="003D242F" w:rsidRDefault="003D242F" w:rsidP="00D42C06">
      <w:pPr>
        <w:pStyle w:val="WPNormal"/>
        <w:numPr>
          <w:ilvl w:val="1"/>
          <w:numId w:val="5"/>
        </w:numPr>
        <w:rPr>
          <w:rFonts w:ascii="Candara" w:hAnsi="Candara"/>
          <w:bCs/>
          <w:szCs w:val="24"/>
        </w:rPr>
      </w:pPr>
      <w:r w:rsidRPr="003D242F">
        <w:rPr>
          <w:rFonts w:ascii="Candara" w:hAnsi="Candara"/>
          <w:bCs/>
          <w:szCs w:val="24"/>
        </w:rPr>
        <w:t xml:space="preserve">Each week you will commonly be required to submit your initial post by </w:t>
      </w:r>
      <w:r w:rsidR="005819BA">
        <w:rPr>
          <w:rFonts w:ascii="Candara" w:hAnsi="Candara"/>
          <w:bCs/>
          <w:szCs w:val="24"/>
        </w:rPr>
        <w:t>Monday</w:t>
      </w:r>
      <w:r w:rsidRPr="003D242F">
        <w:rPr>
          <w:rFonts w:ascii="Candara" w:hAnsi="Candara"/>
          <w:bCs/>
          <w:szCs w:val="24"/>
        </w:rPr>
        <w:t>. Subsequent responses to the posts of other learners should be posted at timely intervals throughout the week. Keep in mind the goal is to have a dynamic discussion that expands upon the provided materials.</w:t>
      </w:r>
    </w:p>
    <w:p w14:paraId="3B173BE3" w14:textId="77777777" w:rsidR="003D242F" w:rsidRDefault="003D242F" w:rsidP="00D42C06">
      <w:pPr>
        <w:pStyle w:val="WPNormal"/>
        <w:numPr>
          <w:ilvl w:val="1"/>
          <w:numId w:val="5"/>
        </w:numPr>
        <w:rPr>
          <w:rFonts w:ascii="Candara" w:hAnsi="Candara"/>
          <w:bCs/>
          <w:szCs w:val="24"/>
        </w:rPr>
      </w:pPr>
      <w:r w:rsidRPr="003D242F">
        <w:rPr>
          <w:rFonts w:ascii="Candara" w:hAnsi="Candara"/>
          <w:bCs/>
          <w:szCs w:val="24"/>
        </w:rPr>
        <w:t xml:space="preserve">Your posts and responses should be thorough and thoughtful. Make substantive contributions to discussion forums. Simply stating </w:t>
      </w:r>
      <w:r w:rsidRPr="003D242F">
        <w:rPr>
          <w:rFonts w:ascii="Candara" w:hAnsi="Candara"/>
          <w:b/>
          <w:szCs w:val="24"/>
        </w:rPr>
        <w:t>“Yes, I agree”</w:t>
      </w:r>
      <w:r w:rsidRPr="003D242F">
        <w:rPr>
          <w:rFonts w:ascii="Candara" w:hAnsi="Candara"/>
          <w:bCs/>
          <w:szCs w:val="24"/>
        </w:rPr>
        <w:t xml:space="preserve"> is not a substantive response to your peers and will not be considered adequate and will result in </w:t>
      </w:r>
      <w:r w:rsidRPr="003D242F">
        <w:rPr>
          <w:rFonts w:ascii="Candara" w:hAnsi="Candara"/>
          <w:b/>
          <w:szCs w:val="24"/>
        </w:rPr>
        <w:t>zero points</w:t>
      </w:r>
      <w:r w:rsidRPr="003D242F">
        <w:rPr>
          <w:rFonts w:ascii="Candara" w:hAnsi="Candara"/>
          <w:bCs/>
          <w:szCs w:val="24"/>
        </w:rPr>
        <w:t xml:space="preserve"> being awarded. Support your statements with examples, experiences, or references.</w:t>
      </w:r>
    </w:p>
    <w:p w14:paraId="36BC1689" w14:textId="5962955E" w:rsidR="003D242F" w:rsidRPr="003D242F" w:rsidRDefault="003D242F" w:rsidP="00D42C06">
      <w:pPr>
        <w:pStyle w:val="WPNormal"/>
        <w:numPr>
          <w:ilvl w:val="1"/>
          <w:numId w:val="5"/>
        </w:numPr>
        <w:rPr>
          <w:rFonts w:ascii="Candara" w:hAnsi="Candara"/>
          <w:bCs/>
          <w:szCs w:val="24"/>
        </w:rPr>
      </w:pPr>
      <w:r w:rsidRPr="003D242F">
        <w:rPr>
          <w:rFonts w:ascii="Candara" w:hAnsi="Candara"/>
          <w:bCs/>
          <w:szCs w:val="24"/>
        </w:rPr>
        <w:t>You are encouraged to be concise — keep each post and response to three to four short paragraphs. Keep in mind that like you, your fellow learners will be reading and responding to many threads.</w:t>
      </w:r>
    </w:p>
    <w:p w14:paraId="68B959C3" w14:textId="36091C9A" w:rsidR="003D242F" w:rsidRPr="003D242F" w:rsidRDefault="003D242F" w:rsidP="00D42C06">
      <w:pPr>
        <w:pStyle w:val="WPNormal"/>
        <w:numPr>
          <w:ilvl w:val="1"/>
          <w:numId w:val="5"/>
        </w:numPr>
        <w:rPr>
          <w:rFonts w:ascii="Candara" w:hAnsi="Candara"/>
          <w:bCs/>
          <w:szCs w:val="24"/>
        </w:rPr>
      </w:pPr>
      <w:r w:rsidRPr="003D242F">
        <w:rPr>
          <w:rFonts w:ascii="Candara" w:hAnsi="Candara"/>
          <w:bCs/>
          <w:szCs w:val="24"/>
        </w:rPr>
        <w:t>Make certain to address the discussion prompt(s). This does not mean you should not extend the topic, but do not stray from the topic.</w:t>
      </w:r>
    </w:p>
    <w:p w14:paraId="29B57F6F" w14:textId="169B178A" w:rsidR="003D242F" w:rsidRPr="003D242F" w:rsidRDefault="003D242F" w:rsidP="00D42C06">
      <w:pPr>
        <w:pStyle w:val="WPNormal"/>
        <w:numPr>
          <w:ilvl w:val="1"/>
          <w:numId w:val="5"/>
        </w:numPr>
        <w:rPr>
          <w:rFonts w:ascii="Candara" w:hAnsi="Candara"/>
          <w:bCs/>
          <w:szCs w:val="24"/>
        </w:rPr>
      </w:pPr>
      <w:r w:rsidRPr="003D242F">
        <w:rPr>
          <w:rFonts w:ascii="Candara" w:hAnsi="Candara"/>
          <w:bCs/>
          <w:szCs w:val="24"/>
        </w:rPr>
        <w:t>Discussions occur when there is dialogue. So, build upon the posts and responses of other learners to create active discussion topics. Make sure you revisit the discussion forum and respond (if necessary) to what other learners have posted to your initial response.</w:t>
      </w:r>
    </w:p>
    <w:p w14:paraId="32E686E3" w14:textId="56E2C992" w:rsidR="003D242F" w:rsidRPr="003D242F" w:rsidRDefault="003D242F" w:rsidP="00D42C06">
      <w:pPr>
        <w:pStyle w:val="WPNormal"/>
        <w:numPr>
          <w:ilvl w:val="1"/>
          <w:numId w:val="5"/>
        </w:numPr>
        <w:rPr>
          <w:rFonts w:ascii="Candara" w:hAnsi="Candara"/>
          <w:bCs/>
          <w:szCs w:val="24"/>
        </w:rPr>
      </w:pPr>
      <w:r w:rsidRPr="003D242F">
        <w:rPr>
          <w:rFonts w:ascii="Candara" w:hAnsi="Candara"/>
          <w:bCs/>
          <w:szCs w:val="24"/>
        </w:rPr>
        <w:t>When relevant, add to the discussion by including prior knowledge, work experiences, references, web sites, resources, etc. (giving credit when appropriate).</w:t>
      </w:r>
    </w:p>
    <w:p w14:paraId="50D189D5" w14:textId="555BC7F8"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 xml:space="preserve">Your contributions to the discussions (posts and responses) should be complete and free of grammatical or structural errors. </w:t>
      </w:r>
    </w:p>
    <w:p w14:paraId="29C4AD83" w14:textId="0774F14E" w:rsidR="004911B9" w:rsidRDefault="003D242F" w:rsidP="00D42C06">
      <w:pPr>
        <w:pStyle w:val="WPNormal"/>
        <w:numPr>
          <w:ilvl w:val="0"/>
          <w:numId w:val="6"/>
        </w:numPr>
        <w:rPr>
          <w:rFonts w:ascii="Candara" w:hAnsi="Candara"/>
          <w:bCs/>
          <w:szCs w:val="24"/>
        </w:rPr>
      </w:pPr>
      <w:r w:rsidRPr="003D242F">
        <w:rPr>
          <w:rFonts w:ascii="Candara" w:hAnsi="Candara"/>
          <w:bCs/>
          <w:szCs w:val="24"/>
        </w:rPr>
        <w:t xml:space="preserve">All written assignments must follow </w:t>
      </w:r>
      <w:r w:rsidRPr="00E45FB7">
        <w:rPr>
          <w:rFonts w:ascii="Candara" w:hAnsi="Candara"/>
          <w:b/>
          <w:szCs w:val="24"/>
        </w:rPr>
        <w:t>APA format.</w:t>
      </w:r>
      <w:r w:rsidRPr="003D242F">
        <w:rPr>
          <w:rFonts w:ascii="Candara" w:hAnsi="Candara"/>
          <w:bCs/>
          <w:szCs w:val="24"/>
        </w:rPr>
        <w:t xml:space="preserve"> </w:t>
      </w:r>
      <w:r w:rsidR="004911B9" w:rsidRPr="004911B9">
        <w:rPr>
          <w:rFonts w:ascii="Candara" w:hAnsi="Candara"/>
          <w:bCs/>
          <w:szCs w:val="24"/>
        </w:rPr>
        <w:t xml:space="preserve">Pitt’s library has information about this citation style and other resources/tools available at: </w:t>
      </w:r>
      <w:hyperlink r:id="rId14" w:history="1">
        <w:r w:rsidR="004911B9" w:rsidRPr="000847D3">
          <w:rPr>
            <w:rStyle w:val="Hyperlink"/>
            <w:rFonts w:ascii="Candara" w:hAnsi="Candara"/>
            <w:bCs/>
            <w:szCs w:val="24"/>
          </w:rPr>
          <w:t>https://pitt.libguides.com/researchhelpuls/writing-reviewing-citing</w:t>
        </w:r>
      </w:hyperlink>
      <w:r w:rsidR="004911B9">
        <w:rPr>
          <w:rFonts w:ascii="Candara" w:hAnsi="Candara"/>
          <w:bCs/>
          <w:szCs w:val="24"/>
        </w:rPr>
        <w:t xml:space="preserve"> </w:t>
      </w:r>
      <w:r w:rsidR="004911B9" w:rsidRPr="004911B9">
        <w:rPr>
          <w:rFonts w:ascii="Candara" w:hAnsi="Candara"/>
          <w:bCs/>
          <w:szCs w:val="24"/>
        </w:rPr>
        <w:t xml:space="preserve">   </w:t>
      </w:r>
    </w:p>
    <w:p w14:paraId="7F036688" w14:textId="3100A554" w:rsidR="00207443" w:rsidRDefault="00207443" w:rsidP="00207443">
      <w:pPr>
        <w:pStyle w:val="WPNormal"/>
        <w:ind w:left="720" w:firstLine="360"/>
        <w:rPr>
          <w:rFonts w:ascii="Candara" w:hAnsi="Candara"/>
          <w:bCs/>
          <w:szCs w:val="24"/>
        </w:rPr>
      </w:pPr>
      <w:r>
        <w:rPr>
          <w:rFonts w:ascii="Candara" w:hAnsi="Candara"/>
          <w:bCs/>
          <w:szCs w:val="24"/>
        </w:rPr>
        <w:t xml:space="preserve">Another great resource is the Purdue </w:t>
      </w:r>
      <w:r w:rsidR="004C4031">
        <w:rPr>
          <w:rFonts w:ascii="Candara" w:hAnsi="Candara"/>
          <w:bCs/>
          <w:szCs w:val="24"/>
        </w:rPr>
        <w:t>O</w:t>
      </w:r>
      <w:r>
        <w:rPr>
          <w:rFonts w:ascii="Candara" w:hAnsi="Candara"/>
          <w:bCs/>
          <w:szCs w:val="24"/>
        </w:rPr>
        <w:t xml:space="preserve">nline </w:t>
      </w:r>
      <w:r w:rsidR="004C4031">
        <w:rPr>
          <w:rFonts w:ascii="Candara" w:hAnsi="Candara"/>
          <w:bCs/>
          <w:szCs w:val="24"/>
        </w:rPr>
        <w:t>W</w:t>
      </w:r>
      <w:r>
        <w:rPr>
          <w:rFonts w:ascii="Candara" w:hAnsi="Candara"/>
          <w:bCs/>
          <w:szCs w:val="24"/>
        </w:rPr>
        <w:t xml:space="preserve">riting </w:t>
      </w:r>
      <w:r w:rsidR="004C4031">
        <w:rPr>
          <w:rFonts w:ascii="Candara" w:hAnsi="Candara"/>
          <w:bCs/>
          <w:szCs w:val="24"/>
        </w:rPr>
        <w:t>L</w:t>
      </w:r>
      <w:r>
        <w:rPr>
          <w:rFonts w:ascii="Candara" w:hAnsi="Candara"/>
          <w:bCs/>
          <w:szCs w:val="24"/>
        </w:rPr>
        <w:t xml:space="preserve">ab:    </w:t>
      </w:r>
    </w:p>
    <w:p w14:paraId="2C59DF6E" w14:textId="0909FB37" w:rsidR="00207443" w:rsidRPr="004911B9" w:rsidRDefault="00000000" w:rsidP="0097442D">
      <w:pPr>
        <w:pStyle w:val="WPNormal"/>
        <w:ind w:left="1080"/>
        <w:rPr>
          <w:rFonts w:ascii="Candara" w:hAnsi="Candara"/>
          <w:bCs/>
          <w:szCs w:val="24"/>
        </w:rPr>
      </w:pPr>
      <w:hyperlink r:id="rId15" w:history="1">
        <w:r w:rsidR="004C4031" w:rsidRPr="004C4031">
          <w:rPr>
            <w:rStyle w:val="Hyperlink"/>
            <w:rFonts w:ascii="Candara" w:hAnsi="Candara"/>
            <w:bCs/>
            <w:szCs w:val="24"/>
          </w:rPr>
          <w:t>https://owl.purdue.edu/owl/research_and_citation/apa_style/apa_formatting_and_style_guide/general_format.html</w:t>
        </w:r>
      </w:hyperlink>
      <w:r w:rsidR="00207443">
        <w:rPr>
          <w:rFonts w:ascii="Candara" w:hAnsi="Candara"/>
          <w:bCs/>
          <w:szCs w:val="24"/>
        </w:rPr>
        <w:t xml:space="preserve"> </w:t>
      </w:r>
    </w:p>
    <w:p w14:paraId="1A19CDED" w14:textId="2B1AFDBA" w:rsidR="003D242F" w:rsidRPr="003D242F" w:rsidRDefault="003D242F" w:rsidP="00D42C06">
      <w:pPr>
        <w:pStyle w:val="WPNormal"/>
        <w:numPr>
          <w:ilvl w:val="0"/>
          <w:numId w:val="6"/>
        </w:numPr>
        <w:rPr>
          <w:rFonts w:ascii="Candara" w:hAnsi="Candara"/>
          <w:bCs/>
          <w:szCs w:val="24"/>
        </w:rPr>
      </w:pPr>
      <w:r w:rsidRPr="003D242F">
        <w:rPr>
          <w:rFonts w:ascii="Candara" w:hAnsi="Candara"/>
          <w:bCs/>
          <w:szCs w:val="24"/>
        </w:rPr>
        <w:t>Complete all assignments and projects by the due date and time specified.</w:t>
      </w:r>
    </w:p>
    <w:p w14:paraId="247C85C5" w14:textId="77777777" w:rsidR="003D242F" w:rsidRDefault="003D242F" w:rsidP="000E3077">
      <w:pPr>
        <w:pStyle w:val="WPNormal"/>
        <w:rPr>
          <w:rFonts w:ascii="Candara" w:hAnsi="Candara"/>
          <w:b/>
          <w:szCs w:val="24"/>
        </w:rPr>
      </w:pPr>
    </w:p>
    <w:p w14:paraId="0766D40E" w14:textId="0C5CDF73" w:rsidR="000E3077" w:rsidRPr="000E3077" w:rsidRDefault="000E3077" w:rsidP="4F6B316D">
      <w:pPr>
        <w:pStyle w:val="WPNormal"/>
        <w:rPr>
          <w:rFonts w:ascii="Candara" w:hAnsi="Candara"/>
          <w:b/>
          <w:bCs/>
        </w:rPr>
      </w:pPr>
      <w:r w:rsidRPr="4F6B316D">
        <w:rPr>
          <w:rFonts w:ascii="Candara" w:hAnsi="Candara"/>
          <w:b/>
          <w:bCs/>
        </w:rPr>
        <w:t>Language</w:t>
      </w:r>
    </w:p>
    <w:p w14:paraId="0EE1D7C2" w14:textId="317E0400" w:rsidR="000E3077" w:rsidRPr="000E3077" w:rsidRDefault="005819BA" w:rsidP="000E3077">
      <w:pPr>
        <w:pStyle w:val="WPNormal"/>
        <w:rPr>
          <w:rFonts w:ascii="Candara" w:hAnsi="Candara"/>
          <w:bCs/>
          <w:szCs w:val="24"/>
        </w:rPr>
      </w:pPr>
      <w:r>
        <w:rPr>
          <w:rFonts w:ascii="Candara" w:hAnsi="Candara"/>
          <w:bCs/>
          <w:szCs w:val="24"/>
        </w:rPr>
        <w:t xml:space="preserve">All </w:t>
      </w:r>
      <w:r w:rsidR="000E3077" w:rsidRPr="000E3077">
        <w:rPr>
          <w:rFonts w:ascii="Candara" w:hAnsi="Candara"/>
          <w:bCs/>
          <w:szCs w:val="24"/>
        </w:rPr>
        <w:t>course</w:t>
      </w:r>
      <w:r>
        <w:rPr>
          <w:rFonts w:ascii="Candara" w:hAnsi="Candara"/>
          <w:bCs/>
          <w:szCs w:val="24"/>
        </w:rPr>
        <w:t>s</w:t>
      </w:r>
      <w:r w:rsidR="000E3077" w:rsidRPr="000E3077">
        <w:rPr>
          <w:rFonts w:ascii="Candara" w:hAnsi="Candara"/>
          <w:bCs/>
          <w:szCs w:val="24"/>
        </w:rPr>
        <w:t xml:space="preserve"> require </w:t>
      </w:r>
      <w:r>
        <w:rPr>
          <w:rFonts w:ascii="Candara" w:hAnsi="Candara"/>
          <w:bCs/>
          <w:szCs w:val="24"/>
        </w:rPr>
        <w:t xml:space="preserve">a </w:t>
      </w:r>
      <w:r w:rsidR="000E3077" w:rsidRPr="000E3077">
        <w:rPr>
          <w:rFonts w:ascii="Candara" w:hAnsi="Candara"/>
          <w:bCs/>
          <w:szCs w:val="24"/>
        </w:rPr>
        <w:t>level of professionalism, respect, and courtesy that you would show your instructor</w:t>
      </w:r>
      <w:r w:rsidR="002C064C">
        <w:rPr>
          <w:rFonts w:ascii="Candara" w:hAnsi="Candara"/>
          <w:bCs/>
          <w:szCs w:val="24"/>
        </w:rPr>
        <w:t>s</w:t>
      </w:r>
      <w:r w:rsidR="000E3077" w:rsidRPr="000E3077">
        <w:rPr>
          <w:rFonts w:ascii="Candara" w:hAnsi="Candara"/>
          <w:bCs/>
          <w:szCs w:val="24"/>
        </w:rPr>
        <w:t xml:space="preserve"> and classmates </w:t>
      </w:r>
      <w:r>
        <w:rPr>
          <w:rFonts w:ascii="Candara" w:hAnsi="Candara"/>
          <w:bCs/>
          <w:szCs w:val="24"/>
        </w:rPr>
        <w:t xml:space="preserve">whether virtually in an online environment or in </w:t>
      </w:r>
      <w:r w:rsidR="000E3077" w:rsidRPr="000E3077">
        <w:rPr>
          <w:rFonts w:ascii="Candara" w:hAnsi="Candara"/>
          <w:bCs/>
          <w:szCs w:val="24"/>
        </w:rPr>
        <w:t xml:space="preserve"> a face-to-face setting. To that end, please observe the following standards:</w:t>
      </w:r>
    </w:p>
    <w:p w14:paraId="7DDC3C64" w14:textId="77777777" w:rsidR="000E3077" w:rsidRDefault="000E3077" w:rsidP="00D42C06">
      <w:pPr>
        <w:pStyle w:val="WPNormal"/>
        <w:numPr>
          <w:ilvl w:val="0"/>
          <w:numId w:val="4"/>
        </w:numPr>
        <w:rPr>
          <w:rFonts w:ascii="Candara" w:hAnsi="Candara"/>
          <w:bCs/>
          <w:szCs w:val="24"/>
        </w:rPr>
      </w:pPr>
      <w:r w:rsidRPr="004875D1">
        <w:rPr>
          <w:rFonts w:ascii="Candara" w:hAnsi="Candara"/>
          <w:b/>
          <w:szCs w:val="24"/>
          <w:u w:val="single"/>
        </w:rPr>
        <w:t>Discussion forums:</w:t>
      </w:r>
      <w:r w:rsidRPr="000E3077">
        <w:rPr>
          <w:rFonts w:ascii="Candara" w:hAnsi="Candara"/>
          <w:bCs/>
          <w:szCs w:val="24"/>
        </w:rPr>
        <w:t xml:space="preserve"> The purpose of discussion forums in an academic setting is to advance the understanding of a given topic.  Therefore, your threads and posts should: </w:t>
      </w:r>
    </w:p>
    <w:p w14:paraId="21FF7ACB" w14:textId="77777777" w:rsidR="000E3077" w:rsidRDefault="000E3077" w:rsidP="00D42C06">
      <w:pPr>
        <w:pStyle w:val="WPNormal"/>
        <w:numPr>
          <w:ilvl w:val="1"/>
          <w:numId w:val="4"/>
        </w:numPr>
        <w:rPr>
          <w:rFonts w:ascii="Candara" w:hAnsi="Candara"/>
          <w:bCs/>
          <w:szCs w:val="24"/>
        </w:rPr>
      </w:pPr>
      <w:r w:rsidRPr="000E3077">
        <w:rPr>
          <w:rFonts w:ascii="Candara" w:hAnsi="Candara"/>
          <w:bCs/>
          <w:szCs w:val="24"/>
        </w:rPr>
        <w:t>be substantive (more than a few words), constructive, and on-</w:t>
      </w:r>
      <w:proofErr w:type="gramStart"/>
      <w:r w:rsidRPr="000E3077">
        <w:rPr>
          <w:rFonts w:ascii="Candara" w:hAnsi="Candara"/>
          <w:bCs/>
          <w:szCs w:val="24"/>
        </w:rPr>
        <w:t>topic;</w:t>
      </w:r>
      <w:proofErr w:type="gramEnd"/>
    </w:p>
    <w:p w14:paraId="026C0727" w14:textId="77777777" w:rsidR="000E3077" w:rsidRDefault="000E3077" w:rsidP="00D42C06">
      <w:pPr>
        <w:pStyle w:val="WPNormal"/>
        <w:numPr>
          <w:ilvl w:val="1"/>
          <w:numId w:val="4"/>
        </w:numPr>
        <w:rPr>
          <w:rFonts w:ascii="Candara" w:hAnsi="Candara"/>
          <w:bCs/>
          <w:szCs w:val="24"/>
        </w:rPr>
      </w:pPr>
      <w:r w:rsidRPr="000E3077">
        <w:rPr>
          <w:rFonts w:ascii="Candara" w:hAnsi="Candara"/>
          <w:bCs/>
          <w:szCs w:val="24"/>
        </w:rPr>
        <w:t xml:space="preserve">advance the discussion in a meaningful </w:t>
      </w:r>
      <w:proofErr w:type="gramStart"/>
      <w:r w:rsidRPr="000E3077">
        <w:rPr>
          <w:rFonts w:ascii="Candara" w:hAnsi="Candara"/>
          <w:bCs/>
          <w:szCs w:val="24"/>
        </w:rPr>
        <w:t>way;</w:t>
      </w:r>
      <w:proofErr w:type="gramEnd"/>
    </w:p>
    <w:p w14:paraId="3C6544F6" w14:textId="77777777" w:rsidR="000E3077" w:rsidRDefault="000E3077" w:rsidP="00D42C06">
      <w:pPr>
        <w:pStyle w:val="WPNormal"/>
        <w:numPr>
          <w:ilvl w:val="1"/>
          <w:numId w:val="4"/>
        </w:numPr>
        <w:rPr>
          <w:rFonts w:ascii="Candara" w:hAnsi="Candara"/>
          <w:bCs/>
          <w:szCs w:val="24"/>
        </w:rPr>
      </w:pPr>
      <w:r w:rsidRPr="000E3077">
        <w:rPr>
          <w:rFonts w:ascii="Candara" w:hAnsi="Candara"/>
          <w:bCs/>
          <w:szCs w:val="24"/>
        </w:rPr>
        <w:t xml:space="preserve">demonstrate professional </w:t>
      </w:r>
      <w:proofErr w:type="gramStart"/>
      <w:r w:rsidRPr="000E3077">
        <w:rPr>
          <w:rFonts w:ascii="Candara" w:hAnsi="Candara"/>
          <w:bCs/>
          <w:szCs w:val="24"/>
        </w:rPr>
        <w:t>courtesy;</w:t>
      </w:r>
      <w:proofErr w:type="gramEnd"/>
    </w:p>
    <w:p w14:paraId="71CCF856" w14:textId="5695658A" w:rsidR="000E3077" w:rsidRPr="000E3077" w:rsidRDefault="000E3077" w:rsidP="00D42C06">
      <w:pPr>
        <w:pStyle w:val="WPNormal"/>
        <w:numPr>
          <w:ilvl w:val="1"/>
          <w:numId w:val="4"/>
        </w:numPr>
        <w:rPr>
          <w:rFonts w:ascii="Candara" w:hAnsi="Candara"/>
          <w:bCs/>
          <w:szCs w:val="24"/>
        </w:rPr>
      </w:pPr>
      <w:r w:rsidRPr="000E3077">
        <w:rPr>
          <w:rFonts w:ascii="Candara" w:hAnsi="Candara"/>
          <w:bCs/>
          <w:szCs w:val="24"/>
        </w:rPr>
        <w:t>use correct grammar and punctuation (no acronyms commonly used in texting).</w:t>
      </w:r>
    </w:p>
    <w:p w14:paraId="5F5FED82" w14:textId="1089B049" w:rsidR="000E3077" w:rsidRPr="000E3077" w:rsidRDefault="000E3077" w:rsidP="00D42C06">
      <w:pPr>
        <w:pStyle w:val="WPNormal"/>
        <w:numPr>
          <w:ilvl w:val="0"/>
          <w:numId w:val="4"/>
        </w:numPr>
        <w:rPr>
          <w:rFonts w:ascii="Candara" w:hAnsi="Candara"/>
          <w:bCs/>
          <w:szCs w:val="24"/>
        </w:rPr>
      </w:pPr>
      <w:r w:rsidRPr="004875D1">
        <w:rPr>
          <w:rFonts w:ascii="Candara" w:hAnsi="Candara"/>
          <w:b/>
          <w:szCs w:val="24"/>
          <w:u w:val="single"/>
        </w:rPr>
        <w:lastRenderedPageBreak/>
        <w:t>Electronic communication:</w:t>
      </w:r>
      <w:r w:rsidRPr="000E3077">
        <w:rPr>
          <w:rFonts w:ascii="Candara" w:hAnsi="Candara"/>
          <w:bCs/>
          <w:szCs w:val="24"/>
        </w:rPr>
        <w:t xml:space="preserve"> You should avoid casual language and abbreviations commonly used in texting, which are not appropriate for in-class communication.  Care should be taken to use correct grammar and punctuation.</w:t>
      </w:r>
    </w:p>
    <w:p w14:paraId="30E68CC2" w14:textId="0D3CA30F" w:rsidR="000E3077" w:rsidRPr="000E3077" w:rsidRDefault="000E3077" w:rsidP="00D42C06">
      <w:pPr>
        <w:pStyle w:val="WPNormal"/>
        <w:numPr>
          <w:ilvl w:val="0"/>
          <w:numId w:val="4"/>
        </w:numPr>
        <w:rPr>
          <w:rFonts w:ascii="Candara" w:hAnsi="Candara"/>
          <w:bCs/>
          <w:szCs w:val="24"/>
        </w:rPr>
      </w:pPr>
      <w:r w:rsidRPr="004875D1">
        <w:rPr>
          <w:rFonts w:ascii="Candara" w:hAnsi="Candara"/>
          <w:b/>
          <w:szCs w:val="24"/>
          <w:u w:val="single"/>
        </w:rPr>
        <w:t>Websites:</w:t>
      </w:r>
      <w:r w:rsidRPr="000E3077">
        <w:rPr>
          <w:rFonts w:ascii="Candara" w:hAnsi="Candara"/>
          <w:bCs/>
          <w:szCs w:val="24"/>
        </w:rPr>
        <w:t xml:space="preserve"> You should use care when sharing websites in your posts by ensuring that the website is appropriate for an academic setting, non-offensive in nature, and relevant to the topic at hand.</w:t>
      </w:r>
    </w:p>
    <w:p w14:paraId="159D6B01" w14:textId="77777777" w:rsidR="004719E1" w:rsidRDefault="004719E1" w:rsidP="001364AC">
      <w:pPr>
        <w:pStyle w:val="WPNormal"/>
        <w:ind w:left="2160" w:hanging="2160"/>
        <w:jc w:val="center"/>
        <w:rPr>
          <w:rFonts w:ascii="Candara" w:hAnsi="Candara"/>
          <w:b/>
          <w:szCs w:val="24"/>
        </w:rPr>
      </w:pPr>
    </w:p>
    <w:p w14:paraId="5394F971" w14:textId="77777777" w:rsidR="00E3329D" w:rsidRDefault="00CD4C5C" w:rsidP="004911B9">
      <w:pPr>
        <w:pStyle w:val="WPNormal"/>
        <w:rPr>
          <w:rFonts w:ascii="Candara" w:hAnsi="Candara"/>
          <w:b/>
          <w:szCs w:val="24"/>
        </w:rPr>
      </w:pPr>
      <w:r w:rsidRPr="00CD4C5C">
        <w:rPr>
          <w:rFonts w:ascii="Candara" w:hAnsi="Candara"/>
          <w:b/>
          <w:szCs w:val="24"/>
        </w:rPr>
        <w:t>Use of Technology</w:t>
      </w:r>
    </w:p>
    <w:p w14:paraId="0FE10E7B" w14:textId="64A519AC" w:rsidR="00CD4C5C" w:rsidRPr="0097442D" w:rsidRDefault="00CD4C5C" w:rsidP="0097442D">
      <w:pPr>
        <w:rPr>
          <w:rFonts w:ascii="Times New Roman" w:hAnsi="Times New Roman"/>
        </w:rPr>
      </w:pPr>
      <w:r w:rsidRPr="00CD4C5C">
        <w:rPr>
          <w:rFonts w:ascii="Candara" w:hAnsi="Candara"/>
          <w:bCs/>
          <w:szCs w:val="24"/>
        </w:rPr>
        <w:t xml:space="preserve">This course uses a web site (Canvas) provided through the University.  To access the course Web site, go to </w:t>
      </w:r>
      <w:hyperlink r:id="rId16" w:history="1">
        <w:r w:rsidR="00A00217" w:rsidRPr="000847D3">
          <w:rPr>
            <w:rStyle w:val="Hyperlink"/>
            <w:rFonts w:ascii="Candara" w:hAnsi="Candara"/>
            <w:bCs/>
            <w:szCs w:val="24"/>
          </w:rPr>
          <w:t>https://canvas.pitt.edu</w:t>
        </w:r>
      </w:hyperlink>
      <w:r w:rsidR="00A00217">
        <w:rPr>
          <w:rFonts w:ascii="Candara" w:hAnsi="Candara"/>
          <w:bCs/>
          <w:szCs w:val="24"/>
        </w:rPr>
        <w:t xml:space="preserve"> </w:t>
      </w:r>
      <w:r w:rsidRPr="00CD4C5C">
        <w:rPr>
          <w:rFonts w:ascii="Candara" w:hAnsi="Candara"/>
          <w:bCs/>
          <w:szCs w:val="24"/>
        </w:rPr>
        <w:t xml:space="preserve">and log on using your Pitt </w:t>
      </w:r>
      <w:r w:rsidR="00CB5D0F" w:rsidRPr="00CD4C5C">
        <w:rPr>
          <w:rFonts w:ascii="Candara" w:hAnsi="Candara"/>
          <w:bCs/>
          <w:szCs w:val="24"/>
        </w:rPr>
        <w:t>username</w:t>
      </w:r>
      <w:r w:rsidRPr="00CD4C5C">
        <w:rPr>
          <w:rFonts w:ascii="Candara" w:hAnsi="Candara"/>
          <w:bCs/>
          <w:szCs w:val="24"/>
        </w:rPr>
        <w:t xml:space="preserve"> and password. If you experience any issues using Canvas, you can </w:t>
      </w:r>
      <w:r w:rsidRPr="005B3553">
        <w:rPr>
          <w:rFonts w:ascii="Candara" w:hAnsi="Candara"/>
          <w:b/>
          <w:szCs w:val="24"/>
        </w:rPr>
        <w:t xml:space="preserve">click the Help button within Canvas, </w:t>
      </w:r>
      <w:r w:rsidRPr="00CD4C5C">
        <w:rPr>
          <w:rFonts w:ascii="Candara" w:hAnsi="Candara"/>
          <w:bCs/>
          <w:szCs w:val="24"/>
        </w:rPr>
        <w:t xml:space="preserve">which includes 24/7 </w:t>
      </w:r>
      <w:r w:rsidRPr="008D4495">
        <w:rPr>
          <w:rFonts w:ascii="Candara" w:hAnsi="Candara"/>
          <w:bCs/>
          <w:szCs w:val="24"/>
        </w:rPr>
        <w:t>chat or telephone support. If you are having issues logging in to Canvas</w:t>
      </w:r>
      <w:r w:rsidR="005D4FF5" w:rsidRPr="008D4495">
        <w:rPr>
          <w:rFonts w:ascii="Candara" w:hAnsi="Candara"/>
          <w:bCs/>
          <w:szCs w:val="24"/>
        </w:rPr>
        <w:t>, connecting to Wi-Fi, or using any software needed for this class</w:t>
      </w:r>
      <w:r w:rsidRPr="008D4495">
        <w:rPr>
          <w:rFonts w:ascii="Candara" w:hAnsi="Candara"/>
          <w:bCs/>
          <w:szCs w:val="24"/>
        </w:rPr>
        <w:t xml:space="preserve">, </w:t>
      </w:r>
      <w:r w:rsidR="008D4495" w:rsidRPr="008D4495">
        <w:rPr>
          <w:rFonts w:ascii="Candara" w:hAnsi="Candara"/>
          <w:b/>
          <w:szCs w:val="24"/>
        </w:rPr>
        <w:t xml:space="preserve">contact </w:t>
      </w:r>
      <w:r w:rsidRPr="008D4495">
        <w:rPr>
          <w:rFonts w:ascii="Candara" w:hAnsi="Candara"/>
          <w:b/>
          <w:szCs w:val="24"/>
        </w:rPr>
        <w:t>the University Help Desk at 412-624-HELP [4357]</w:t>
      </w:r>
      <w:r w:rsidR="008D4495" w:rsidRPr="008D4495">
        <w:rPr>
          <w:rFonts w:ascii="Candara" w:hAnsi="Candara"/>
          <w:b/>
          <w:szCs w:val="24"/>
        </w:rPr>
        <w:t xml:space="preserve">, </w:t>
      </w:r>
      <w:hyperlink r:id="rId17" w:history="1">
        <w:r w:rsidR="008D4495" w:rsidRPr="0097442D">
          <w:rPr>
            <w:rStyle w:val="Hyperlink"/>
            <w:rFonts w:ascii="Candara" w:hAnsi="Candara"/>
            <w:color w:val="3366FF"/>
            <w:shd w:val="clear" w:color="auto" w:fill="FFFFFF"/>
          </w:rPr>
          <w:t>pi.tt/help</w:t>
        </w:r>
      </w:hyperlink>
      <w:r w:rsidR="008D4495" w:rsidRPr="0097442D">
        <w:rPr>
          <w:rFonts w:ascii="Candara" w:hAnsi="Candara"/>
          <w:color w:val="2B2B2B"/>
          <w:shd w:val="clear" w:color="auto" w:fill="FFFFFF"/>
        </w:rPr>
        <w:t xml:space="preserve"> or go to Drop-In Support (</w:t>
      </w:r>
      <w:hyperlink r:id="rId18" w:history="1">
        <w:r w:rsidR="008D4495" w:rsidRPr="0097442D">
          <w:rPr>
            <w:rStyle w:val="Hyperlink"/>
            <w:rFonts w:ascii="Candara" w:hAnsi="Candara"/>
            <w:color w:val="3366FF"/>
            <w:shd w:val="clear" w:color="auto" w:fill="FFFFFF"/>
          </w:rPr>
          <w:t>pi.tt/</w:t>
        </w:r>
        <w:proofErr w:type="spellStart"/>
        <w:r w:rsidR="008D4495" w:rsidRPr="0097442D">
          <w:rPr>
            <w:rStyle w:val="Hyperlink"/>
            <w:rFonts w:ascii="Candara" w:hAnsi="Candara"/>
            <w:color w:val="3366FF"/>
            <w:shd w:val="clear" w:color="auto" w:fill="FFFFFF"/>
          </w:rPr>
          <w:t>disd</w:t>
        </w:r>
        <w:proofErr w:type="spellEnd"/>
      </w:hyperlink>
      <w:r w:rsidR="008D4495" w:rsidRPr="0097442D">
        <w:rPr>
          <w:rFonts w:ascii="Candara" w:hAnsi="Candara"/>
          <w:color w:val="2B2B2B"/>
          <w:shd w:val="clear" w:color="auto" w:fill="FFFFFF"/>
        </w:rPr>
        <w:t>)</w:t>
      </w:r>
      <w:r w:rsidRPr="008D4495">
        <w:rPr>
          <w:rFonts w:ascii="Candara" w:hAnsi="Candara"/>
          <w:b/>
          <w:szCs w:val="24"/>
        </w:rPr>
        <w:t>.</w:t>
      </w:r>
      <w:r w:rsidRPr="008D4495">
        <w:rPr>
          <w:rFonts w:ascii="Candara" w:hAnsi="Candara"/>
          <w:bCs/>
          <w:szCs w:val="24"/>
        </w:rPr>
        <w:t xml:space="preserve"> This help is</w:t>
      </w:r>
      <w:r w:rsidRPr="00CD4C5C">
        <w:rPr>
          <w:rFonts w:ascii="Candara" w:hAnsi="Candara"/>
          <w:bCs/>
          <w:szCs w:val="24"/>
        </w:rPr>
        <w:t xml:space="preserve"> available 24/7.  The instructor</w:t>
      </w:r>
      <w:r w:rsidR="002C064C">
        <w:rPr>
          <w:rFonts w:ascii="Candara" w:hAnsi="Candara"/>
          <w:bCs/>
          <w:szCs w:val="24"/>
        </w:rPr>
        <w:t>s</w:t>
      </w:r>
      <w:r w:rsidRPr="00CD4C5C">
        <w:rPr>
          <w:rFonts w:ascii="Candara" w:hAnsi="Candara"/>
          <w:bCs/>
          <w:szCs w:val="24"/>
        </w:rPr>
        <w:t xml:space="preserve"> cannot assist you with log-on problems.</w:t>
      </w:r>
    </w:p>
    <w:p w14:paraId="40C3BF17" w14:textId="77777777" w:rsidR="00CD4C5C" w:rsidRPr="0004247E" w:rsidRDefault="00CD4C5C" w:rsidP="004911B9">
      <w:pPr>
        <w:pStyle w:val="WPNormal"/>
        <w:rPr>
          <w:rFonts w:ascii="Candara" w:hAnsi="Candara"/>
          <w:b/>
          <w:szCs w:val="24"/>
        </w:rPr>
      </w:pPr>
    </w:p>
    <w:p w14:paraId="63035DEF" w14:textId="77777777" w:rsidR="00E3329D" w:rsidRPr="0004247E" w:rsidRDefault="00E3329D" w:rsidP="004911B9">
      <w:pPr>
        <w:pStyle w:val="WPNormal"/>
        <w:rPr>
          <w:rFonts w:ascii="Candara" w:hAnsi="Candara"/>
          <w:b/>
          <w:szCs w:val="24"/>
        </w:rPr>
      </w:pPr>
      <w:r w:rsidRPr="0004247E">
        <w:rPr>
          <w:rFonts w:ascii="Candara" w:hAnsi="Candara"/>
          <w:b/>
          <w:szCs w:val="24"/>
        </w:rPr>
        <w:t>Software Sources</w:t>
      </w:r>
    </w:p>
    <w:p w14:paraId="349868D4" w14:textId="61057B19" w:rsidR="00E3329D" w:rsidRPr="0097442D" w:rsidRDefault="0004247E" w:rsidP="00E3329D">
      <w:pPr>
        <w:rPr>
          <w:rFonts w:ascii="Candara" w:hAnsi="Candara"/>
        </w:rPr>
      </w:pPr>
      <w:r w:rsidRPr="0097442D">
        <w:rPr>
          <w:rFonts w:ascii="Candara" w:hAnsi="Candara"/>
          <w:color w:val="2B2B2B"/>
          <w:shd w:val="clear" w:color="auto" w:fill="FFFFFF"/>
        </w:rPr>
        <w:t xml:space="preserve">You will need the following software for this course: </w:t>
      </w:r>
      <w:r>
        <w:rPr>
          <w:rFonts w:ascii="Candara" w:hAnsi="Candara"/>
          <w:color w:val="2B2B2B"/>
          <w:shd w:val="clear" w:color="auto" w:fill="FFFFFF"/>
        </w:rPr>
        <w:t xml:space="preserve">Microsoft Office and Adobe </w:t>
      </w:r>
      <w:r w:rsidR="00987DAD">
        <w:rPr>
          <w:rFonts w:ascii="Candara" w:hAnsi="Candara"/>
          <w:color w:val="2B2B2B"/>
          <w:shd w:val="clear" w:color="auto" w:fill="FFFFFF"/>
        </w:rPr>
        <w:t>Creative Suite</w:t>
      </w:r>
      <w:r w:rsidRPr="0097442D">
        <w:rPr>
          <w:rFonts w:ascii="Candara" w:hAnsi="Candara"/>
          <w:color w:val="2B2B2B"/>
          <w:shd w:val="clear" w:color="auto" w:fill="FFFFFF"/>
        </w:rPr>
        <w:t xml:space="preserve">. </w:t>
      </w:r>
      <w:r w:rsidR="00E3329D" w:rsidRPr="0097442D">
        <w:rPr>
          <w:rFonts w:ascii="Candara" w:hAnsi="Candara"/>
          <w:color w:val="2B2B2B"/>
          <w:shd w:val="clear" w:color="auto" w:fill="FFFFFF"/>
        </w:rPr>
        <w:t>You can download/access Microsoft Office from </w:t>
      </w:r>
      <w:hyperlink r:id="rId19" w:history="1">
        <w:r w:rsidR="00E3329D" w:rsidRPr="0097442D">
          <w:rPr>
            <w:rStyle w:val="Hyperlink"/>
            <w:rFonts w:ascii="Candara" w:hAnsi="Candara"/>
            <w:color w:val="3366FF"/>
            <w:shd w:val="clear" w:color="auto" w:fill="FFFFFF"/>
          </w:rPr>
          <w:t>portal.office.com</w:t>
        </w:r>
      </w:hyperlink>
      <w:r w:rsidR="00E3329D" w:rsidRPr="0097442D">
        <w:rPr>
          <w:rFonts w:ascii="Candara" w:hAnsi="Candara"/>
          <w:color w:val="2B2B2B"/>
          <w:shd w:val="clear" w:color="auto" w:fill="FFFFFF"/>
        </w:rPr>
        <w:t> and Adobe Creative Suite from </w:t>
      </w:r>
      <w:hyperlink r:id="rId20" w:history="1">
        <w:r w:rsidR="00E3329D" w:rsidRPr="0097442D">
          <w:rPr>
            <w:rStyle w:val="Hyperlink"/>
            <w:rFonts w:ascii="Candara" w:hAnsi="Candara"/>
            <w:color w:val="3366FF"/>
            <w:shd w:val="clear" w:color="auto" w:fill="FFFFFF"/>
          </w:rPr>
          <w:t>https://accounts.pitt.edu/SoftwareLicense</w:t>
        </w:r>
      </w:hyperlink>
      <w:r w:rsidR="00E3329D" w:rsidRPr="0097442D">
        <w:rPr>
          <w:rFonts w:ascii="Candara" w:hAnsi="Candara"/>
          <w:color w:val="2B2B2B"/>
          <w:shd w:val="clear" w:color="auto" w:fill="FFFFFF"/>
        </w:rPr>
        <w:t> for use in class assignments and projects.</w:t>
      </w:r>
      <w:r w:rsidR="00987DAD">
        <w:rPr>
          <w:rFonts w:ascii="Candara" w:hAnsi="Candara"/>
          <w:color w:val="2B2B2B"/>
          <w:shd w:val="clear" w:color="auto" w:fill="FFFFFF"/>
        </w:rPr>
        <w:t xml:space="preserve"> You can also </w:t>
      </w:r>
      <w:r w:rsidR="00987DAD" w:rsidRPr="0055551F">
        <w:rPr>
          <w:rFonts w:ascii="Candara" w:hAnsi="Candara"/>
          <w:color w:val="2B2B2B"/>
          <w:shd w:val="clear" w:color="auto" w:fill="FFFFFF"/>
        </w:rPr>
        <w:t xml:space="preserve">use </w:t>
      </w:r>
      <w:r w:rsidR="00987DAD">
        <w:rPr>
          <w:rFonts w:ascii="Candara" w:hAnsi="Candara"/>
          <w:color w:val="2B2B2B"/>
          <w:shd w:val="clear" w:color="auto" w:fill="FFFFFF"/>
        </w:rPr>
        <w:t>the software</w:t>
      </w:r>
      <w:r w:rsidR="00987DAD" w:rsidRPr="0055551F">
        <w:rPr>
          <w:rFonts w:ascii="Candara" w:hAnsi="Candara"/>
          <w:color w:val="2B2B2B"/>
          <w:shd w:val="clear" w:color="auto" w:fill="FFFFFF"/>
        </w:rPr>
        <w:t xml:space="preserve"> </w:t>
      </w:r>
      <w:r w:rsidR="00987DAD">
        <w:rPr>
          <w:rFonts w:ascii="Candara" w:hAnsi="Candara"/>
          <w:color w:val="2B2B2B"/>
          <w:shd w:val="clear" w:color="auto" w:fill="FFFFFF"/>
        </w:rPr>
        <w:t>in</w:t>
      </w:r>
      <w:r w:rsidR="00987DAD" w:rsidRPr="0055551F">
        <w:rPr>
          <w:rFonts w:ascii="Candara" w:hAnsi="Candara"/>
          <w:color w:val="2B2B2B"/>
          <w:shd w:val="clear" w:color="auto" w:fill="FFFFFF"/>
        </w:rPr>
        <w:t xml:space="preserve"> the physical or virtual Student Computing Labs</w:t>
      </w:r>
      <w:r w:rsidR="00987DAD">
        <w:rPr>
          <w:rFonts w:ascii="Candara" w:hAnsi="Candara"/>
          <w:color w:val="2B2B2B"/>
          <w:shd w:val="clear" w:color="auto" w:fill="FFFFFF"/>
        </w:rPr>
        <w:t>.</w:t>
      </w:r>
    </w:p>
    <w:p w14:paraId="58720141" w14:textId="77777777" w:rsidR="00E3329D" w:rsidRDefault="00E3329D" w:rsidP="004911B9">
      <w:pPr>
        <w:pStyle w:val="WPNormal"/>
        <w:rPr>
          <w:rFonts w:ascii="Candara" w:hAnsi="Candara"/>
          <w:b/>
          <w:szCs w:val="24"/>
        </w:rPr>
      </w:pPr>
    </w:p>
    <w:p w14:paraId="3B260AD1" w14:textId="2FD9FAA9" w:rsidR="004911B9" w:rsidRPr="004911B9" w:rsidRDefault="004911B9" w:rsidP="004911B9">
      <w:pPr>
        <w:pStyle w:val="WPNormal"/>
        <w:rPr>
          <w:rFonts w:ascii="Candara" w:hAnsi="Candara"/>
          <w:b/>
          <w:szCs w:val="24"/>
        </w:rPr>
      </w:pPr>
      <w:r w:rsidRPr="004911B9">
        <w:rPr>
          <w:rFonts w:ascii="Candara" w:hAnsi="Candara"/>
          <w:b/>
          <w:szCs w:val="24"/>
        </w:rPr>
        <w:t>Course Activities Schedule</w:t>
      </w:r>
    </w:p>
    <w:p w14:paraId="3D79BC62" w14:textId="34D0056F" w:rsidR="004911B9" w:rsidRPr="004911B9" w:rsidRDefault="004911B9" w:rsidP="004911B9">
      <w:pPr>
        <w:pStyle w:val="WPNormal"/>
        <w:rPr>
          <w:rFonts w:ascii="Candara" w:hAnsi="Candara"/>
          <w:bCs/>
          <w:szCs w:val="24"/>
        </w:rPr>
      </w:pPr>
      <w:r w:rsidRPr="004911B9">
        <w:rPr>
          <w:rFonts w:ascii="Candara" w:hAnsi="Candara"/>
          <w:bCs/>
          <w:szCs w:val="24"/>
        </w:rPr>
        <w:t xml:space="preserve">This course follows a </w:t>
      </w:r>
      <w:r w:rsidRPr="00A00217">
        <w:rPr>
          <w:rFonts w:ascii="Candara" w:hAnsi="Candara"/>
          <w:b/>
          <w:szCs w:val="24"/>
        </w:rPr>
        <w:t>15-week schedule</w:t>
      </w:r>
      <w:r w:rsidRPr="004911B9">
        <w:rPr>
          <w:rFonts w:ascii="Candara" w:hAnsi="Candara"/>
          <w:bCs/>
          <w:szCs w:val="24"/>
        </w:rPr>
        <w:t xml:space="preserve"> with weekly assignments. Graded activities/tasks are due </w:t>
      </w:r>
      <w:r w:rsidR="005819BA">
        <w:rPr>
          <w:rFonts w:ascii="Candara" w:hAnsi="Candara"/>
          <w:bCs/>
          <w:szCs w:val="24"/>
        </w:rPr>
        <w:t xml:space="preserve">every Friday. </w:t>
      </w:r>
      <w:r w:rsidR="001A5F6B" w:rsidRPr="00594AE2">
        <w:rPr>
          <w:rFonts w:ascii="Candara" w:hAnsi="Candara"/>
          <w:b/>
          <w:szCs w:val="24"/>
        </w:rPr>
        <w:t>We will meet on</w:t>
      </w:r>
      <w:r w:rsidR="00786F5B">
        <w:rPr>
          <w:rFonts w:ascii="Candara" w:hAnsi="Candara"/>
          <w:b/>
          <w:szCs w:val="24"/>
        </w:rPr>
        <w:t>c</w:t>
      </w:r>
      <w:r w:rsidR="001A5F6B" w:rsidRPr="00594AE2">
        <w:rPr>
          <w:rFonts w:ascii="Candara" w:hAnsi="Candara"/>
          <w:b/>
          <w:szCs w:val="24"/>
        </w:rPr>
        <w:t xml:space="preserve">e a </w:t>
      </w:r>
      <w:r w:rsidR="005819BA">
        <w:rPr>
          <w:rFonts w:ascii="Candara" w:hAnsi="Candara"/>
          <w:b/>
          <w:szCs w:val="24"/>
        </w:rPr>
        <w:t>week in person on Mondays from 4: 30pm to 5:45pm</w:t>
      </w:r>
      <w:r w:rsidR="00DF3A6C">
        <w:rPr>
          <w:rFonts w:ascii="Candara" w:hAnsi="Candara"/>
          <w:b/>
          <w:szCs w:val="24"/>
        </w:rPr>
        <w:t xml:space="preserve"> in</w:t>
      </w:r>
      <w:r w:rsidR="005819BA">
        <w:rPr>
          <w:rFonts w:ascii="Candara" w:hAnsi="Candara"/>
          <w:b/>
          <w:szCs w:val="24"/>
        </w:rPr>
        <w:t xml:space="preserve"> </w:t>
      </w:r>
      <w:r w:rsidR="00DF3A6C" w:rsidRPr="00DF3A6C">
        <w:rPr>
          <w:rFonts w:ascii="Candara" w:hAnsi="Candara"/>
          <w:b/>
          <w:szCs w:val="24"/>
        </w:rPr>
        <w:t>4318 Wesley W Posvar Hall</w:t>
      </w:r>
      <w:r w:rsidR="00DF3A6C">
        <w:rPr>
          <w:rFonts w:ascii="Candara" w:hAnsi="Candara"/>
          <w:b/>
          <w:szCs w:val="24"/>
        </w:rPr>
        <w:t xml:space="preserve">. </w:t>
      </w:r>
      <w:r w:rsidR="00DF3A6C" w:rsidRPr="00DF3A6C">
        <w:rPr>
          <w:rFonts w:ascii="Candara" w:hAnsi="Candara"/>
          <w:b/>
          <w:szCs w:val="24"/>
        </w:rPr>
        <w:t xml:space="preserve"> </w:t>
      </w:r>
      <w:r w:rsidR="00DF3A6C">
        <w:rPr>
          <w:rFonts w:ascii="Candara" w:hAnsi="Candara"/>
          <w:bCs/>
          <w:szCs w:val="24"/>
        </w:rPr>
        <w:t>S</w:t>
      </w:r>
      <w:r w:rsidR="001A5F6B">
        <w:rPr>
          <w:rFonts w:ascii="Candara" w:hAnsi="Candara"/>
          <w:bCs/>
          <w:szCs w:val="24"/>
        </w:rPr>
        <w:t>ee Tentative Course Schedule</w:t>
      </w:r>
      <w:r w:rsidR="00DF3A6C">
        <w:rPr>
          <w:rFonts w:ascii="Candara" w:hAnsi="Candara"/>
          <w:bCs/>
          <w:szCs w:val="24"/>
        </w:rPr>
        <w:t xml:space="preserve"> for detailed activities. </w:t>
      </w:r>
    </w:p>
    <w:p w14:paraId="023CC7E2" w14:textId="77777777" w:rsidR="004911B9" w:rsidRPr="004911B9" w:rsidRDefault="004911B9" w:rsidP="004911B9">
      <w:pPr>
        <w:pStyle w:val="WPNormal"/>
        <w:rPr>
          <w:rFonts w:ascii="Candara" w:hAnsi="Candara"/>
          <w:b/>
          <w:szCs w:val="24"/>
        </w:rPr>
      </w:pPr>
    </w:p>
    <w:p w14:paraId="70CCD921" w14:textId="77777777" w:rsidR="004911B9" w:rsidRPr="004911B9" w:rsidRDefault="004911B9" w:rsidP="004911B9">
      <w:pPr>
        <w:pStyle w:val="WPNormal"/>
        <w:rPr>
          <w:rFonts w:ascii="Candara" w:hAnsi="Candara"/>
          <w:b/>
          <w:szCs w:val="24"/>
        </w:rPr>
      </w:pPr>
      <w:r w:rsidRPr="004911B9">
        <w:rPr>
          <w:rFonts w:ascii="Candara" w:hAnsi="Candara"/>
          <w:b/>
          <w:szCs w:val="24"/>
        </w:rPr>
        <w:t>Missing Coursework</w:t>
      </w:r>
    </w:p>
    <w:p w14:paraId="7DB2B163" w14:textId="77777777" w:rsidR="004911B9" w:rsidRPr="00EC539E" w:rsidRDefault="004911B9" w:rsidP="004911B9">
      <w:pPr>
        <w:pStyle w:val="WPNormal"/>
        <w:rPr>
          <w:rFonts w:ascii="Candara" w:hAnsi="Candara"/>
          <w:bCs/>
          <w:szCs w:val="24"/>
          <w:u w:val="single"/>
        </w:rPr>
      </w:pPr>
      <w:r w:rsidRPr="004911B9">
        <w:rPr>
          <w:rFonts w:ascii="Candara" w:hAnsi="Candara"/>
          <w:bCs/>
          <w:szCs w:val="24"/>
        </w:rPr>
        <w:t xml:space="preserve">Any missed coursework will receive a grade of zero if an appropriate documented excuse is not provided. </w:t>
      </w:r>
      <w:r w:rsidRPr="00EC539E">
        <w:rPr>
          <w:rFonts w:ascii="Candara" w:hAnsi="Candara"/>
          <w:bCs/>
          <w:szCs w:val="24"/>
          <w:u w:val="single"/>
        </w:rPr>
        <w:t>This includes all graded activities and tasks.</w:t>
      </w:r>
    </w:p>
    <w:p w14:paraId="4B4C112F" w14:textId="77777777" w:rsidR="004911B9" w:rsidRPr="004911B9" w:rsidRDefault="004911B9" w:rsidP="004911B9">
      <w:pPr>
        <w:pStyle w:val="WPNormal"/>
        <w:rPr>
          <w:rFonts w:ascii="Candara" w:hAnsi="Candara"/>
          <w:b/>
          <w:szCs w:val="24"/>
        </w:rPr>
      </w:pPr>
    </w:p>
    <w:p w14:paraId="403C1968" w14:textId="7BF9975E" w:rsidR="004911B9" w:rsidRPr="004911B9" w:rsidRDefault="004911B9" w:rsidP="004911B9">
      <w:pPr>
        <w:pStyle w:val="WPNormal"/>
        <w:rPr>
          <w:rFonts w:ascii="Candara" w:hAnsi="Candara"/>
          <w:b/>
          <w:szCs w:val="24"/>
        </w:rPr>
      </w:pPr>
      <w:r w:rsidRPr="004911B9">
        <w:rPr>
          <w:rFonts w:ascii="Candara" w:hAnsi="Candara"/>
          <w:b/>
          <w:szCs w:val="24"/>
        </w:rPr>
        <w:t>Documentation of illnes</w:t>
      </w:r>
      <w:r>
        <w:rPr>
          <w:rFonts w:ascii="Candara" w:hAnsi="Candara"/>
          <w:b/>
          <w:szCs w:val="24"/>
        </w:rPr>
        <w:t>s</w:t>
      </w:r>
    </w:p>
    <w:p w14:paraId="1353E54E" w14:textId="09C95B8C" w:rsidR="00964ED8" w:rsidRDefault="004911B9" w:rsidP="004911B9">
      <w:pPr>
        <w:pStyle w:val="WPNormal"/>
        <w:rPr>
          <w:rFonts w:ascii="Candara" w:hAnsi="Candara"/>
          <w:b/>
          <w:szCs w:val="24"/>
        </w:rPr>
      </w:pPr>
      <w:r w:rsidRPr="004911B9">
        <w:rPr>
          <w:rFonts w:ascii="Candara" w:hAnsi="Candara"/>
          <w:bCs/>
          <w:szCs w:val="24"/>
        </w:rPr>
        <w:t xml:space="preserve">Students </w:t>
      </w:r>
      <w:r w:rsidRPr="004911B9">
        <w:rPr>
          <w:rFonts w:ascii="Candara" w:hAnsi="Candara"/>
          <w:b/>
          <w:szCs w:val="24"/>
          <w:u w:val="single"/>
        </w:rPr>
        <w:t>must</w:t>
      </w:r>
      <w:r w:rsidRPr="004911B9">
        <w:rPr>
          <w:rFonts w:ascii="Candara" w:hAnsi="Candara"/>
          <w:bCs/>
          <w:szCs w:val="24"/>
        </w:rPr>
        <w:t xml:space="preserve"> notify the instructor</w:t>
      </w:r>
      <w:r w:rsidR="002C064C">
        <w:rPr>
          <w:rFonts w:ascii="Candara" w:hAnsi="Candara"/>
          <w:bCs/>
          <w:szCs w:val="24"/>
        </w:rPr>
        <w:t>s</w:t>
      </w:r>
      <w:r w:rsidRPr="004911B9">
        <w:rPr>
          <w:rFonts w:ascii="Candara" w:hAnsi="Candara"/>
          <w:bCs/>
          <w:szCs w:val="24"/>
        </w:rPr>
        <w:t xml:space="preserve"> in case of a non-</w:t>
      </w:r>
      <w:proofErr w:type="gramStart"/>
      <w:r w:rsidRPr="004911B9">
        <w:rPr>
          <w:rFonts w:ascii="Candara" w:hAnsi="Candara"/>
          <w:bCs/>
          <w:szCs w:val="24"/>
        </w:rPr>
        <w:t>life threatening</w:t>
      </w:r>
      <w:proofErr w:type="gramEnd"/>
      <w:r w:rsidRPr="004911B9">
        <w:rPr>
          <w:rFonts w:ascii="Candara" w:hAnsi="Candara"/>
          <w:bCs/>
          <w:szCs w:val="24"/>
        </w:rPr>
        <w:t xml:space="preserve"> emergency as soon as possible. It is your professional obligation to notify the instructor</w:t>
      </w:r>
      <w:r w:rsidR="002C064C">
        <w:rPr>
          <w:rFonts w:ascii="Candara" w:hAnsi="Candara"/>
          <w:bCs/>
          <w:szCs w:val="24"/>
        </w:rPr>
        <w:t>s</w:t>
      </w:r>
      <w:r w:rsidRPr="004911B9">
        <w:rPr>
          <w:rFonts w:ascii="Candara" w:hAnsi="Candara"/>
          <w:bCs/>
          <w:szCs w:val="24"/>
        </w:rPr>
        <w:t xml:space="preserve"> of any such emergency within a reasonable </w:t>
      </w:r>
      <w:proofErr w:type="gramStart"/>
      <w:r w:rsidRPr="004911B9">
        <w:rPr>
          <w:rFonts w:ascii="Candara" w:hAnsi="Candara"/>
          <w:bCs/>
          <w:szCs w:val="24"/>
        </w:rPr>
        <w:t>time period</w:t>
      </w:r>
      <w:proofErr w:type="gramEnd"/>
      <w:r w:rsidRPr="004911B9">
        <w:rPr>
          <w:rFonts w:ascii="Candara" w:hAnsi="Candara"/>
          <w:bCs/>
          <w:szCs w:val="24"/>
        </w:rPr>
        <w:t xml:space="preserve">. A doctor's written verification of illness </w:t>
      </w:r>
      <w:r w:rsidRPr="004911B9">
        <w:rPr>
          <w:rFonts w:ascii="Candara" w:hAnsi="Candara"/>
          <w:b/>
          <w:szCs w:val="24"/>
          <w:u w:val="single"/>
        </w:rPr>
        <w:t>must</w:t>
      </w:r>
      <w:r w:rsidRPr="004911B9">
        <w:rPr>
          <w:rFonts w:ascii="Candara" w:hAnsi="Candara"/>
          <w:bCs/>
          <w:szCs w:val="24"/>
        </w:rPr>
        <w:t xml:space="preserve"> be provided to the instructor</w:t>
      </w:r>
      <w:r w:rsidR="002C064C">
        <w:rPr>
          <w:rFonts w:ascii="Candara" w:hAnsi="Candara"/>
          <w:bCs/>
          <w:szCs w:val="24"/>
        </w:rPr>
        <w:t>s</w:t>
      </w:r>
      <w:r w:rsidRPr="004911B9">
        <w:rPr>
          <w:rFonts w:ascii="Candara" w:hAnsi="Candara"/>
          <w:bCs/>
          <w:szCs w:val="24"/>
        </w:rPr>
        <w:t xml:space="preserve"> before any make-up work will be accepted and/or rescheduled. For a non-medical emergency, securing documentation to support your explanation will increase the likelihood of being allowed the opportunity for make-up work. A doctor's note or other documentation will be accepted at the discretion of the instructor</w:t>
      </w:r>
      <w:r w:rsidR="002C064C">
        <w:rPr>
          <w:rFonts w:ascii="Candara" w:hAnsi="Candara"/>
          <w:bCs/>
          <w:szCs w:val="24"/>
        </w:rPr>
        <w:t>s</w:t>
      </w:r>
      <w:r w:rsidRPr="004911B9">
        <w:rPr>
          <w:rFonts w:ascii="Candara" w:hAnsi="Candara"/>
          <w:bCs/>
          <w:szCs w:val="24"/>
        </w:rPr>
        <w:t>. If make-up work is granted, the instructor</w:t>
      </w:r>
      <w:r w:rsidR="002C064C">
        <w:rPr>
          <w:rFonts w:ascii="Candara" w:hAnsi="Candara"/>
          <w:bCs/>
          <w:szCs w:val="24"/>
        </w:rPr>
        <w:t>s</w:t>
      </w:r>
      <w:r w:rsidRPr="004911B9">
        <w:rPr>
          <w:rFonts w:ascii="Candara" w:hAnsi="Candara"/>
          <w:bCs/>
          <w:szCs w:val="24"/>
        </w:rPr>
        <w:t xml:space="preserve"> may alter the contents of such assignments to minimize potential issues of academic integrity. The timelines for submitting make-up work will be determined by the instructor</w:t>
      </w:r>
      <w:r w:rsidR="002C064C">
        <w:rPr>
          <w:rFonts w:ascii="Candara" w:hAnsi="Candara"/>
          <w:bCs/>
          <w:szCs w:val="24"/>
        </w:rPr>
        <w:t>s</w:t>
      </w:r>
      <w:r w:rsidRPr="004911B9">
        <w:rPr>
          <w:rFonts w:ascii="Candara" w:hAnsi="Candara"/>
          <w:bCs/>
          <w:szCs w:val="24"/>
        </w:rPr>
        <w:t xml:space="preserve"> on a case-by-case basis.</w:t>
      </w:r>
    </w:p>
    <w:p w14:paraId="578DBF6C" w14:textId="242DE2C0" w:rsidR="000F22A1" w:rsidRDefault="000F22A1" w:rsidP="004911B9">
      <w:pPr>
        <w:pStyle w:val="WPNormal"/>
        <w:rPr>
          <w:rFonts w:ascii="Candara" w:hAnsi="Candara"/>
          <w:b/>
          <w:szCs w:val="24"/>
        </w:rPr>
      </w:pPr>
    </w:p>
    <w:p w14:paraId="4E295C4C" w14:textId="77777777" w:rsidR="005E70C6" w:rsidRDefault="005E70C6" w:rsidP="000F22A1">
      <w:pPr>
        <w:pStyle w:val="WPNormal"/>
        <w:jc w:val="center"/>
        <w:rPr>
          <w:rFonts w:ascii="Candara" w:hAnsi="Candara"/>
          <w:b/>
          <w:szCs w:val="24"/>
        </w:rPr>
      </w:pPr>
    </w:p>
    <w:p w14:paraId="1A7BAEA1" w14:textId="77777777" w:rsidR="005E70C6" w:rsidRDefault="005E70C6" w:rsidP="000F22A1">
      <w:pPr>
        <w:pStyle w:val="WPNormal"/>
        <w:jc w:val="center"/>
        <w:rPr>
          <w:rFonts w:ascii="Candara" w:hAnsi="Candara"/>
          <w:b/>
          <w:szCs w:val="24"/>
        </w:rPr>
      </w:pPr>
    </w:p>
    <w:p w14:paraId="5CCC2B03" w14:textId="77777777" w:rsidR="005E70C6" w:rsidRDefault="005E70C6" w:rsidP="000F22A1">
      <w:pPr>
        <w:pStyle w:val="WPNormal"/>
        <w:jc w:val="center"/>
        <w:rPr>
          <w:rFonts w:ascii="Candara" w:hAnsi="Candara"/>
          <w:b/>
          <w:szCs w:val="24"/>
        </w:rPr>
      </w:pPr>
    </w:p>
    <w:p w14:paraId="0A147670" w14:textId="15E712E2" w:rsidR="004911B9" w:rsidRDefault="004911B9" w:rsidP="000F22A1">
      <w:pPr>
        <w:pStyle w:val="WPNormal"/>
        <w:jc w:val="center"/>
        <w:rPr>
          <w:rFonts w:ascii="Candara" w:hAnsi="Candara"/>
          <w:b/>
          <w:szCs w:val="24"/>
        </w:rPr>
      </w:pPr>
      <w:r w:rsidRPr="004911B9">
        <w:rPr>
          <w:rFonts w:ascii="Candara" w:hAnsi="Candara"/>
          <w:b/>
          <w:szCs w:val="24"/>
        </w:rPr>
        <w:lastRenderedPageBreak/>
        <w:t>Instructor</w:t>
      </w:r>
      <w:r w:rsidR="00980A45">
        <w:rPr>
          <w:rFonts w:ascii="Candara" w:hAnsi="Candara"/>
          <w:b/>
          <w:szCs w:val="24"/>
        </w:rPr>
        <w:t>s’</w:t>
      </w:r>
      <w:r w:rsidRPr="004911B9">
        <w:rPr>
          <w:rFonts w:ascii="Candara" w:hAnsi="Candara"/>
          <w:b/>
          <w:szCs w:val="24"/>
        </w:rPr>
        <w:t xml:space="preserve"> Obligations to Students</w:t>
      </w:r>
    </w:p>
    <w:p w14:paraId="392EEBFB" w14:textId="77777777" w:rsidR="000F22A1" w:rsidRPr="004911B9" w:rsidRDefault="000F22A1" w:rsidP="000F22A1">
      <w:pPr>
        <w:pStyle w:val="WPNormal"/>
        <w:jc w:val="center"/>
        <w:rPr>
          <w:rFonts w:ascii="Candara" w:hAnsi="Candara"/>
          <w:b/>
          <w:szCs w:val="24"/>
        </w:rPr>
      </w:pPr>
    </w:p>
    <w:p w14:paraId="4E104B5D" w14:textId="3B78AD31" w:rsidR="004911B9" w:rsidRDefault="004911B9" w:rsidP="004911B9">
      <w:pPr>
        <w:pStyle w:val="WPNormal"/>
        <w:rPr>
          <w:rFonts w:ascii="Candara" w:hAnsi="Candara"/>
          <w:bCs/>
          <w:szCs w:val="24"/>
        </w:rPr>
      </w:pPr>
      <w:r w:rsidRPr="004911B9">
        <w:rPr>
          <w:rFonts w:ascii="Candara" w:hAnsi="Candara"/>
          <w:bCs/>
          <w:szCs w:val="24"/>
        </w:rPr>
        <w:t xml:space="preserve">Just as </w:t>
      </w:r>
      <w:r w:rsidR="00980A45">
        <w:rPr>
          <w:rFonts w:ascii="Candara" w:hAnsi="Candara"/>
          <w:bCs/>
          <w:szCs w:val="24"/>
        </w:rPr>
        <w:t>we</w:t>
      </w:r>
      <w:r w:rsidRPr="004911B9">
        <w:rPr>
          <w:rFonts w:ascii="Candara" w:hAnsi="Candara"/>
          <w:bCs/>
          <w:szCs w:val="24"/>
        </w:rPr>
        <w:t xml:space="preserve"> have expectations for your conduct and behavior in the course, you have expectations from </w:t>
      </w:r>
      <w:r w:rsidR="00980A45">
        <w:rPr>
          <w:rFonts w:ascii="Candara" w:hAnsi="Candara"/>
          <w:bCs/>
          <w:szCs w:val="24"/>
        </w:rPr>
        <w:t>us</w:t>
      </w:r>
      <w:r w:rsidR="00980A45" w:rsidRPr="004911B9">
        <w:rPr>
          <w:rFonts w:ascii="Candara" w:hAnsi="Candara"/>
          <w:bCs/>
          <w:szCs w:val="24"/>
        </w:rPr>
        <w:t xml:space="preserve"> </w:t>
      </w:r>
      <w:r w:rsidRPr="004911B9">
        <w:rPr>
          <w:rFonts w:ascii="Candara" w:hAnsi="Candara"/>
          <w:bCs/>
          <w:szCs w:val="24"/>
        </w:rPr>
        <w:t>as your instructor</w:t>
      </w:r>
      <w:r w:rsidR="00980A45">
        <w:rPr>
          <w:rFonts w:ascii="Candara" w:hAnsi="Candara"/>
          <w:bCs/>
          <w:szCs w:val="24"/>
        </w:rPr>
        <w:t>s</w:t>
      </w:r>
      <w:r w:rsidRPr="004911B9">
        <w:rPr>
          <w:rFonts w:ascii="Candara" w:hAnsi="Candara"/>
          <w:bCs/>
          <w:szCs w:val="24"/>
        </w:rPr>
        <w:t xml:space="preserve">. </w:t>
      </w:r>
      <w:r w:rsidR="00980A45">
        <w:rPr>
          <w:rFonts w:ascii="Candara" w:hAnsi="Candara"/>
          <w:bCs/>
          <w:szCs w:val="24"/>
        </w:rPr>
        <w:t>We</w:t>
      </w:r>
      <w:r w:rsidRPr="004911B9">
        <w:rPr>
          <w:rFonts w:ascii="Candara" w:hAnsi="Candara"/>
          <w:bCs/>
          <w:szCs w:val="24"/>
        </w:rPr>
        <w:t xml:space="preserve"> will ensure that </w:t>
      </w:r>
      <w:r w:rsidR="00980A45">
        <w:rPr>
          <w:rFonts w:ascii="Candara" w:hAnsi="Candara"/>
          <w:bCs/>
          <w:szCs w:val="24"/>
        </w:rPr>
        <w:t>we</w:t>
      </w:r>
      <w:r w:rsidRPr="004911B9">
        <w:rPr>
          <w:rFonts w:ascii="Candara" w:hAnsi="Candara"/>
          <w:bCs/>
          <w:szCs w:val="24"/>
        </w:rPr>
        <w:t xml:space="preserve"> maintain an active role in the course. </w:t>
      </w:r>
      <w:r w:rsidR="00980A45">
        <w:rPr>
          <w:rFonts w:ascii="Candara" w:hAnsi="Candara"/>
          <w:bCs/>
          <w:szCs w:val="24"/>
        </w:rPr>
        <w:t>We</w:t>
      </w:r>
      <w:r w:rsidRPr="004911B9">
        <w:rPr>
          <w:rFonts w:ascii="Candara" w:hAnsi="Candara"/>
          <w:bCs/>
          <w:szCs w:val="24"/>
        </w:rPr>
        <w:t xml:space="preserve"> will log into the course </w:t>
      </w:r>
      <w:r w:rsidR="00A40FA7">
        <w:rPr>
          <w:rFonts w:ascii="Candara" w:hAnsi="Candara"/>
          <w:bCs/>
          <w:szCs w:val="24"/>
        </w:rPr>
        <w:t>regularly</w:t>
      </w:r>
      <w:r w:rsidRPr="004911B9">
        <w:rPr>
          <w:rFonts w:ascii="Candara" w:hAnsi="Candara"/>
          <w:bCs/>
          <w:szCs w:val="24"/>
        </w:rPr>
        <w:t xml:space="preserve"> and will respond to any queries/concerns posted in the </w:t>
      </w:r>
      <w:r w:rsidR="00A40FA7">
        <w:rPr>
          <w:rFonts w:ascii="Candara" w:hAnsi="Candara"/>
          <w:bCs/>
          <w:szCs w:val="24"/>
        </w:rPr>
        <w:t>Ask Your Professor</w:t>
      </w:r>
      <w:r w:rsidR="00980A45">
        <w:rPr>
          <w:rFonts w:ascii="Candara" w:hAnsi="Candara"/>
          <w:bCs/>
          <w:szCs w:val="24"/>
        </w:rPr>
        <w:t>s</w:t>
      </w:r>
      <w:r w:rsidR="00A40FA7">
        <w:rPr>
          <w:rFonts w:ascii="Candara" w:hAnsi="Candara"/>
          <w:bCs/>
          <w:szCs w:val="24"/>
        </w:rPr>
        <w:t xml:space="preserve"> discussion board</w:t>
      </w:r>
      <w:r w:rsidRPr="004911B9">
        <w:rPr>
          <w:rFonts w:ascii="Candara" w:hAnsi="Candara"/>
          <w:bCs/>
          <w:szCs w:val="24"/>
        </w:rPr>
        <w:t xml:space="preserve">. </w:t>
      </w:r>
      <w:r w:rsidR="00980A45">
        <w:rPr>
          <w:rFonts w:ascii="Candara" w:hAnsi="Candara"/>
          <w:bCs/>
          <w:szCs w:val="24"/>
        </w:rPr>
        <w:t>We</w:t>
      </w:r>
      <w:r w:rsidRPr="004911B9">
        <w:rPr>
          <w:rFonts w:ascii="Candara" w:hAnsi="Candara"/>
          <w:bCs/>
          <w:szCs w:val="24"/>
        </w:rPr>
        <w:t xml:space="preserve"> will provide timely feedback to you on submitted assignments. You are also encouraged to communicate privately with </w:t>
      </w:r>
      <w:r w:rsidR="00980A45">
        <w:rPr>
          <w:rFonts w:ascii="Candara" w:hAnsi="Candara"/>
          <w:bCs/>
          <w:szCs w:val="24"/>
        </w:rPr>
        <w:t>us</w:t>
      </w:r>
      <w:r w:rsidR="00980A45" w:rsidRPr="004911B9">
        <w:rPr>
          <w:rFonts w:ascii="Candara" w:hAnsi="Candara"/>
          <w:bCs/>
          <w:szCs w:val="24"/>
        </w:rPr>
        <w:t xml:space="preserve"> </w:t>
      </w:r>
      <w:r w:rsidR="00A40FA7">
        <w:rPr>
          <w:rFonts w:ascii="Candara" w:hAnsi="Candara"/>
          <w:bCs/>
          <w:szCs w:val="24"/>
        </w:rPr>
        <w:t>via email or your Canvas Inbox</w:t>
      </w:r>
      <w:r w:rsidRPr="004911B9">
        <w:rPr>
          <w:rFonts w:ascii="Candara" w:hAnsi="Candara"/>
          <w:bCs/>
          <w:szCs w:val="24"/>
        </w:rPr>
        <w:t>.</w:t>
      </w:r>
    </w:p>
    <w:p w14:paraId="1772A3AC" w14:textId="77777777" w:rsidR="00A40FA7" w:rsidRPr="004911B9" w:rsidRDefault="00A40FA7" w:rsidP="004911B9">
      <w:pPr>
        <w:pStyle w:val="WPNormal"/>
        <w:rPr>
          <w:rFonts w:ascii="Candara" w:hAnsi="Candara"/>
          <w:bCs/>
          <w:szCs w:val="24"/>
        </w:rPr>
      </w:pPr>
    </w:p>
    <w:p w14:paraId="5441DE8E" w14:textId="2B6D50E9" w:rsidR="004911B9" w:rsidRPr="00DF3A6C" w:rsidRDefault="004911B9" w:rsidP="00DF3A6C">
      <w:pPr>
        <w:pStyle w:val="WPNormal"/>
        <w:rPr>
          <w:rFonts w:ascii="Candara" w:hAnsi="Candara"/>
          <w:bCs/>
          <w:szCs w:val="24"/>
        </w:rPr>
      </w:pPr>
      <w:r w:rsidRPr="004911B9">
        <w:rPr>
          <w:rFonts w:ascii="Candara" w:hAnsi="Candara"/>
          <w:bCs/>
          <w:szCs w:val="24"/>
        </w:rPr>
        <w:t xml:space="preserve">You should expect a response from </w:t>
      </w:r>
      <w:r w:rsidR="00020510">
        <w:rPr>
          <w:rFonts w:ascii="Candara" w:hAnsi="Candara"/>
          <w:bCs/>
          <w:szCs w:val="24"/>
        </w:rPr>
        <w:t>us</w:t>
      </w:r>
      <w:r w:rsidR="00020510" w:rsidRPr="004911B9">
        <w:rPr>
          <w:rFonts w:ascii="Candara" w:hAnsi="Candara"/>
          <w:bCs/>
          <w:szCs w:val="24"/>
        </w:rPr>
        <w:t xml:space="preserve"> </w:t>
      </w:r>
      <w:r w:rsidRPr="004911B9">
        <w:rPr>
          <w:rFonts w:ascii="Candara" w:hAnsi="Candara"/>
          <w:bCs/>
          <w:szCs w:val="24"/>
        </w:rPr>
        <w:t>within 24 hours of receiving your e-mails and course messages</w:t>
      </w:r>
      <w:r w:rsidR="00A40FA7">
        <w:rPr>
          <w:rFonts w:ascii="Candara" w:hAnsi="Candara"/>
          <w:bCs/>
          <w:szCs w:val="24"/>
        </w:rPr>
        <w:t xml:space="preserve"> during the week, or 48 hours over the weekend</w:t>
      </w:r>
      <w:r w:rsidRPr="004911B9">
        <w:rPr>
          <w:rFonts w:ascii="Candara" w:hAnsi="Candara"/>
          <w:bCs/>
          <w:szCs w:val="24"/>
        </w:rPr>
        <w:t xml:space="preserve">. </w:t>
      </w:r>
      <w:r w:rsidR="00020510">
        <w:rPr>
          <w:rFonts w:ascii="Candara" w:hAnsi="Candara"/>
          <w:bCs/>
          <w:szCs w:val="24"/>
        </w:rPr>
        <w:t>We</w:t>
      </w:r>
      <w:r w:rsidRPr="004911B9">
        <w:rPr>
          <w:rFonts w:ascii="Candara" w:hAnsi="Candara"/>
          <w:bCs/>
          <w:szCs w:val="24"/>
        </w:rPr>
        <w:t xml:space="preserve"> will be logging in and checking the course </w:t>
      </w:r>
      <w:r w:rsidR="00A40FA7">
        <w:rPr>
          <w:rFonts w:ascii="Candara" w:hAnsi="Candara"/>
          <w:bCs/>
          <w:szCs w:val="24"/>
        </w:rPr>
        <w:t>regularly</w:t>
      </w:r>
      <w:r w:rsidR="0046162E">
        <w:rPr>
          <w:rFonts w:ascii="Candara" w:hAnsi="Candara"/>
          <w:bCs/>
          <w:szCs w:val="24"/>
        </w:rPr>
        <w:t xml:space="preserve">; however, like you, </w:t>
      </w:r>
      <w:r w:rsidR="00020510">
        <w:rPr>
          <w:rFonts w:ascii="Candara" w:hAnsi="Candara"/>
          <w:bCs/>
          <w:szCs w:val="24"/>
        </w:rPr>
        <w:t>we</w:t>
      </w:r>
      <w:r w:rsidR="0046162E">
        <w:rPr>
          <w:rFonts w:ascii="Candara" w:hAnsi="Candara"/>
          <w:bCs/>
          <w:szCs w:val="24"/>
        </w:rPr>
        <w:t xml:space="preserve"> have other personal and professional responsibilities that require </w:t>
      </w:r>
      <w:r w:rsidR="00020510">
        <w:rPr>
          <w:rFonts w:ascii="Candara" w:hAnsi="Candara"/>
          <w:bCs/>
          <w:szCs w:val="24"/>
        </w:rPr>
        <w:t xml:space="preserve">our </w:t>
      </w:r>
      <w:r w:rsidR="0046162E">
        <w:rPr>
          <w:rFonts w:ascii="Candara" w:hAnsi="Candara"/>
          <w:bCs/>
          <w:szCs w:val="24"/>
        </w:rPr>
        <w:t xml:space="preserve">time and attention, so </w:t>
      </w:r>
      <w:r w:rsidR="00020510">
        <w:rPr>
          <w:rFonts w:ascii="Candara" w:hAnsi="Candara"/>
          <w:bCs/>
          <w:szCs w:val="24"/>
        </w:rPr>
        <w:t>we</w:t>
      </w:r>
      <w:r w:rsidR="0046162E">
        <w:rPr>
          <w:rFonts w:ascii="Candara" w:hAnsi="Candara"/>
          <w:bCs/>
          <w:szCs w:val="24"/>
        </w:rPr>
        <w:t xml:space="preserve"> appreciate your understanding and patience.</w:t>
      </w:r>
    </w:p>
    <w:p w14:paraId="07622FF4" w14:textId="77777777" w:rsidR="00350B56" w:rsidRDefault="00350B56" w:rsidP="004911B9">
      <w:pPr>
        <w:pStyle w:val="WPNormal"/>
        <w:ind w:left="2160" w:hanging="2160"/>
        <w:jc w:val="center"/>
        <w:rPr>
          <w:rFonts w:ascii="Candara" w:hAnsi="Candara"/>
          <w:b/>
          <w:szCs w:val="24"/>
        </w:rPr>
      </w:pPr>
    </w:p>
    <w:p w14:paraId="2944B768" w14:textId="4A3B7761" w:rsidR="001364AC" w:rsidRPr="008B31DC" w:rsidRDefault="008B31DC" w:rsidP="001364AC">
      <w:pPr>
        <w:pStyle w:val="WPNormal"/>
        <w:ind w:left="2160" w:hanging="2160"/>
        <w:jc w:val="center"/>
        <w:rPr>
          <w:rFonts w:ascii="Candara" w:hAnsi="Candara"/>
          <w:b/>
          <w:szCs w:val="24"/>
        </w:rPr>
      </w:pPr>
      <w:r w:rsidRPr="008B31DC">
        <w:rPr>
          <w:rFonts w:ascii="Candara" w:hAnsi="Candara"/>
          <w:b/>
          <w:szCs w:val="24"/>
        </w:rPr>
        <w:t>Grading Policy</w:t>
      </w:r>
    </w:p>
    <w:p w14:paraId="4C3CE91F" w14:textId="77777777" w:rsidR="008B31DC" w:rsidRPr="008B31DC" w:rsidRDefault="008B31DC" w:rsidP="008B31DC">
      <w:pPr>
        <w:pStyle w:val="WPNormal"/>
        <w:rPr>
          <w:rFonts w:ascii="Candara" w:hAnsi="Candara"/>
          <w:b/>
          <w:szCs w:val="24"/>
        </w:rPr>
      </w:pPr>
    </w:p>
    <w:p w14:paraId="57C82A05" w14:textId="15A4B5DC" w:rsidR="008B31DC" w:rsidRPr="00EB5873" w:rsidRDefault="00FC4A3E" w:rsidP="008B31DC">
      <w:pPr>
        <w:rPr>
          <w:rFonts w:ascii="Candara" w:hAnsi="Candara"/>
          <w:color w:val="000000"/>
          <w:szCs w:val="24"/>
          <w:shd w:val="clear" w:color="auto" w:fill="FFFFFF"/>
        </w:rPr>
      </w:pPr>
      <w:r w:rsidRPr="00FC4A3E">
        <w:rPr>
          <w:rFonts w:ascii="Candara" w:hAnsi="Candara"/>
          <w:color w:val="000000"/>
          <w:szCs w:val="24"/>
          <w:shd w:val="clear" w:color="auto" w:fill="FFFFFF"/>
        </w:rPr>
        <w:t>The assignments for this course are designed to give you opportunities to reflect on your learning</w:t>
      </w:r>
      <w:r>
        <w:rPr>
          <w:rFonts w:ascii="Candara" w:hAnsi="Candara"/>
          <w:color w:val="000000"/>
          <w:szCs w:val="24"/>
          <w:shd w:val="clear" w:color="auto" w:fill="FFFFFF"/>
        </w:rPr>
        <w:t xml:space="preserve"> </w:t>
      </w:r>
      <w:r w:rsidRPr="00FC4A3E">
        <w:rPr>
          <w:rFonts w:ascii="Candara" w:hAnsi="Candara"/>
          <w:color w:val="000000"/>
          <w:szCs w:val="24"/>
          <w:shd w:val="clear" w:color="auto" w:fill="FFFFFF"/>
        </w:rPr>
        <w:t xml:space="preserve">and to structure your weekly participation in the course. Assignments are also opportunities for you to receive feedback on your progress and performance. </w:t>
      </w:r>
      <w:r w:rsidR="008F5084">
        <w:rPr>
          <w:rFonts w:ascii="Candara" w:hAnsi="Candara"/>
          <w:color w:val="000000"/>
          <w:szCs w:val="24"/>
          <w:shd w:val="clear" w:color="auto" w:fill="FFFFFF"/>
        </w:rPr>
        <w:t>Additional d</w:t>
      </w:r>
      <w:r w:rsidRPr="00FC4A3E">
        <w:rPr>
          <w:rFonts w:ascii="Candara" w:hAnsi="Candara"/>
          <w:color w:val="000000"/>
          <w:szCs w:val="24"/>
          <w:shd w:val="clear" w:color="auto" w:fill="FFFFFF"/>
        </w:rPr>
        <w:t>etail</w:t>
      </w:r>
      <w:r>
        <w:rPr>
          <w:rFonts w:ascii="Candara" w:hAnsi="Candara"/>
          <w:color w:val="000000"/>
          <w:szCs w:val="24"/>
          <w:shd w:val="clear" w:color="auto" w:fill="FFFFFF"/>
        </w:rPr>
        <w:t>s for each</w:t>
      </w:r>
      <w:r w:rsidRPr="00FC4A3E">
        <w:rPr>
          <w:rFonts w:ascii="Candara" w:hAnsi="Candara"/>
          <w:color w:val="000000"/>
          <w:szCs w:val="24"/>
          <w:shd w:val="clear" w:color="auto" w:fill="FFFFFF"/>
        </w:rPr>
        <w:t xml:space="preserve"> course assignment will be available </w:t>
      </w:r>
      <w:r>
        <w:rPr>
          <w:rFonts w:ascii="Candara" w:hAnsi="Candara"/>
          <w:color w:val="000000"/>
          <w:szCs w:val="24"/>
          <w:shd w:val="clear" w:color="auto" w:fill="FFFFFF"/>
        </w:rPr>
        <w:t>in Canvas.</w:t>
      </w:r>
      <w:r w:rsidRPr="00FC4A3E">
        <w:rPr>
          <w:rFonts w:ascii="Candara" w:hAnsi="Candara"/>
          <w:color w:val="000000"/>
          <w:szCs w:val="24"/>
          <w:shd w:val="clear" w:color="auto" w:fill="FFFFFF"/>
        </w:rPr>
        <w:t xml:space="preserve"> </w:t>
      </w:r>
      <w:r w:rsidR="008B31DC" w:rsidRPr="008B31DC">
        <w:rPr>
          <w:rFonts w:ascii="Candara" w:hAnsi="Candara"/>
          <w:color w:val="000000"/>
          <w:szCs w:val="24"/>
          <w:shd w:val="clear" w:color="auto" w:fill="FFFFFF"/>
        </w:rPr>
        <w:t>Please review the grade breakdown presented in the table below.</w:t>
      </w:r>
      <w:r w:rsidR="008F5084">
        <w:rPr>
          <w:rFonts w:ascii="Candara" w:hAnsi="Candara"/>
          <w:color w:val="000000"/>
          <w:szCs w:val="24"/>
          <w:shd w:val="clear" w:color="auto" w:fill="FFFFFF"/>
        </w:rPr>
        <w:t xml:space="preserve"> The table is intentionally broad to allow for continued tailoring and development as the semester progresses and </w:t>
      </w:r>
      <w:r w:rsidR="00DE04D5">
        <w:rPr>
          <w:rFonts w:ascii="Candara" w:hAnsi="Candara"/>
          <w:color w:val="000000"/>
          <w:szCs w:val="24"/>
          <w:shd w:val="clear" w:color="auto" w:fill="FFFFFF"/>
        </w:rPr>
        <w:t>we</w:t>
      </w:r>
      <w:r w:rsidR="008F5084">
        <w:rPr>
          <w:rFonts w:ascii="Candara" w:hAnsi="Candara"/>
          <w:color w:val="000000"/>
          <w:szCs w:val="24"/>
          <w:shd w:val="clear" w:color="auto" w:fill="FFFFFF"/>
        </w:rPr>
        <w:t xml:space="preserve"> learn more about your areas of interest and professional goals.</w:t>
      </w:r>
    </w:p>
    <w:p w14:paraId="3500E0E7" w14:textId="77777777" w:rsidR="001364AC" w:rsidRDefault="001364AC" w:rsidP="001364AC">
      <w:pPr>
        <w:pStyle w:val="WPNormal"/>
        <w:ind w:left="2160" w:hanging="2160"/>
        <w:jc w:val="center"/>
        <w:rPr>
          <w:rFonts w:ascii="Candara" w:hAnsi="Candara"/>
          <w:b/>
          <w:szCs w:val="24"/>
        </w:rPr>
      </w:pPr>
    </w:p>
    <w:tbl>
      <w:tblPr>
        <w:tblStyle w:val="GridTable2-Accent1"/>
        <w:tblW w:w="3216" w:type="dxa"/>
        <w:tblLook w:val="04A0" w:firstRow="1" w:lastRow="0" w:firstColumn="1" w:lastColumn="0" w:noHBand="0" w:noVBand="1"/>
      </w:tblPr>
      <w:tblGrid>
        <w:gridCol w:w="1860"/>
        <w:gridCol w:w="1356"/>
      </w:tblGrid>
      <w:tr w:rsidR="00AD5B7C" w14:paraId="0FE52DB0" w14:textId="77777777" w:rsidTr="4F6B3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42040A57" w14:textId="14C3566A" w:rsidR="00AD5B7C" w:rsidRPr="00BF74B0" w:rsidRDefault="00EB5873" w:rsidP="006F2C96">
            <w:pPr>
              <w:pStyle w:val="WPNormal"/>
              <w:rPr>
                <w:rFonts w:ascii="Candara" w:hAnsi="Candara"/>
                <w:szCs w:val="24"/>
              </w:rPr>
            </w:pPr>
            <w:r w:rsidRPr="00BF74B0">
              <w:rPr>
                <w:rFonts w:ascii="Candara" w:hAnsi="Candara"/>
                <w:szCs w:val="24"/>
              </w:rPr>
              <w:t>Assignment</w:t>
            </w:r>
          </w:p>
        </w:tc>
        <w:tc>
          <w:tcPr>
            <w:tcW w:w="1356" w:type="dxa"/>
          </w:tcPr>
          <w:p w14:paraId="300D78EF" w14:textId="02BA0072" w:rsidR="00AD5B7C" w:rsidRPr="00BF74B0" w:rsidRDefault="00045A58" w:rsidP="006F2C96">
            <w:pPr>
              <w:pStyle w:val="WPNormal"/>
              <w:cnfStyle w:val="100000000000" w:firstRow="1"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 xml:space="preserve">Points </w:t>
            </w:r>
          </w:p>
        </w:tc>
      </w:tr>
      <w:tr w:rsidR="00AD5B7C" w14:paraId="1062A026" w14:textId="77777777" w:rsidTr="4F6B3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71D15C79" w14:textId="77381CDE" w:rsidR="00AD5B7C" w:rsidRDefault="0085137F" w:rsidP="006F2C96">
            <w:pPr>
              <w:pStyle w:val="WPNormal"/>
              <w:rPr>
                <w:rFonts w:ascii="Candara" w:hAnsi="Candara"/>
                <w:szCs w:val="24"/>
              </w:rPr>
            </w:pPr>
            <w:r>
              <w:rPr>
                <w:rFonts w:ascii="Candara" w:hAnsi="Candara"/>
                <w:b w:val="0"/>
                <w:bCs w:val="0"/>
                <w:szCs w:val="24"/>
              </w:rPr>
              <w:t xml:space="preserve">Online </w:t>
            </w:r>
            <w:r w:rsidR="00AD5B7C" w:rsidRPr="0018758F">
              <w:rPr>
                <w:rFonts w:ascii="Candara" w:hAnsi="Candara"/>
                <w:b w:val="0"/>
                <w:bCs w:val="0"/>
                <w:szCs w:val="24"/>
              </w:rPr>
              <w:t>Discussion Forums</w:t>
            </w:r>
            <w:r w:rsidR="008A565D">
              <w:rPr>
                <w:rFonts w:ascii="Candara" w:hAnsi="Candara"/>
                <w:b w:val="0"/>
                <w:bCs w:val="0"/>
                <w:szCs w:val="24"/>
              </w:rPr>
              <w:t xml:space="preserve"> </w:t>
            </w:r>
          </w:p>
          <w:p w14:paraId="661669A4" w14:textId="5C2E286A" w:rsidR="00EB5873" w:rsidRPr="0018758F" w:rsidRDefault="00EB5873" w:rsidP="006F2C96">
            <w:pPr>
              <w:pStyle w:val="WPNormal"/>
              <w:rPr>
                <w:rFonts w:ascii="Candara" w:hAnsi="Candara"/>
                <w:b w:val="0"/>
                <w:bCs w:val="0"/>
                <w:szCs w:val="24"/>
              </w:rPr>
            </w:pPr>
          </w:p>
        </w:tc>
        <w:tc>
          <w:tcPr>
            <w:tcW w:w="1356" w:type="dxa"/>
          </w:tcPr>
          <w:p w14:paraId="04DF94F8" w14:textId="37C450DC" w:rsidR="00AD5B7C" w:rsidRDefault="00FA47ED" w:rsidP="006F2C96">
            <w:pPr>
              <w:pStyle w:val="WPNormal"/>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 xml:space="preserve">40 </w:t>
            </w:r>
            <w:r w:rsidR="00045A58">
              <w:rPr>
                <w:rFonts w:ascii="Candara" w:hAnsi="Candara"/>
                <w:szCs w:val="24"/>
              </w:rPr>
              <w:t>points</w:t>
            </w:r>
          </w:p>
        </w:tc>
      </w:tr>
      <w:tr w:rsidR="004719E1" w14:paraId="34102C4F" w14:textId="77777777" w:rsidTr="4F6B316D">
        <w:tc>
          <w:tcPr>
            <w:cnfStyle w:val="001000000000" w:firstRow="0" w:lastRow="0" w:firstColumn="1" w:lastColumn="0" w:oddVBand="0" w:evenVBand="0" w:oddHBand="0" w:evenHBand="0" w:firstRowFirstColumn="0" w:firstRowLastColumn="0" w:lastRowFirstColumn="0" w:lastRowLastColumn="0"/>
            <w:tcW w:w="1860" w:type="dxa"/>
          </w:tcPr>
          <w:p w14:paraId="41094B95" w14:textId="5389E1F4" w:rsidR="004719E1" w:rsidRDefault="004719E1" w:rsidP="006F2C96">
            <w:pPr>
              <w:pStyle w:val="WPNormal"/>
              <w:rPr>
                <w:rFonts w:ascii="Candara" w:hAnsi="Candara"/>
                <w:b w:val="0"/>
                <w:bCs w:val="0"/>
                <w:szCs w:val="24"/>
              </w:rPr>
            </w:pPr>
            <w:r>
              <w:rPr>
                <w:rFonts w:ascii="Candara" w:hAnsi="Candara"/>
                <w:b w:val="0"/>
                <w:bCs w:val="0"/>
                <w:szCs w:val="24"/>
              </w:rPr>
              <w:t xml:space="preserve">Reflective Activities </w:t>
            </w:r>
          </w:p>
          <w:p w14:paraId="2043EBB5" w14:textId="6B80A365" w:rsidR="004719E1" w:rsidRPr="0018758F" w:rsidRDefault="004719E1" w:rsidP="006F2C96">
            <w:pPr>
              <w:pStyle w:val="WPNormal"/>
              <w:rPr>
                <w:rFonts w:ascii="Candara" w:hAnsi="Candara"/>
                <w:szCs w:val="24"/>
              </w:rPr>
            </w:pPr>
          </w:p>
        </w:tc>
        <w:tc>
          <w:tcPr>
            <w:tcW w:w="1356" w:type="dxa"/>
          </w:tcPr>
          <w:p w14:paraId="68B648B5" w14:textId="47357A11" w:rsidR="004719E1" w:rsidRDefault="00FA47ED" w:rsidP="006F2C96">
            <w:pPr>
              <w:pStyle w:val="WPNormal"/>
              <w:cnfStyle w:val="000000000000" w:firstRow="0"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40</w:t>
            </w:r>
            <w:r w:rsidR="00045A58">
              <w:rPr>
                <w:rFonts w:ascii="Candara" w:hAnsi="Candara"/>
                <w:szCs w:val="24"/>
              </w:rPr>
              <w:t xml:space="preserve"> points</w:t>
            </w:r>
          </w:p>
        </w:tc>
      </w:tr>
      <w:tr w:rsidR="00AD5B7C" w14:paraId="0F0B2C92" w14:textId="77777777" w:rsidTr="4F6B3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5D2BF8E1" w14:textId="43772110" w:rsidR="00EB5873" w:rsidRPr="0018758F" w:rsidRDefault="00DF3A6C" w:rsidP="00DF3A6C">
            <w:pPr>
              <w:pStyle w:val="WPNormal"/>
              <w:rPr>
                <w:rFonts w:ascii="Candara" w:hAnsi="Candara"/>
                <w:b w:val="0"/>
                <w:bCs w:val="0"/>
                <w:szCs w:val="24"/>
              </w:rPr>
            </w:pPr>
            <w:r>
              <w:rPr>
                <w:rFonts w:ascii="Candara" w:hAnsi="Candara"/>
                <w:b w:val="0"/>
                <w:bCs w:val="0"/>
                <w:szCs w:val="24"/>
              </w:rPr>
              <w:t xml:space="preserve">Annotated Bibliography </w:t>
            </w:r>
          </w:p>
        </w:tc>
        <w:tc>
          <w:tcPr>
            <w:tcW w:w="1356" w:type="dxa"/>
          </w:tcPr>
          <w:p w14:paraId="7AF7C9F1" w14:textId="622F8660" w:rsidR="00AD5B7C" w:rsidRDefault="00045A58" w:rsidP="006F2C96">
            <w:pPr>
              <w:pStyle w:val="WPNormal"/>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 xml:space="preserve"> </w:t>
            </w:r>
            <w:r w:rsidR="00FA47ED">
              <w:rPr>
                <w:rFonts w:ascii="Candara" w:hAnsi="Candara"/>
                <w:szCs w:val="24"/>
              </w:rPr>
              <w:t xml:space="preserve">20 </w:t>
            </w:r>
            <w:r>
              <w:rPr>
                <w:rFonts w:ascii="Candara" w:hAnsi="Candara"/>
                <w:szCs w:val="24"/>
              </w:rPr>
              <w:t>points</w:t>
            </w:r>
          </w:p>
        </w:tc>
      </w:tr>
      <w:tr w:rsidR="00AD5B7C" w14:paraId="12388FB7" w14:textId="77777777" w:rsidTr="4F6B316D">
        <w:tc>
          <w:tcPr>
            <w:cnfStyle w:val="001000000000" w:firstRow="0" w:lastRow="0" w:firstColumn="1" w:lastColumn="0" w:oddVBand="0" w:evenVBand="0" w:oddHBand="0" w:evenHBand="0" w:firstRowFirstColumn="0" w:firstRowLastColumn="0" w:lastRowFirstColumn="0" w:lastRowLastColumn="0"/>
            <w:tcW w:w="1860" w:type="dxa"/>
          </w:tcPr>
          <w:p w14:paraId="3AB9A6FE" w14:textId="7EEE83B9" w:rsidR="00EB5873" w:rsidRPr="0018758F" w:rsidRDefault="00EB5873" w:rsidP="00DF3A6C">
            <w:pPr>
              <w:pStyle w:val="WPNormal"/>
              <w:rPr>
                <w:rFonts w:ascii="Candara" w:hAnsi="Candara"/>
                <w:b w:val="0"/>
                <w:bCs w:val="0"/>
                <w:szCs w:val="24"/>
              </w:rPr>
            </w:pPr>
          </w:p>
        </w:tc>
        <w:tc>
          <w:tcPr>
            <w:tcW w:w="1356" w:type="dxa"/>
          </w:tcPr>
          <w:p w14:paraId="7F4842D3" w14:textId="4C3C32B0" w:rsidR="00AD5B7C" w:rsidRDefault="00AD5B7C" w:rsidP="006F2C96">
            <w:pPr>
              <w:pStyle w:val="WPNormal"/>
              <w:cnfStyle w:val="000000000000" w:firstRow="0" w:lastRow="0" w:firstColumn="0" w:lastColumn="0" w:oddVBand="0" w:evenVBand="0" w:oddHBand="0" w:evenHBand="0" w:firstRowFirstColumn="0" w:firstRowLastColumn="0" w:lastRowFirstColumn="0" w:lastRowLastColumn="0"/>
              <w:rPr>
                <w:rFonts w:ascii="Candara" w:hAnsi="Candara"/>
                <w:szCs w:val="24"/>
              </w:rPr>
            </w:pPr>
          </w:p>
        </w:tc>
      </w:tr>
    </w:tbl>
    <w:p w14:paraId="67450020" w14:textId="2D2B4F62" w:rsidR="006F2C96" w:rsidRDefault="00D539AE" w:rsidP="4F6B316D">
      <w:pPr>
        <w:pStyle w:val="WPNormal"/>
        <w:rPr>
          <w:rFonts w:ascii="Candara" w:hAnsi="Candara"/>
        </w:rPr>
      </w:pPr>
      <w:r w:rsidRPr="4F6B316D">
        <w:rPr>
          <w:rFonts w:ascii="Candara" w:hAnsi="Candara"/>
          <w:b/>
          <w:bCs/>
        </w:rPr>
        <w:t>TOTAL POINTS =</w:t>
      </w:r>
      <w:r w:rsidRPr="4F6B316D">
        <w:rPr>
          <w:rFonts w:ascii="Candara" w:hAnsi="Candara"/>
        </w:rPr>
        <w:t xml:space="preserve"> </w:t>
      </w:r>
      <w:r w:rsidR="4FB6B37F" w:rsidRPr="4F6B316D">
        <w:rPr>
          <w:rFonts w:ascii="Candara" w:hAnsi="Candara"/>
        </w:rPr>
        <w:t xml:space="preserve">   </w:t>
      </w:r>
      <w:r w:rsidRPr="4F6B316D">
        <w:rPr>
          <w:rFonts w:ascii="Candara" w:hAnsi="Candara"/>
        </w:rPr>
        <w:t>1</w:t>
      </w:r>
      <w:r w:rsidR="00DF3A6C" w:rsidRPr="4F6B316D">
        <w:rPr>
          <w:rFonts w:ascii="Candara" w:hAnsi="Candara"/>
        </w:rPr>
        <w:t>00</w:t>
      </w:r>
      <w:r w:rsidRPr="4F6B316D">
        <w:rPr>
          <w:rFonts w:ascii="Candara" w:hAnsi="Candara"/>
        </w:rPr>
        <w:t>points</w:t>
      </w:r>
    </w:p>
    <w:p w14:paraId="643B2CD5" w14:textId="67DFB409" w:rsidR="005E70C6" w:rsidRPr="00BB1F8C" w:rsidRDefault="005E70C6" w:rsidP="4F6B316D">
      <w:pPr>
        <w:pStyle w:val="WPNormal"/>
        <w:rPr>
          <w:rFonts w:ascii="Candara" w:hAnsi="Candara"/>
        </w:rPr>
      </w:pPr>
      <w:r w:rsidRPr="4F6B316D">
        <w:rPr>
          <w:rFonts w:ascii="Candara" w:hAnsi="Candara"/>
          <w:b/>
          <w:bCs/>
        </w:rPr>
        <w:t>Grading Scale:</w:t>
      </w:r>
    </w:p>
    <w:p w14:paraId="114691EA" w14:textId="2F396C8B" w:rsidR="4F6B316D" w:rsidRDefault="005E70C6" w:rsidP="4F6B316D">
      <w:pPr>
        <w:pStyle w:val="WPNormal"/>
        <w:rPr>
          <w:rFonts w:ascii="Candara" w:hAnsi="Candara"/>
          <w:b/>
          <w:bCs/>
        </w:rPr>
      </w:pPr>
      <w:r>
        <w:rPr>
          <w:noProof/>
        </w:rPr>
        <mc:AlternateContent>
          <mc:Choice Requires="wps">
            <w:drawing>
              <wp:inline distT="0" distB="0" distL="0" distR="0" wp14:anchorId="26B2653E" wp14:editId="24E2C87A">
                <wp:extent cx="1678305" cy="1428115"/>
                <wp:effectExtent l="0" t="0" r="0" b="0"/>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8305" cy="1428115"/>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1315"/>
                              <w:gridCol w:w="1310"/>
                            </w:tblGrid>
                            <w:tr w:rsidR="005E70C6" w:rsidRPr="003E2045" w14:paraId="006B9362" w14:textId="77777777">
                              <w:trPr>
                                <w:trHeight w:hRule="exact" w:val="557"/>
                              </w:trPr>
                              <w:tc>
                                <w:tcPr>
                                  <w:tcW w:w="1315" w:type="dxa"/>
                                  <w:tcBorders>
                                    <w:top w:val="single" w:sz="5" w:space="0" w:color="000000"/>
                                    <w:left w:val="single" w:sz="5" w:space="0" w:color="000000"/>
                                    <w:bottom w:val="single" w:sz="12" w:space="0" w:color="FFFFFF"/>
                                    <w:right w:val="single" w:sz="5" w:space="0" w:color="000000"/>
                                  </w:tcBorders>
                                  <w:shd w:val="clear" w:color="auto" w:fill="365F91"/>
                                </w:tcPr>
                                <w:p w14:paraId="45EC9261" w14:textId="77777777" w:rsidR="005E70C6" w:rsidRPr="003E2045" w:rsidRDefault="005E70C6" w:rsidP="004156B9">
                                  <w:pPr>
                                    <w:spacing w:before="5" w:line="251" w:lineRule="auto"/>
                                    <w:ind w:left="419" w:right="409" w:hanging="9"/>
                                    <w:rPr>
                                      <w:rFonts w:ascii="Candara" w:eastAsia="Calibri" w:hAnsi="Candara"/>
                                      <w:szCs w:val="24"/>
                                    </w:rPr>
                                  </w:pPr>
                                  <w:r w:rsidRPr="003E2045">
                                    <w:rPr>
                                      <w:rFonts w:ascii="Candara" w:hAnsi="Candara"/>
                                      <w:b/>
                                      <w:color w:val="FFFFFF"/>
                                      <w:szCs w:val="24"/>
                                    </w:rPr>
                                    <w:t>%</w:t>
                                  </w:r>
                                  <w:r w:rsidRPr="003E2045">
                                    <w:rPr>
                                      <w:rFonts w:ascii="Candara" w:hAnsi="Candara"/>
                                      <w:b/>
                                      <w:color w:val="FFFFFF"/>
                                      <w:spacing w:val="21"/>
                                      <w:w w:val="102"/>
                                      <w:szCs w:val="24"/>
                                    </w:rPr>
                                    <w:t xml:space="preserve"> </w:t>
                                  </w:r>
                                </w:p>
                              </w:tc>
                              <w:tc>
                                <w:tcPr>
                                  <w:tcW w:w="1310" w:type="dxa"/>
                                  <w:tcBorders>
                                    <w:top w:val="single" w:sz="5" w:space="0" w:color="000000"/>
                                    <w:left w:val="single" w:sz="5" w:space="0" w:color="000000"/>
                                    <w:bottom w:val="nil"/>
                                    <w:right w:val="single" w:sz="5" w:space="0" w:color="000000"/>
                                  </w:tcBorders>
                                  <w:shd w:val="clear" w:color="auto" w:fill="365F91"/>
                                </w:tcPr>
                                <w:p w14:paraId="1FB8679C" w14:textId="77777777" w:rsidR="005E70C6" w:rsidRPr="003E2045" w:rsidRDefault="005E70C6">
                                  <w:pPr>
                                    <w:spacing w:before="5" w:line="251" w:lineRule="auto"/>
                                    <w:ind w:left="369" w:right="134" w:hanging="238"/>
                                    <w:rPr>
                                      <w:rFonts w:ascii="Candara" w:eastAsia="Calibri" w:hAnsi="Candara"/>
                                      <w:szCs w:val="24"/>
                                    </w:rPr>
                                  </w:pPr>
                                  <w:r w:rsidRPr="003E2045">
                                    <w:rPr>
                                      <w:rFonts w:ascii="Candara" w:hAnsi="Candara"/>
                                      <w:b/>
                                      <w:color w:val="FFFFFF"/>
                                      <w:szCs w:val="24"/>
                                    </w:rPr>
                                    <w:t>Letter</w:t>
                                  </w:r>
                                  <w:r w:rsidRPr="003E2045">
                                    <w:rPr>
                                      <w:rFonts w:ascii="Candara" w:hAnsi="Candara"/>
                                      <w:b/>
                                      <w:color w:val="FFFFFF"/>
                                      <w:spacing w:val="25"/>
                                      <w:w w:val="102"/>
                                      <w:szCs w:val="24"/>
                                    </w:rPr>
                                    <w:t xml:space="preserve"> </w:t>
                                  </w:r>
                                  <w:r w:rsidRPr="003E2045">
                                    <w:rPr>
                                      <w:rFonts w:ascii="Candara" w:hAnsi="Candara"/>
                                      <w:b/>
                                      <w:color w:val="FFFFFF"/>
                                      <w:szCs w:val="24"/>
                                    </w:rPr>
                                    <w:t>Grade</w:t>
                                  </w:r>
                                </w:p>
                              </w:tc>
                            </w:tr>
                            <w:tr w:rsidR="005E70C6" w:rsidRPr="003E2045" w14:paraId="626B098D" w14:textId="77777777">
                              <w:trPr>
                                <w:trHeight w:hRule="exact" w:val="288"/>
                              </w:trPr>
                              <w:tc>
                                <w:tcPr>
                                  <w:tcW w:w="1315" w:type="dxa"/>
                                  <w:tcBorders>
                                    <w:top w:val="single" w:sz="12" w:space="0" w:color="FFFFFF"/>
                                    <w:left w:val="single" w:sz="5" w:space="0" w:color="000000"/>
                                    <w:bottom w:val="single" w:sz="5" w:space="0" w:color="000000"/>
                                    <w:right w:val="single" w:sz="5" w:space="0" w:color="000000"/>
                                  </w:tcBorders>
                                  <w:shd w:val="clear" w:color="auto" w:fill="CCCCCC"/>
                                </w:tcPr>
                                <w:p w14:paraId="3A01C38F" w14:textId="77777777" w:rsidR="005E70C6" w:rsidRPr="003E2045" w:rsidRDefault="005E70C6">
                                  <w:pPr>
                                    <w:spacing w:before="5"/>
                                    <w:ind w:left="440"/>
                                    <w:rPr>
                                      <w:rFonts w:ascii="Candara" w:eastAsia="Calibri" w:hAnsi="Candara"/>
                                      <w:szCs w:val="24"/>
                                    </w:rPr>
                                  </w:pPr>
                                  <w:r w:rsidRPr="003E2045">
                                    <w:rPr>
                                      <w:rFonts w:ascii="Candara" w:eastAsia="Calibri" w:hAnsi="Candara"/>
                                      <w:w w:val="95"/>
                                      <w:szCs w:val="24"/>
                                    </w:rPr>
                                    <w:t>97</w:t>
                                  </w:r>
                                  <w:r w:rsidRPr="003E2045">
                                    <w:rPr>
                                      <w:rFonts w:ascii="Candara" w:eastAsia="Calibri" w:hAnsi="Candara"/>
                                      <w:spacing w:val="2"/>
                                      <w:w w:val="95"/>
                                      <w:szCs w:val="24"/>
                                    </w:rPr>
                                    <w:t>-</w:t>
                                  </w:r>
                                  <w:r w:rsidRPr="003E2045">
                                    <w:rPr>
                                      <w:rFonts w:ascii="Candara" w:eastAsia="Calibri" w:hAnsi="Candara"/>
                                      <w:w w:val="95"/>
                                      <w:szCs w:val="24"/>
                                    </w:rPr>
                                    <w:t>100</w:t>
                                  </w:r>
                                </w:p>
                              </w:tc>
                              <w:tc>
                                <w:tcPr>
                                  <w:tcW w:w="1310" w:type="dxa"/>
                                  <w:tcBorders>
                                    <w:top w:val="nil"/>
                                    <w:left w:val="single" w:sz="5" w:space="0" w:color="000000"/>
                                    <w:bottom w:val="single" w:sz="5" w:space="0" w:color="000000"/>
                                    <w:right w:val="single" w:sz="5" w:space="0" w:color="000000"/>
                                  </w:tcBorders>
                                  <w:shd w:val="clear" w:color="auto" w:fill="CCCCCC"/>
                                </w:tcPr>
                                <w:p w14:paraId="70B81E30" w14:textId="77777777" w:rsidR="005E70C6" w:rsidRPr="003E2045" w:rsidRDefault="005E70C6">
                                  <w:pPr>
                                    <w:spacing w:before="21"/>
                                    <w:ind w:left="375"/>
                                    <w:rPr>
                                      <w:rFonts w:ascii="Candara" w:eastAsia="Calibri" w:hAnsi="Candara"/>
                                      <w:szCs w:val="24"/>
                                    </w:rPr>
                                  </w:pPr>
                                  <w:r w:rsidRPr="003E2045">
                                    <w:rPr>
                                      <w:rFonts w:ascii="Candara" w:hAnsi="Candara"/>
                                      <w:spacing w:val="1"/>
                                      <w:szCs w:val="24"/>
                                    </w:rPr>
                                    <w:t>A+</w:t>
                                  </w:r>
                                </w:p>
                              </w:tc>
                            </w:tr>
                            <w:tr w:rsidR="005E70C6" w:rsidRPr="003E2045" w14:paraId="1B245594"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3F5A58A3"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94</w:t>
                                  </w:r>
                                  <w:r w:rsidRPr="003E2045">
                                    <w:rPr>
                                      <w:rFonts w:ascii="Candara" w:eastAsia="Calibri" w:hAnsi="Candara"/>
                                      <w:spacing w:val="2"/>
                                      <w:w w:val="90"/>
                                      <w:szCs w:val="24"/>
                                    </w:rPr>
                                    <w:t>-</w:t>
                                  </w:r>
                                  <w:r w:rsidRPr="003E2045">
                                    <w:rPr>
                                      <w:rFonts w:ascii="Candara" w:eastAsia="Calibri" w:hAnsi="Candara"/>
                                      <w:w w:val="90"/>
                                      <w:szCs w:val="24"/>
                                    </w:rPr>
                                    <w:t>96</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08074D12" w14:textId="77777777" w:rsidR="005E70C6" w:rsidRPr="003E2045" w:rsidRDefault="005E70C6">
                                  <w:pPr>
                                    <w:spacing w:before="5"/>
                                    <w:ind w:left="375"/>
                                    <w:rPr>
                                      <w:rFonts w:ascii="Candara" w:eastAsia="Calibri" w:hAnsi="Candara"/>
                                      <w:szCs w:val="24"/>
                                    </w:rPr>
                                  </w:pPr>
                                  <w:r w:rsidRPr="003E2045">
                                    <w:rPr>
                                      <w:rFonts w:ascii="Candara" w:hAnsi="Candara"/>
                                      <w:szCs w:val="24"/>
                                    </w:rPr>
                                    <w:t>A</w:t>
                                  </w:r>
                                </w:p>
                              </w:tc>
                            </w:tr>
                            <w:tr w:rsidR="005E70C6" w:rsidRPr="003E2045" w14:paraId="28DABD22"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CCCCCC"/>
                                </w:tcPr>
                                <w:p w14:paraId="5BF3BE6B"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90</w:t>
                                  </w:r>
                                  <w:r w:rsidRPr="003E2045">
                                    <w:rPr>
                                      <w:rFonts w:ascii="Candara" w:eastAsia="Calibri" w:hAnsi="Candara"/>
                                      <w:spacing w:val="2"/>
                                      <w:w w:val="90"/>
                                      <w:szCs w:val="24"/>
                                    </w:rPr>
                                    <w:t>-</w:t>
                                  </w:r>
                                  <w:r w:rsidRPr="003E2045">
                                    <w:rPr>
                                      <w:rFonts w:ascii="Candara" w:eastAsia="Calibri" w:hAnsi="Candara"/>
                                      <w:w w:val="90"/>
                                      <w:szCs w:val="24"/>
                                    </w:rPr>
                                    <w:t>93</w:t>
                                  </w:r>
                                </w:p>
                              </w:tc>
                              <w:tc>
                                <w:tcPr>
                                  <w:tcW w:w="1310" w:type="dxa"/>
                                  <w:tcBorders>
                                    <w:top w:val="single" w:sz="5" w:space="0" w:color="000000"/>
                                    <w:left w:val="single" w:sz="5" w:space="0" w:color="000000"/>
                                    <w:bottom w:val="single" w:sz="5" w:space="0" w:color="000000"/>
                                    <w:right w:val="single" w:sz="5" w:space="0" w:color="000000"/>
                                  </w:tcBorders>
                                  <w:shd w:val="clear" w:color="auto" w:fill="CCCCCC"/>
                                </w:tcPr>
                                <w:p w14:paraId="30DCFCCB" w14:textId="77777777" w:rsidR="005E70C6" w:rsidRPr="003E2045" w:rsidRDefault="005E70C6">
                                  <w:pPr>
                                    <w:spacing w:before="5"/>
                                    <w:ind w:left="375"/>
                                    <w:rPr>
                                      <w:rFonts w:ascii="Candara" w:eastAsia="Calibri" w:hAnsi="Candara"/>
                                      <w:szCs w:val="24"/>
                                    </w:rPr>
                                  </w:pPr>
                                  <w:r w:rsidRPr="003E2045">
                                    <w:rPr>
                                      <w:rFonts w:ascii="Candara" w:eastAsia="Calibri" w:hAnsi="Candara"/>
                                      <w:w w:val="70"/>
                                      <w:szCs w:val="24"/>
                                    </w:rPr>
                                    <w:t>A-</w:t>
                                  </w:r>
                                </w:p>
                              </w:tc>
                            </w:tr>
                            <w:tr w:rsidR="005E70C6" w:rsidRPr="003E2045" w14:paraId="5870FC2C"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6A967C78"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87</w:t>
                                  </w:r>
                                  <w:r w:rsidRPr="003E2045">
                                    <w:rPr>
                                      <w:rFonts w:ascii="Candara" w:eastAsia="Calibri" w:hAnsi="Candara"/>
                                      <w:spacing w:val="2"/>
                                      <w:w w:val="90"/>
                                      <w:szCs w:val="24"/>
                                    </w:rPr>
                                    <w:t>-</w:t>
                                  </w:r>
                                  <w:r w:rsidRPr="003E2045">
                                    <w:rPr>
                                      <w:rFonts w:ascii="Candara" w:eastAsia="Calibri" w:hAnsi="Candara"/>
                                      <w:w w:val="90"/>
                                      <w:szCs w:val="24"/>
                                    </w:rPr>
                                    <w:t>89</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2A31ED7F" w14:textId="77777777" w:rsidR="005E70C6" w:rsidRPr="003E2045" w:rsidRDefault="005E70C6">
                                  <w:pPr>
                                    <w:spacing w:before="5"/>
                                    <w:ind w:left="375"/>
                                    <w:rPr>
                                      <w:rFonts w:ascii="Candara" w:eastAsia="Calibri" w:hAnsi="Candara"/>
                                      <w:szCs w:val="24"/>
                                    </w:rPr>
                                  </w:pPr>
                                  <w:r w:rsidRPr="003E2045">
                                    <w:rPr>
                                      <w:rFonts w:ascii="Candara" w:hAnsi="Candara"/>
                                      <w:spacing w:val="1"/>
                                      <w:szCs w:val="24"/>
                                    </w:rPr>
                                    <w:t>B+</w:t>
                                  </w:r>
                                </w:p>
                              </w:tc>
                            </w:tr>
                            <w:tr w:rsidR="005E70C6" w:rsidRPr="003E2045" w14:paraId="1D4875BB"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CCCCCC"/>
                                </w:tcPr>
                                <w:p w14:paraId="0187186D"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84</w:t>
                                  </w:r>
                                  <w:r w:rsidRPr="003E2045">
                                    <w:rPr>
                                      <w:rFonts w:ascii="Candara" w:eastAsia="Calibri" w:hAnsi="Candara"/>
                                      <w:spacing w:val="2"/>
                                      <w:w w:val="90"/>
                                      <w:szCs w:val="24"/>
                                    </w:rPr>
                                    <w:t>-</w:t>
                                  </w:r>
                                  <w:r w:rsidRPr="003E2045">
                                    <w:rPr>
                                      <w:rFonts w:ascii="Candara" w:eastAsia="Calibri" w:hAnsi="Candara"/>
                                      <w:w w:val="90"/>
                                      <w:szCs w:val="24"/>
                                    </w:rPr>
                                    <w:t>86</w:t>
                                  </w:r>
                                </w:p>
                              </w:tc>
                              <w:tc>
                                <w:tcPr>
                                  <w:tcW w:w="1310" w:type="dxa"/>
                                  <w:tcBorders>
                                    <w:top w:val="single" w:sz="5" w:space="0" w:color="000000"/>
                                    <w:left w:val="single" w:sz="5" w:space="0" w:color="000000"/>
                                    <w:bottom w:val="single" w:sz="5" w:space="0" w:color="000000"/>
                                    <w:right w:val="single" w:sz="5" w:space="0" w:color="000000"/>
                                  </w:tcBorders>
                                  <w:shd w:val="clear" w:color="auto" w:fill="CCCCCC"/>
                                </w:tcPr>
                                <w:p w14:paraId="36C0CB6A" w14:textId="77777777" w:rsidR="005E70C6" w:rsidRPr="003E2045" w:rsidRDefault="005E70C6">
                                  <w:pPr>
                                    <w:spacing w:before="5"/>
                                    <w:ind w:left="375"/>
                                    <w:rPr>
                                      <w:rFonts w:ascii="Candara" w:eastAsia="Calibri" w:hAnsi="Candara"/>
                                      <w:szCs w:val="24"/>
                                    </w:rPr>
                                  </w:pPr>
                                  <w:r w:rsidRPr="003E2045">
                                    <w:rPr>
                                      <w:rFonts w:ascii="Candara" w:hAnsi="Candara"/>
                                      <w:szCs w:val="24"/>
                                    </w:rPr>
                                    <w:t>B</w:t>
                                  </w:r>
                                </w:p>
                              </w:tc>
                            </w:tr>
                            <w:tr w:rsidR="005E70C6" w:rsidRPr="003E2045" w14:paraId="5009F67A"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7FD94C2A"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80</w:t>
                                  </w:r>
                                  <w:r w:rsidRPr="003E2045">
                                    <w:rPr>
                                      <w:rFonts w:ascii="Candara" w:eastAsia="Calibri" w:hAnsi="Candara"/>
                                      <w:spacing w:val="2"/>
                                      <w:w w:val="90"/>
                                      <w:szCs w:val="24"/>
                                    </w:rPr>
                                    <w:t>-</w:t>
                                  </w:r>
                                  <w:r w:rsidRPr="003E2045">
                                    <w:rPr>
                                      <w:rFonts w:ascii="Candara" w:eastAsia="Calibri" w:hAnsi="Candara"/>
                                      <w:w w:val="90"/>
                                      <w:szCs w:val="24"/>
                                    </w:rPr>
                                    <w:t>83</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4E4BE12A" w14:textId="77777777" w:rsidR="005E70C6" w:rsidRPr="003E2045" w:rsidRDefault="005E70C6">
                                  <w:pPr>
                                    <w:spacing w:before="5"/>
                                    <w:ind w:left="375"/>
                                    <w:rPr>
                                      <w:rFonts w:ascii="Candara" w:eastAsia="Calibri" w:hAnsi="Candara"/>
                                      <w:szCs w:val="24"/>
                                    </w:rPr>
                                  </w:pPr>
                                  <w:r w:rsidRPr="003E2045">
                                    <w:rPr>
                                      <w:rFonts w:ascii="Candara" w:eastAsia="Calibri" w:hAnsi="Candara"/>
                                      <w:w w:val="70"/>
                                      <w:szCs w:val="24"/>
                                    </w:rPr>
                                    <w:t>B-</w:t>
                                  </w:r>
                                </w:p>
                              </w:tc>
                            </w:tr>
                          </w:tbl>
                          <w:p w14:paraId="29418794" w14:textId="77777777" w:rsidR="005E70C6" w:rsidRPr="003E2045" w:rsidRDefault="005E70C6" w:rsidP="005E70C6">
                            <w:pPr>
                              <w:rPr>
                                <w:rFonts w:ascii="Candara" w:hAnsi="Candara"/>
                                <w:szCs w:val="24"/>
                              </w:rPr>
                            </w:pPr>
                          </w:p>
                        </w:txbxContent>
                      </wps:txbx>
                      <wps:bodyPr rot="0" vert="horz" wrap="square" lIns="0" tIns="0" rIns="0" bIns="0" anchor="t" anchorCtr="0" upright="1">
                        <a:noAutofit/>
                      </wps:bodyPr>
                    </wps:wsp>
                  </a:graphicData>
                </a:graphic>
              </wp:inline>
            </w:drawing>
          </mc:Choice>
          <mc:Fallback>
            <w:pict>
              <v:shapetype w14:anchorId="26B2653E" id="_x0000_t202" coordsize="21600,21600" o:spt="202" path="m,l,21600r21600,l21600,xe">
                <v:stroke joinstyle="miter"/>
                <v:path gradientshapeok="t" o:connecttype="rect"/>
              </v:shapetype>
              <v:shape id="Text Box 24" o:spid="_x0000_s1026" type="#_x0000_t202" style="width:132.15pt;height:1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xwEAAHsDAAAOAAAAZHJzL2Uyb0RvYy54bWysU12P0zAQfEfiP1h+p0kKd1RR0xNwOoR0&#10;cEgHP8Bx7CYi8Zpdt0n59aydpsfHG+LF2tjr8czsZHszDb04GqQOXCWLVS6FcRqazu0r+fXL3YuN&#10;FBSUa1QPzlTyZEje7J4/246+NGtooW8MCgZxVI6+km0Ivswy0q0ZFK3AG8eHFnBQgT9xnzWoRkYf&#10;+myd59fZCNh4BG2IePd2PpS7hG+t0eHBWjJB9JVkbiGtmNY6rtluq8o9Kt92+kxD/QOLQXWOH71A&#10;3aqgxAG7v6CGTiMQ2LDSMGRgbadN0sBqivwPNY+t8iZpYXPIX2yi/werPx0f/WcUYXoLEw8wiSB/&#10;D/obsTfZ6Kk890RPqaTYXY8foeFpqkOAdGOyOET5LEgwDDt9urhrpiB0xL5+vXmZX0mh+ax4td4U&#10;xVX0P1Plct0jhfcGBhGLSiKPL8Gr4z2FuXVpia85uOv6Po2wd79tMGbcSfQj45l7mOqJu6OMGpoT&#10;C0GYE8EJ5qIF/CHFyGmoJH0/KDRS9B8c2x2jsxS4FPVSKKf5aiWDFHP5LswRO3js9i0jz746eMOG&#10;2S5JeWJx5skTTmac0xgj9Ot36nr6Z3Y/AQAA//8DAFBLAwQUAAYACAAAACEAwxtkkdwAAAAFAQAA&#10;DwAAAGRycy9kb3ducmV2LnhtbEyPQU/DMAyF70j8h8hI3Fi6MlWsazpNCE5IiK4cOKaN10ZrnNJk&#10;W/n3GC5wsZ71rPc+F9vZDeKMU7CeFCwXCQik1htLnYL3+vnuAUSImowePKGCLwywLa+vCp0bf6EK&#10;z/vYCQ6hkGsFfYxjLmVoe3Q6LPyIxN7BT05HXqdOmklfONwNMk2STDptiRt6PeJjj+1xf3IKdh9U&#10;PdnP1+atOlS2rtcJvWRHpW5v5t0GRMQ5/h3DDz6jQ8lMjT+RCWJQwI/E38lemq3uQTQs0tUaZFnI&#10;//TlNwAAAP//AwBQSwECLQAUAAYACAAAACEAtoM4kv4AAADhAQAAEwAAAAAAAAAAAAAAAAAAAAAA&#10;W0NvbnRlbnRfVHlwZXNdLnhtbFBLAQItABQABgAIAAAAIQA4/SH/1gAAAJQBAAALAAAAAAAAAAAA&#10;AAAAAC8BAABfcmVscy8ucmVsc1BLAQItABQABgAIAAAAIQB/Edj/xwEAAHsDAAAOAAAAAAAAAAAA&#10;AAAAAC4CAABkcnMvZTJvRG9jLnhtbFBLAQItABQABgAIAAAAIQDDG2SR3AAAAAUBAAAPAAAAAAAA&#10;AAAAAAAAACEEAABkcnMvZG93bnJldi54bWxQSwUGAAAAAAQABADzAAAAK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15"/>
                        <w:gridCol w:w="1310"/>
                      </w:tblGrid>
                      <w:tr w:rsidR="005E70C6" w:rsidRPr="003E2045" w14:paraId="006B9362" w14:textId="77777777">
                        <w:trPr>
                          <w:trHeight w:hRule="exact" w:val="557"/>
                        </w:trPr>
                        <w:tc>
                          <w:tcPr>
                            <w:tcW w:w="1315" w:type="dxa"/>
                            <w:tcBorders>
                              <w:top w:val="single" w:sz="5" w:space="0" w:color="000000"/>
                              <w:left w:val="single" w:sz="5" w:space="0" w:color="000000"/>
                              <w:bottom w:val="single" w:sz="12" w:space="0" w:color="FFFFFF"/>
                              <w:right w:val="single" w:sz="5" w:space="0" w:color="000000"/>
                            </w:tcBorders>
                            <w:shd w:val="clear" w:color="auto" w:fill="365F91"/>
                          </w:tcPr>
                          <w:p w14:paraId="45EC9261" w14:textId="77777777" w:rsidR="005E70C6" w:rsidRPr="003E2045" w:rsidRDefault="005E70C6" w:rsidP="004156B9">
                            <w:pPr>
                              <w:spacing w:before="5" w:line="251" w:lineRule="auto"/>
                              <w:ind w:left="419" w:right="409" w:hanging="9"/>
                              <w:rPr>
                                <w:rFonts w:ascii="Candara" w:eastAsia="Calibri" w:hAnsi="Candara"/>
                                <w:szCs w:val="24"/>
                              </w:rPr>
                            </w:pPr>
                            <w:r w:rsidRPr="003E2045">
                              <w:rPr>
                                <w:rFonts w:ascii="Candara" w:hAnsi="Candara"/>
                                <w:b/>
                                <w:color w:val="FFFFFF"/>
                                <w:szCs w:val="24"/>
                              </w:rPr>
                              <w:t>%</w:t>
                            </w:r>
                            <w:r w:rsidRPr="003E2045">
                              <w:rPr>
                                <w:rFonts w:ascii="Candara" w:hAnsi="Candara"/>
                                <w:b/>
                                <w:color w:val="FFFFFF"/>
                                <w:spacing w:val="21"/>
                                <w:w w:val="102"/>
                                <w:szCs w:val="24"/>
                              </w:rPr>
                              <w:t xml:space="preserve"> </w:t>
                            </w:r>
                          </w:p>
                        </w:tc>
                        <w:tc>
                          <w:tcPr>
                            <w:tcW w:w="1310" w:type="dxa"/>
                            <w:tcBorders>
                              <w:top w:val="single" w:sz="5" w:space="0" w:color="000000"/>
                              <w:left w:val="single" w:sz="5" w:space="0" w:color="000000"/>
                              <w:bottom w:val="nil"/>
                              <w:right w:val="single" w:sz="5" w:space="0" w:color="000000"/>
                            </w:tcBorders>
                            <w:shd w:val="clear" w:color="auto" w:fill="365F91"/>
                          </w:tcPr>
                          <w:p w14:paraId="1FB8679C" w14:textId="77777777" w:rsidR="005E70C6" w:rsidRPr="003E2045" w:rsidRDefault="005E70C6">
                            <w:pPr>
                              <w:spacing w:before="5" w:line="251" w:lineRule="auto"/>
                              <w:ind w:left="369" w:right="134" w:hanging="238"/>
                              <w:rPr>
                                <w:rFonts w:ascii="Candara" w:eastAsia="Calibri" w:hAnsi="Candara"/>
                                <w:szCs w:val="24"/>
                              </w:rPr>
                            </w:pPr>
                            <w:r w:rsidRPr="003E2045">
                              <w:rPr>
                                <w:rFonts w:ascii="Candara" w:hAnsi="Candara"/>
                                <w:b/>
                                <w:color w:val="FFFFFF"/>
                                <w:szCs w:val="24"/>
                              </w:rPr>
                              <w:t>Letter</w:t>
                            </w:r>
                            <w:r w:rsidRPr="003E2045">
                              <w:rPr>
                                <w:rFonts w:ascii="Candara" w:hAnsi="Candara"/>
                                <w:b/>
                                <w:color w:val="FFFFFF"/>
                                <w:spacing w:val="25"/>
                                <w:w w:val="102"/>
                                <w:szCs w:val="24"/>
                              </w:rPr>
                              <w:t xml:space="preserve"> </w:t>
                            </w:r>
                            <w:r w:rsidRPr="003E2045">
                              <w:rPr>
                                <w:rFonts w:ascii="Candara" w:hAnsi="Candara"/>
                                <w:b/>
                                <w:color w:val="FFFFFF"/>
                                <w:szCs w:val="24"/>
                              </w:rPr>
                              <w:t>Grade</w:t>
                            </w:r>
                          </w:p>
                        </w:tc>
                      </w:tr>
                      <w:tr w:rsidR="005E70C6" w:rsidRPr="003E2045" w14:paraId="626B098D" w14:textId="77777777">
                        <w:trPr>
                          <w:trHeight w:hRule="exact" w:val="288"/>
                        </w:trPr>
                        <w:tc>
                          <w:tcPr>
                            <w:tcW w:w="1315" w:type="dxa"/>
                            <w:tcBorders>
                              <w:top w:val="single" w:sz="12" w:space="0" w:color="FFFFFF"/>
                              <w:left w:val="single" w:sz="5" w:space="0" w:color="000000"/>
                              <w:bottom w:val="single" w:sz="5" w:space="0" w:color="000000"/>
                              <w:right w:val="single" w:sz="5" w:space="0" w:color="000000"/>
                            </w:tcBorders>
                            <w:shd w:val="clear" w:color="auto" w:fill="CCCCCC"/>
                          </w:tcPr>
                          <w:p w14:paraId="3A01C38F" w14:textId="77777777" w:rsidR="005E70C6" w:rsidRPr="003E2045" w:rsidRDefault="005E70C6">
                            <w:pPr>
                              <w:spacing w:before="5"/>
                              <w:ind w:left="440"/>
                              <w:rPr>
                                <w:rFonts w:ascii="Candara" w:eastAsia="Calibri" w:hAnsi="Candara"/>
                                <w:szCs w:val="24"/>
                              </w:rPr>
                            </w:pPr>
                            <w:r w:rsidRPr="003E2045">
                              <w:rPr>
                                <w:rFonts w:ascii="Candara" w:eastAsia="Calibri" w:hAnsi="Candara"/>
                                <w:w w:val="95"/>
                                <w:szCs w:val="24"/>
                              </w:rPr>
                              <w:t>97</w:t>
                            </w:r>
                            <w:r w:rsidRPr="003E2045">
                              <w:rPr>
                                <w:rFonts w:ascii="Candara" w:eastAsia="Calibri" w:hAnsi="Candara"/>
                                <w:spacing w:val="2"/>
                                <w:w w:val="95"/>
                                <w:szCs w:val="24"/>
                              </w:rPr>
                              <w:t>-</w:t>
                            </w:r>
                            <w:r w:rsidRPr="003E2045">
                              <w:rPr>
                                <w:rFonts w:ascii="Candara" w:eastAsia="Calibri" w:hAnsi="Candara"/>
                                <w:w w:val="95"/>
                                <w:szCs w:val="24"/>
                              </w:rPr>
                              <w:t>100</w:t>
                            </w:r>
                          </w:p>
                        </w:tc>
                        <w:tc>
                          <w:tcPr>
                            <w:tcW w:w="1310" w:type="dxa"/>
                            <w:tcBorders>
                              <w:top w:val="nil"/>
                              <w:left w:val="single" w:sz="5" w:space="0" w:color="000000"/>
                              <w:bottom w:val="single" w:sz="5" w:space="0" w:color="000000"/>
                              <w:right w:val="single" w:sz="5" w:space="0" w:color="000000"/>
                            </w:tcBorders>
                            <w:shd w:val="clear" w:color="auto" w:fill="CCCCCC"/>
                          </w:tcPr>
                          <w:p w14:paraId="70B81E30" w14:textId="77777777" w:rsidR="005E70C6" w:rsidRPr="003E2045" w:rsidRDefault="005E70C6">
                            <w:pPr>
                              <w:spacing w:before="21"/>
                              <w:ind w:left="375"/>
                              <w:rPr>
                                <w:rFonts w:ascii="Candara" w:eastAsia="Calibri" w:hAnsi="Candara"/>
                                <w:szCs w:val="24"/>
                              </w:rPr>
                            </w:pPr>
                            <w:r w:rsidRPr="003E2045">
                              <w:rPr>
                                <w:rFonts w:ascii="Candara" w:hAnsi="Candara"/>
                                <w:spacing w:val="1"/>
                                <w:szCs w:val="24"/>
                              </w:rPr>
                              <w:t>A+</w:t>
                            </w:r>
                          </w:p>
                        </w:tc>
                      </w:tr>
                      <w:tr w:rsidR="005E70C6" w:rsidRPr="003E2045" w14:paraId="1B245594"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3F5A58A3"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94</w:t>
                            </w:r>
                            <w:r w:rsidRPr="003E2045">
                              <w:rPr>
                                <w:rFonts w:ascii="Candara" w:eastAsia="Calibri" w:hAnsi="Candara"/>
                                <w:spacing w:val="2"/>
                                <w:w w:val="90"/>
                                <w:szCs w:val="24"/>
                              </w:rPr>
                              <w:t>-</w:t>
                            </w:r>
                            <w:r w:rsidRPr="003E2045">
                              <w:rPr>
                                <w:rFonts w:ascii="Candara" w:eastAsia="Calibri" w:hAnsi="Candara"/>
                                <w:w w:val="90"/>
                                <w:szCs w:val="24"/>
                              </w:rPr>
                              <w:t>96</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08074D12" w14:textId="77777777" w:rsidR="005E70C6" w:rsidRPr="003E2045" w:rsidRDefault="005E70C6">
                            <w:pPr>
                              <w:spacing w:before="5"/>
                              <w:ind w:left="375"/>
                              <w:rPr>
                                <w:rFonts w:ascii="Candara" w:eastAsia="Calibri" w:hAnsi="Candara"/>
                                <w:szCs w:val="24"/>
                              </w:rPr>
                            </w:pPr>
                            <w:r w:rsidRPr="003E2045">
                              <w:rPr>
                                <w:rFonts w:ascii="Candara" w:hAnsi="Candara"/>
                                <w:szCs w:val="24"/>
                              </w:rPr>
                              <w:t>A</w:t>
                            </w:r>
                          </w:p>
                        </w:tc>
                      </w:tr>
                      <w:tr w:rsidR="005E70C6" w:rsidRPr="003E2045" w14:paraId="28DABD22"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CCCCCC"/>
                          </w:tcPr>
                          <w:p w14:paraId="5BF3BE6B"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90</w:t>
                            </w:r>
                            <w:r w:rsidRPr="003E2045">
                              <w:rPr>
                                <w:rFonts w:ascii="Candara" w:eastAsia="Calibri" w:hAnsi="Candara"/>
                                <w:spacing w:val="2"/>
                                <w:w w:val="90"/>
                                <w:szCs w:val="24"/>
                              </w:rPr>
                              <w:t>-</w:t>
                            </w:r>
                            <w:r w:rsidRPr="003E2045">
                              <w:rPr>
                                <w:rFonts w:ascii="Candara" w:eastAsia="Calibri" w:hAnsi="Candara"/>
                                <w:w w:val="90"/>
                                <w:szCs w:val="24"/>
                              </w:rPr>
                              <w:t>93</w:t>
                            </w:r>
                          </w:p>
                        </w:tc>
                        <w:tc>
                          <w:tcPr>
                            <w:tcW w:w="1310" w:type="dxa"/>
                            <w:tcBorders>
                              <w:top w:val="single" w:sz="5" w:space="0" w:color="000000"/>
                              <w:left w:val="single" w:sz="5" w:space="0" w:color="000000"/>
                              <w:bottom w:val="single" w:sz="5" w:space="0" w:color="000000"/>
                              <w:right w:val="single" w:sz="5" w:space="0" w:color="000000"/>
                            </w:tcBorders>
                            <w:shd w:val="clear" w:color="auto" w:fill="CCCCCC"/>
                          </w:tcPr>
                          <w:p w14:paraId="30DCFCCB" w14:textId="77777777" w:rsidR="005E70C6" w:rsidRPr="003E2045" w:rsidRDefault="005E70C6">
                            <w:pPr>
                              <w:spacing w:before="5"/>
                              <w:ind w:left="375"/>
                              <w:rPr>
                                <w:rFonts w:ascii="Candara" w:eastAsia="Calibri" w:hAnsi="Candara"/>
                                <w:szCs w:val="24"/>
                              </w:rPr>
                            </w:pPr>
                            <w:r w:rsidRPr="003E2045">
                              <w:rPr>
                                <w:rFonts w:ascii="Candara" w:eastAsia="Calibri" w:hAnsi="Candara"/>
                                <w:w w:val="70"/>
                                <w:szCs w:val="24"/>
                              </w:rPr>
                              <w:t>A-</w:t>
                            </w:r>
                          </w:p>
                        </w:tc>
                      </w:tr>
                      <w:tr w:rsidR="005E70C6" w:rsidRPr="003E2045" w14:paraId="5870FC2C"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6A967C78"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87</w:t>
                            </w:r>
                            <w:r w:rsidRPr="003E2045">
                              <w:rPr>
                                <w:rFonts w:ascii="Candara" w:eastAsia="Calibri" w:hAnsi="Candara"/>
                                <w:spacing w:val="2"/>
                                <w:w w:val="90"/>
                                <w:szCs w:val="24"/>
                              </w:rPr>
                              <w:t>-</w:t>
                            </w:r>
                            <w:r w:rsidRPr="003E2045">
                              <w:rPr>
                                <w:rFonts w:ascii="Candara" w:eastAsia="Calibri" w:hAnsi="Candara"/>
                                <w:w w:val="90"/>
                                <w:szCs w:val="24"/>
                              </w:rPr>
                              <w:t>89</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2A31ED7F" w14:textId="77777777" w:rsidR="005E70C6" w:rsidRPr="003E2045" w:rsidRDefault="005E70C6">
                            <w:pPr>
                              <w:spacing w:before="5"/>
                              <w:ind w:left="375"/>
                              <w:rPr>
                                <w:rFonts w:ascii="Candara" w:eastAsia="Calibri" w:hAnsi="Candara"/>
                                <w:szCs w:val="24"/>
                              </w:rPr>
                            </w:pPr>
                            <w:r w:rsidRPr="003E2045">
                              <w:rPr>
                                <w:rFonts w:ascii="Candara" w:hAnsi="Candara"/>
                                <w:spacing w:val="1"/>
                                <w:szCs w:val="24"/>
                              </w:rPr>
                              <w:t>B+</w:t>
                            </w:r>
                          </w:p>
                        </w:tc>
                      </w:tr>
                      <w:tr w:rsidR="005E70C6" w:rsidRPr="003E2045" w14:paraId="1D4875BB"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CCCCCC"/>
                          </w:tcPr>
                          <w:p w14:paraId="0187186D"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84</w:t>
                            </w:r>
                            <w:r w:rsidRPr="003E2045">
                              <w:rPr>
                                <w:rFonts w:ascii="Candara" w:eastAsia="Calibri" w:hAnsi="Candara"/>
                                <w:spacing w:val="2"/>
                                <w:w w:val="90"/>
                                <w:szCs w:val="24"/>
                              </w:rPr>
                              <w:t>-</w:t>
                            </w:r>
                            <w:r w:rsidRPr="003E2045">
                              <w:rPr>
                                <w:rFonts w:ascii="Candara" w:eastAsia="Calibri" w:hAnsi="Candara"/>
                                <w:w w:val="90"/>
                                <w:szCs w:val="24"/>
                              </w:rPr>
                              <w:t>86</w:t>
                            </w:r>
                          </w:p>
                        </w:tc>
                        <w:tc>
                          <w:tcPr>
                            <w:tcW w:w="1310" w:type="dxa"/>
                            <w:tcBorders>
                              <w:top w:val="single" w:sz="5" w:space="0" w:color="000000"/>
                              <w:left w:val="single" w:sz="5" w:space="0" w:color="000000"/>
                              <w:bottom w:val="single" w:sz="5" w:space="0" w:color="000000"/>
                              <w:right w:val="single" w:sz="5" w:space="0" w:color="000000"/>
                            </w:tcBorders>
                            <w:shd w:val="clear" w:color="auto" w:fill="CCCCCC"/>
                          </w:tcPr>
                          <w:p w14:paraId="36C0CB6A" w14:textId="77777777" w:rsidR="005E70C6" w:rsidRPr="003E2045" w:rsidRDefault="005E70C6">
                            <w:pPr>
                              <w:spacing w:before="5"/>
                              <w:ind w:left="375"/>
                              <w:rPr>
                                <w:rFonts w:ascii="Candara" w:eastAsia="Calibri" w:hAnsi="Candara"/>
                                <w:szCs w:val="24"/>
                              </w:rPr>
                            </w:pPr>
                            <w:r w:rsidRPr="003E2045">
                              <w:rPr>
                                <w:rFonts w:ascii="Candara" w:hAnsi="Candara"/>
                                <w:szCs w:val="24"/>
                              </w:rPr>
                              <w:t>B</w:t>
                            </w:r>
                          </w:p>
                        </w:tc>
                      </w:tr>
                      <w:tr w:rsidR="005E70C6" w:rsidRPr="003E2045" w14:paraId="5009F67A" w14:textId="77777777">
                        <w:trPr>
                          <w:trHeight w:hRule="exact" w:val="278"/>
                        </w:trPr>
                        <w:tc>
                          <w:tcPr>
                            <w:tcW w:w="1315" w:type="dxa"/>
                            <w:tcBorders>
                              <w:top w:val="single" w:sz="5" w:space="0" w:color="000000"/>
                              <w:left w:val="single" w:sz="5" w:space="0" w:color="000000"/>
                              <w:bottom w:val="single" w:sz="5" w:space="0" w:color="000000"/>
                              <w:right w:val="single" w:sz="5" w:space="0" w:color="000000"/>
                            </w:tcBorders>
                            <w:shd w:val="clear" w:color="auto" w:fill="E6E6E6"/>
                          </w:tcPr>
                          <w:p w14:paraId="7FD94C2A" w14:textId="77777777" w:rsidR="005E70C6" w:rsidRPr="003E2045" w:rsidRDefault="005E70C6" w:rsidP="004156B9">
                            <w:pPr>
                              <w:spacing w:before="5"/>
                              <w:rPr>
                                <w:rFonts w:ascii="Candara" w:eastAsia="Calibri" w:hAnsi="Candara"/>
                                <w:szCs w:val="24"/>
                              </w:rPr>
                            </w:pPr>
                            <w:r w:rsidRPr="003E2045">
                              <w:rPr>
                                <w:rFonts w:ascii="Candara" w:eastAsia="Calibri" w:hAnsi="Candara"/>
                                <w:w w:val="90"/>
                                <w:szCs w:val="24"/>
                              </w:rPr>
                              <w:t xml:space="preserve">        80</w:t>
                            </w:r>
                            <w:r w:rsidRPr="003E2045">
                              <w:rPr>
                                <w:rFonts w:ascii="Candara" w:eastAsia="Calibri" w:hAnsi="Candara"/>
                                <w:spacing w:val="2"/>
                                <w:w w:val="90"/>
                                <w:szCs w:val="24"/>
                              </w:rPr>
                              <w:t>-</w:t>
                            </w:r>
                            <w:r w:rsidRPr="003E2045">
                              <w:rPr>
                                <w:rFonts w:ascii="Candara" w:eastAsia="Calibri" w:hAnsi="Candara"/>
                                <w:w w:val="90"/>
                                <w:szCs w:val="24"/>
                              </w:rPr>
                              <w:t>83</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4E4BE12A" w14:textId="77777777" w:rsidR="005E70C6" w:rsidRPr="003E2045" w:rsidRDefault="005E70C6">
                            <w:pPr>
                              <w:spacing w:before="5"/>
                              <w:ind w:left="375"/>
                              <w:rPr>
                                <w:rFonts w:ascii="Candara" w:eastAsia="Calibri" w:hAnsi="Candara"/>
                                <w:szCs w:val="24"/>
                              </w:rPr>
                            </w:pPr>
                            <w:r w:rsidRPr="003E2045">
                              <w:rPr>
                                <w:rFonts w:ascii="Candara" w:eastAsia="Calibri" w:hAnsi="Candara"/>
                                <w:w w:val="70"/>
                                <w:szCs w:val="24"/>
                              </w:rPr>
                              <w:t>B-</w:t>
                            </w:r>
                          </w:p>
                        </w:tc>
                      </w:tr>
                    </w:tbl>
                    <w:p w14:paraId="29418794" w14:textId="77777777" w:rsidR="005E70C6" w:rsidRPr="003E2045" w:rsidRDefault="005E70C6" w:rsidP="005E70C6">
                      <w:pPr>
                        <w:rPr>
                          <w:rFonts w:ascii="Candara" w:hAnsi="Candara"/>
                          <w:szCs w:val="24"/>
                        </w:rPr>
                      </w:pPr>
                    </w:p>
                  </w:txbxContent>
                </v:textbox>
                <w10:anchorlock/>
              </v:shape>
            </w:pict>
          </mc:Fallback>
        </mc:AlternateContent>
      </w:r>
      <w:r>
        <w:rPr>
          <w:noProof/>
        </w:rPr>
        <mc:AlternateContent>
          <mc:Choice Requires="wps">
            <w:drawing>
              <wp:inline distT="0" distB="0" distL="0" distR="0" wp14:anchorId="4905E9A9" wp14:editId="02E1D815">
                <wp:extent cx="1858645" cy="1250950"/>
                <wp:effectExtent l="0" t="0" r="0" b="0"/>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8645" cy="1250950"/>
                        </a:xfrm>
                        <a:prstGeom prst="rect">
                          <a:avLst/>
                        </a:prstGeom>
                        <a:noFill/>
                        <a:ln>
                          <a:noFill/>
                        </a:ln>
                      </wps:spPr>
                      <wps:txbx>
                        <w:txbxContent>
                          <w:tbl>
                            <w:tblPr>
                              <w:tblW w:w="0" w:type="auto"/>
                              <w:tblLayout w:type="fixed"/>
                              <w:tblCellMar>
                                <w:left w:w="0" w:type="dxa"/>
                                <w:right w:w="0" w:type="dxa"/>
                              </w:tblCellMar>
                              <w:tblLook w:val="01E0" w:firstRow="1" w:lastRow="1" w:firstColumn="1" w:lastColumn="1" w:noHBand="0" w:noVBand="0"/>
                            </w:tblPr>
                            <w:tblGrid>
                              <w:gridCol w:w="1536"/>
                              <w:gridCol w:w="1373"/>
                            </w:tblGrid>
                            <w:tr w:rsidR="005E70C6" w:rsidRPr="003E2045" w14:paraId="291A828F" w14:textId="77777777">
                              <w:trPr>
                                <w:trHeight w:hRule="exact" w:val="557"/>
                              </w:trPr>
                              <w:tc>
                                <w:tcPr>
                                  <w:tcW w:w="1536" w:type="dxa"/>
                                  <w:tcBorders>
                                    <w:top w:val="single" w:sz="5" w:space="0" w:color="000000"/>
                                    <w:left w:val="single" w:sz="5" w:space="0" w:color="000000"/>
                                    <w:bottom w:val="single" w:sz="12" w:space="0" w:color="FFFFFF"/>
                                    <w:right w:val="single" w:sz="5" w:space="0" w:color="000000"/>
                                  </w:tcBorders>
                                  <w:shd w:val="clear" w:color="auto" w:fill="365F91"/>
                                </w:tcPr>
                                <w:p w14:paraId="21A956FF" w14:textId="77777777" w:rsidR="005E70C6" w:rsidRPr="003E2045" w:rsidRDefault="005E70C6" w:rsidP="004156B9">
                                  <w:pPr>
                                    <w:spacing w:before="5" w:line="251" w:lineRule="auto"/>
                                    <w:ind w:left="521" w:right="518"/>
                                    <w:jc w:val="center"/>
                                    <w:rPr>
                                      <w:rFonts w:ascii="Candara" w:eastAsia="Calibri" w:hAnsi="Candara"/>
                                      <w:szCs w:val="24"/>
                                    </w:rPr>
                                  </w:pPr>
                                  <w:r w:rsidRPr="003E2045">
                                    <w:rPr>
                                      <w:rFonts w:ascii="Candara" w:hAnsi="Candara"/>
                                      <w:b/>
                                      <w:color w:val="FFFFFF"/>
                                      <w:szCs w:val="24"/>
                                    </w:rPr>
                                    <w:t>%</w:t>
                                  </w:r>
                                  <w:r w:rsidRPr="003E2045">
                                    <w:rPr>
                                      <w:rFonts w:ascii="Candara" w:hAnsi="Candara"/>
                                      <w:b/>
                                      <w:color w:val="FFFFFF"/>
                                      <w:spacing w:val="21"/>
                                      <w:w w:val="102"/>
                                      <w:szCs w:val="24"/>
                                    </w:rPr>
                                    <w:t xml:space="preserve"> </w:t>
                                  </w:r>
                                </w:p>
                              </w:tc>
                              <w:tc>
                                <w:tcPr>
                                  <w:tcW w:w="1373" w:type="dxa"/>
                                  <w:tcBorders>
                                    <w:top w:val="single" w:sz="5" w:space="0" w:color="000000"/>
                                    <w:left w:val="single" w:sz="5" w:space="0" w:color="000000"/>
                                    <w:bottom w:val="nil"/>
                                    <w:right w:val="single" w:sz="5" w:space="0" w:color="000000"/>
                                  </w:tcBorders>
                                  <w:shd w:val="clear" w:color="auto" w:fill="365F91"/>
                                </w:tcPr>
                                <w:p w14:paraId="787B312D" w14:textId="77777777" w:rsidR="005E70C6" w:rsidRPr="003E2045" w:rsidRDefault="005E70C6">
                                  <w:pPr>
                                    <w:spacing w:before="5" w:line="251" w:lineRule="auto"/>
                                    <w:ind w:left="401" w:right="165" w:hanging="238"/>
                                    <w:rPr>
                                      <w:rFonts w:ascii="Candara" w:eastAsia="Calibri" w:hAnsi="Candara"/>
                                      <w:szCs w:val="24"/>
                                    </w:rPr>
                                  </w:pPr>
                                  <w:r w:rsidRPr="003E2045">
                                    <w:rPr>
                                      <w:rFonts w:ascii="Candara" w:hAnsi="Candara"/>
                                      <w:b/>
                                      <w:color w:val="FFFFFF"/>
                                      <w:szCs w:val="24"/>
                                    </w:rPr>
                                    <w:t>Letter</w:t>
                                  </w:r>
                                  <w:r w:rsidRPr="003E2045">
                                    <w:rPr>
                                      <w:rFonts w:ascii="Candara" w:hAnsi="Candara"/>
                                      <w:b/>
                                      <w:color w:val="FFFFFF"/>
                                      <w:spacing w:val="25"/>
                                      <w:w w:val="102"/>
                                      <w:szCs w:val="24"/>
                                    </w:rPr>
                                    <w:t xml:space="preserve"> </w:t>
                                  </w:r>
                                  <w:r w:rsidRPr="003E2045">
                                    <w:rPr>
                                      <w:rFonts w:ascii="Candara" w:hAnsi="Candara"/>
                                      <w:b/>
                                      <w:color w:val="FFFFFF"/>
                                      <w:szCs w:val="24"/>
                                    </w:rPr>
                                    <w:t>Grade</w:t>
                                  </w:r>
                                </w:p>
                              </w:tc>
                            </w:tr>
                            <w:tr w:rsidR="005E70C6" w:rsidRPr="003E2045" w14:paraId="646FEF10" w14:textId="77777777">
                              <w:trPr>
                                <w:trHeight w:hRule="exact" w:val="288"/>
                              </w:trPr>
                              <w:tc>
                                <w:tcPr>
                                  <w:tcW w:w="1536" w:type="dxa"/>
                                  <w:tcBorders>
                                    <w:top w:val="single" w:sz="12" w:space="0" w:color="FFFFFF"/>
                                    <w:left w:val="single" w:sz="5" w:space="0" w:color="000000"/>
                                    <w:bottom w:val="single" w:sz="5" w:space="0" w:color="000000"/>
                                    <w:right w:val="single" w:sz="5" w:space="0" w:color="000000"/>
                                  </w:tcBorders>
                                  <w:shd w:val="clear" w:color="auto" w:fill="CCCCCC"/>
                                </w:tcPr>
                                <w:p w14:paraId="790F817C"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77</w:t>
                                  </w:r>
                                  <w:r w:rsidRPr="003E2045">
                                    <w:rPr>
                                      <w:rFonts w:ascii="Candara" w:eastAsia="Calibri" w:hAnsi="Candara"/>
                                      <w:spacing w:val="2"/>
                                      <w:w w:val="90"/>
                                      <w:szCs w:val="24"/>
                                    </w:rPr>
                                    <w:t>-</w:t>
                                  </w:r>
                                  <w:r w:rsidRPr="003E2045">
                                    <w:rPr>
                                      <w:rFonts w:ascii="Candara" w:eastAsia="Calibri" w:hAnsi="Candara"/>
                                      <w:w w:val="90"/>
                                      <w:szCs w:val="24"/>
                                    </w:rPr>
                                    <w:t>79</w:t>
                                  </w:r>
                                </w:p>
                              </w:tc>
                              <w:tc>
                                <w:tcPr>
                                  <w:tcW w:w="1373" w:type="dxa"/>
                                  <w:tcBorders>
                                    <w:top w:val="nil"/>
                                    <w:left w:val="single" w:sz="5" w:space="0" w:color="000000"/>
                                    <w:bottom w:val="single" w:sz="5" w:space="0" w:color="000000"/>
                                    <w:right w:val="single" w:sz="5" w:space="0" w:color="000000"/>
                                  </w:tcBorders>
                                  <w:shd w:val="clear" w:color="auto" w:fill="CCCCCC"/>
                                </w:tcPr>
                                <w:p w14:paraId="62E77492" w14:textId="77777777" w:rsidR="005E70C6" w:rsidRPr="003E2045" w:rsidRDefault="005E70C6">
                                  <w:pPr>
                                    <w:spacing w:before="21"/>
                                    <w:ind w:left="279"/>
                                    <w:rPr>
                                      <w:rFonts w:ascii="Candara" w:eastAsia="Calibri" w:hAnsi="Candara"/>
                                      <w:szCs w:val="24"/>
                                    </w:rPr>
                                  </w:pPr>
                                  <w:r w:rsidRPr="003E2045">
                                    <w:rPr>
                                      <w:rFonts w:ascii="Candara" w:hAnsi="Candara"/>
                                      <w:spacing w:val="1"/>
                                      <w:szCs w:val="24"/>
                                    </w:rPr>
                                    <w:t>C+</w:t>
                                  </w:r>
                                </w:p>
                              </w:tc>
                            </w:tr>
                            <w:tr w:rsidR="005E70C6" w:rsidRPr="003E2045" w14:paraId="3A5309CB"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E6E6E6"/>
                                </w:tcPr>
                                <w:p w14:paraId="3533137A"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74</w:t>
                                  </w:r>
                                  <w:r w:rsidRPr="003E2045">
                                    <w:rPr>
                                      <w:rFonts w:ascii="Candara" w:eastAsia="Calibri" w:hAnsi="Candara"/>
                                      <w:spacing w:val="2"/>
                                      <w:w w:val="90"/>
                                      <w:szCs w:val="24"/>
                                    </w:rPr>
                                    <w:t>-7</w:t>
                                  </w:r>
                                  <w:r w:rsidRPr="003E2045">
                                    <w:rPr>
                                      <w:rFonts w:ascii="Candara" w:eastAsia="Calibri" w:hAnsi="Candara"/>
                                      <w:w w:val="90"/>
                                      <w:szCs w:val="24"/>
                                    </w:rPr>
                                    <w:t>6</w:t>
                                  </w:r>
                                </w:p>
                              </w:tc>
                              <w:tc>
                                <w:tcPr>
                                  <w:tcW w:w="1373" w:type="dxa"/>
                                  <w:tcBorders>
                                    <w:top w:val="single" w:sz="5" w:space="0" w:color="000000"/>
                                    <w:left w:val="single" w:sz="5" w:space="0" w:color="000000"/>
                                    <w:bottom w:val="single" w:sz="5" w:space="0" w:color="000000"/>
                                    <w:right w:val="single" w:sz="5" w:space="0" w:color="000000"/>
                                  </w:tcBorders>
                                  <w:shd w:val="clear" w:color="auto" w:fill="E6E6E6"/>
                                </w:tcPr>
                                <w:p w14:paraId="037F00EC" w14:textId="77777777" w:rsidR="005E70C6" w:rsidRPr="003E2045" w:rsidRDefault="005E70C6">
                                  <w:pPr>
                                    <w:spacing w:before="5"/>
                                    <w:ind w:left="279"/>
                                    <w:rPr>
                                      <w:rFonts w:ascii="Candara" w:eastAsia="Calibri" w:hAnsi="Candara"/>
                                      <w:szCs w:val="24"/>
                                    </w:rPr>
                                  </w:pPr>
                                  <w:r w:rsidRPr="003E2045">
                                    <w:rPr>
                                      <w:rFonts w:ascii="Candara" w:hAnsi="Candara"/>
                                      <w:szCs w:val="24"/>
                                    </w:rPr>
                                    <w:t>C</w:t>
                                  </w:r>
                                </w:p>
                              </w:tc>
                            </w:tr>
                            <w:tr w:rsidR="005E70C6" w:rsidRPr="003E2045" w14:paraId="503DBD95"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CCCCCC"/>
                                </w:tcPr>
                                <w:p w14:paraId="1EAB8318"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70</w:t>
                                  </w:r>
                                  <w:r w:rsidRPr="003E2045">
                                    <w:rPr>
                                      <w:rFonts w:ascii="Candara" w:eastAsia="Calibri" w:hAnsi="Candara"/>
                                      <w:spacing w:val="2"/>
                                      <w:w w:val="90"/>
                                      <w:szCs w:val="24"/>
                                    </w:rPr>
                                    <w:t>-</w:t>
                                  </w:r>
                                  <w:r w:rsidRPr="003E2045">
                                    <w:rPr>
                                      <w:rFonts w:ascii="Candara" w:eastAsia="Calibri" w:hAnsi="Candara"/>
                                      <w:w w:val="90"/>
                                      <w:szCs w:val="24"/>
                                    </w:rPr>
                                    <w:t>73</w:t>
                                  </w:r>
                                </w:p>
                              </w:tc>
                              <w:tc>
                                <w:tcPr>
                                  <w:tcW w:w="1373" w:type="dxa"/>
                                  <w:tcBorders>
                                    <w:top w:val="single" w:sz="5" w:space="0" w:color="000000"/>
                                    <w:left w:val="single" w:sz="5" w:space="0" w:color="000000"/>
                                    <w:bottom w:val="single" w:sz="5" w:space="0" w:color="000000"/>
                                    <w:right w:val="single" w:sz="5" w:space="0" w:color="000000"/>
                                  </w:tcBorders>
                                  <w:shd w:val="clear" w:color="auto" w:fill="CCCCCC"/>
                                </w:tcPr>
                                <w:p w14:paraId="34D0FB19" w14:textId="77777777" w:rsidR="005E70C6" w:rsidRPr="003E2045" w:rsidRDefault="005E70C6">
                                  <w:pPr>
                                    <w:spacing w:before="5"/>
                                    <w:ind w:left="279"/>
                                    <w:rPr>
                                      <w:rFonts w:ascii="Candara" w:eastAsia="Calibri" w:hAnsi="Candara"/>
                                      <w:szCs w:val="24"/>
                                    </w:rPr>
                                  </w:pPr>
                                  <w:r w:rsidRPr="003E2045">
                                    <w:rPr>
                                      <w:rFonts w:ascii="Candara" w:eastAsia="Calibri" w:hAnsi="Candara"/>
                                      <w:w w:val="70"/>
                                      <w:szCs w:val="24"/>
                                    </w:rPr>
                                    <w:t>C-</w:t>
                                  </w:r>
                                </w:p>
                              </w:tc>
                            </w:tr>
                            <w:tr w:rsidR="005E70C6" w:rsidRPr="003E2045" w14:paraId="3BF3474E"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E6E6E6"/>
                                </w:tcPr>
                                <w:p w14:paraId="6B9ECC40"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60</w:t>
                                  </w:r>
                                  <w:r w:rsidRPr="003E2045">
                                    <w:rPr>
                                      <w:rFonts w:ascii="Candara" w:eastAsia="Calibri" w:hAnsi="Candara"/>
                                      <w:spacing w:val="2"/>
                                      <w:w w:val="90"/>
                                      <w:szCs w:val="24"/>
                                    </w:rPr>
                                    <w:t>-</w:t>
                                  </w:r>
                                  <w:r w:rsidRPr="003E2045">
                                    <w:rPr>
                                      <w:rFonts w:ascii="Candara" w:eastAsia="Calibri" w:hAnsi="Candara"/>
                                      <w:w w:val="90"/>
                                      <w:szCs w:val="24"/>
                                    </w:rPr>
                                    <w:t>69</w:t>
                                  </w:r>
                                </w:p>
                              </w:tc>
                              <w:tc>
                                <w:tcPr>
                                  <w:tcW w:w="1373" w:type="dxa"/>
                                  <w:tcBorders>
                                    <w:top w:val="single" w:sz="5" w:space="0" w:color="000000"/>
                                    <w:left w:val="single" w:sz="5" w:space="0" w:color="000000"/>
                                    <w:bottom w:val="single" w:sz="5" w:space="0" w:color="000000"/>
                                    <w:right w:val="single" w:sz="5" w:space="0" w:color="000000"/>
                                  </w:tcBorders>
                                  <w:shd w:val="clear" w:color="auto" w:fill="E6E6E6"/>
                                </w:tcPr>
                                <w:p w14:paraId="460EAC42" w14:textId="77777777" w:rsidR="005E70C6" w:rsidRPr="003E2045" w:rsidRDefault="005E70C6">
                                  <w:pPr>
                                    <w:spacing w:before="5"/>
                                    <w:ind w:left="279"/>
                                    <w:rPr>
                                      <w:rFonts w:ascii="Candara" w:eastAsia="Calibri" w:hAnsi="Candara"/>
                                      <w:szCs w:val="24"/>
                                    </w:rPr>
                                  </w:pPr>
                                  <w:r w:rsidRPr="003E2045">
                                    <w:rPr>
                                      <w:rFonts w:ascii="Candara" w:hAnsi="Candara"/>
                                      <w:szCs w:val="24"/>
                                    </w:rPr>
                                    <w:t>D</w:t>
                                  </w:r>
                                </w:p>
                              </w:tc>
                            </w:tr>
                            <w:tr w:rsidR="005E70C6" w:rsidRPr="003E2045" w14:paraId="4C040941"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CCCCCC"/>
                                </w:tcPr>
                                <w:p w14:paraId="7F034151" w14:textId="77777777" w:rsidR="005E70C6" w:rsidRPr="003E2045" w:rsidRDefault="005E70C6">
                                  <w:pPr>
                                    <w:spacing w:before="5"/>
                                    <w:ind w:left="284"/>
                                    <w:rPr>
                                      <w:rFonts w:ascii="Candara" w:eastAsia="Calibri" w:hAnsi="Candara"/>
                                      <w:szCs w:val="24"/>
                                    </w:rPr>
                                  </w:pPr>
                                  <w:r w:rsidRPr="003E2045">
                                    <w:rPr>
                                      <w:rFonts w:ascii="Candara" w:hAnsi="Candara"/>
                                      <w:szCs w:val="24"/>
                                    </w:rPr>
                                    <w:t>59</w:t>
                                  </w:r>
                                  <w:r w:rsidRPr="003E2045">
                                    <w:rPr>
                                      <w:rFonts w:ascii="Candara" w:hAnsi="Candara"/>
                                      <w:spacing w:val="17"/>
                                      <w:szCs w:val="24"/>
                                    </w:rPr>
                                    <w:t xml:space="preserve"> </w:t>
                                  </w:r>
                                  <w:r w:rsidRPr="003E2045">
                                    <w:rPr>
                                      <w:rFonts w:ascii="Candara" w:hAnsi="Candara"/>
                                      <w:szCs w:val="24"/>
                                    </w:rPr>
                                    <w:t>or</w:t>
                                  </w:r>
                                  <w:r w:rsidRPr="003E2045">
                                    <w:rPr>
                                      <w:rFonts w:ascii="Candara" w:hAnsi="Candara"/>
                                      <w:spacing w:val="17"/>
                                      <w:szCs w:val="24"/>
                                    </w:rPr>
                                    <w:t xml:space="preserve"> </w:t>
                                  </w:r>
                                  <w:r w:rsidRPr="003E2045">
                                    <w:rPr>
                                      <w:rFonts w:ascii="Candara" w:hAnsi="Candara"/>
                                      <w:szCs w:val="24"/>
                                    </w:rPr>
                                    <w:t>below</w:t>
                                  </w:r>
                                </w:p>
                              </w:tc>
                              <w:tc>
                                <w:tcPr>
                                  <w:tcW w:w="1373" w:type="dxa"/>
                                  <w:tcBorders>
                                    <w:top w:val="single" w:sz="5" w:space="0" w:color="000000"/>
                                    <w:left w:val="single" w:sz="5" w:space="0" w:color="000000"/>
                                    <w:bottom w:val="single" w:sz="5" w:space="0" w:color="000000"/>
                                    <w:right w:val="single" w:sz="5" w:space="0" w:color="000000"/>
                                  </w:tcBorders>
                                  <w:shd w:val="clear" w:color="auto" w:fill="CCCCCC"/>
                                </w:tcPr>
                                <w:p w14:paraId="3AEDB34B" w14:textId="77777777" w:rsidR="005E70C6" w:rsidRPr="003E2045" w:rsidRDefault="005E70C6">
                                  <w:pPr>
                                    <w:spacing w:before="5"/>
                                    <w:ind w:left="279"/>
                                    <w:rPr>
                                      <w:rFonts w:ascii="Candara" w:eastAsia="Calibri" w:hAnsi="Candara"/>
                                      <w:szCs w:val="24"/>
                                    </w:rPr>
                                  </w:pPr>
                                  <w:r w:rsidRPr="003E2045">
                                    <w:rPr>
                                      <w:rFonts w:ascii="Candara" w:hAnsi="Candara"/>
                                      <w:szCs w:val="24"/>
                                    </w:rPr>
                                    <w:t>F</w:t>
                                  </w:r>
                                </w:p>
                              </w:tc>
                            </w:tr>
                          </w:tbl>
                          <w:p w14:paraId="51E3E79E" w14:textId="77777777" w:rsidR="005E70C6" w:rsidRPr="003E2045" w:rsidRDefault="005E70C6" w:rsidP="005E70C6">
                            <w:pPr>
                              <w:rPr>
                                <w:rFonts w:ascii="Candara" w:hAnsi="Candara"/>
                              </w:rPr>
                            </w:pPr>
                          </w:p>
                        </w:txbxContent>
                      </wps:txbx>
                      <wps:bodyPr rot="0" vert="horz" wrap="square" lIns="0" tIns="0" rIns="0" bIns="0" anchor="t" anchorCtr="0" upright="1">
                        <a:noAutofit/>
                      </wps:bodyPr>
                    </wps:wsp>
                  </a:graphicData>
                </a:graphic>
              </wp:inline>
            </w:drawing>
          </mc:Choice>
          <mc:Fallback>
            <w:pict>
              <v:shape w14:anchorId="4905E9A9" id="Text Box 23" o:spid="_x0000_s1027" type="#_x0000_t202" style="width:146.3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chywEAAIIDAAAOAAAAZHJzL2Uyb0RvYy54bWysU9uO0zAQfUfiHyy/06QVXZWo6QpYLUJa&#10;LtLCB7iO3VgkHjPjNilfz9hpulzeEC/W2J45PufMeHs79p04GSQHvpbLRSmF8Roa5w+1/Prl/sVG&#10;CorKN6oDb2p5NiRvd8+fbYdQmRW00DUGBYN4qoZQyzbGUBUF6db0ihYQjOdLC9iryFs8FA2qgdH7&#10;rliV5U0xADYBQRsiPr2bLuUu41trdPxkLZkouloyt5hXzOs+rcVuq6oDqtA6faGh/oFFr5znR69Q&#10;dyoqcUT3F1TvNAKBjQsNfQHWOm2yBlazLP9Q89iqYLIWNofC1Sb6f7D64+kxfEYRxzcwcgOzCAoP&#10;oL8Re1MMgapLTvKUKkrZ++EDNNxNdYyQK0aLfZLPggTDsNPnq7tmjEIn7M16c/NyLYXmu+VqXb5a&#10;Z/8LVc3lASm+M9CLFNQSuX0ZXp0eKCY6qppT0mse7l3X5RZ2/rcDTkwnmX5iPHGP434UrkkyuSip&#10;2UNzZj0I02DwIHPQAv6QYuChqCV9Pyo0UnTvPbueJmgOcA72c6C85tJaRimm8G2cJu0Y0B1aRp7s&#10;9fCafbMuK3picaHLjc5CL0OZJunXfc56+jq7nwAAAP//AwBQSwMEFAAGAAgAAAAhANV++J3bAAAA&#10;BQEAAA8AAABkcnMvZG93bnJldi54bWxMj8FOwzAQRO9I/QdrK3GjDjm0JMSpKgQnJEQaDhydeJtY&#10;jdchdtvw9yxc6GWk1Yxm3hbb2Q3ijFOwnhTcrxIQSK03ljoFH/XL3QOIEDUZPXhCBd8YYFsubgqd&#10;G3+hCs/72AkuoZBrBX2MYy5laHt0Oqz8iMTewU9ORz6nTppJX7jcDTJNkrV02hIv9HrEpx7b4/7k&#10;FOw+qXq2X2/Ne3WobF1nCb2uj0rdLufdI4iIc/wPwy8+o0PJTI0/kQliUMCPxD9lL83SDYiGQ9km&#10;AVkW8pq+/AEAAP//AwBQSwECLQAUAAYACAAAACEAtoM4kv4AAADhAQAAEwAAAAAAAAAAAAAAAAAA&#10;AAAAW0NvbnRlbnRfVHlwZXNdLnhtbFBLAQItABQABgAIAAAAIQA4/SH/1gAAAJQBAAALAAAAAAAA&#10;AAAAAAAAAC8BAABfcmVscy8ucmVsc1BLAQItABQABgAIAAAAIQBuJ7chywEAAIIDAAAOAAAAAAAA&#10;AAAAAAAAAC4CAABkcnMvZTJvRG9jLnhtbFBLAQItABQABgAIAAAAIQDVfvid2wAAAAUBAAAPAAAA&#10;AAAAAAAAAAAAACUEAABkcnMvZG93bnJldi54bWxQSwUGAAAAAAQABADzAAAAL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36"/>
                        <w:gridCol w:w="1373"/>
                      </w:tblGrid>
                      <w:tr w:rsidR="005E70C6" w:rsidRPr="003E2045" w14:paraId="291A828F" w14:textId="77777777">
                        <w:trPr>
                          <w:trHeight w:hRule="exact" w:val="557"/>
                        </w:trPr>
                        <w:tc>
                          <w:tcPr>
                            <w:tcW w:w="1536" w:type="dxa"/>
                            <w:tcBorders>
                              <w:top w:val="single" w:sz="5" w:space="0" w:color="000000"/>
                              <w:left w:val="single" w:sz="5" w:space="0" w:color="000000"/>
                              <w:bottom w:val="single" w:sz="12" w:space="0" w:color="FFFFFF"/>
                              <w:right w:val="single" w:sz="5" w:space="0" w:color="000000"/>
                            </w:tcBorders>
                            <w:shd w:val="clear" w:color="auto" w:fill="365F91"/>
                          </w:tcPr>
                          <w:p w14:paraId="21A956FF" w14:textId="77777777" w:rsidR="005E70C6" w:rsidRPr="003E2045" w:rsidRDefault="005E70C6" w:rsidP="004156B9">
                            <w:pPr>
                              <w:spacing w:before="5" w:line="251" w:lineRule="auto"/>
                              <w:ind w:left="521" w:right="518"/>
                              <w:jc w:val="center"/>
                              <w:rPr>
                                <w:rFonts w:ascii="Candara" w:eastAsia="Calibri" w:hAnsi="Candara"/>
                                <w:szCs w:val="24"/>
                              </w:rPr>
                            </w:pPr>
                            <w:r w:rsidRPr="003E2045">
                              <w:rPr>
                                <w:rFonts w:ascii="Candara" w:hAnsi="Candara"/>
                                <w:b/>
                                <w:color w:val="FFFFFF"/>
                                <w:szCs w:val="24"/>
                              </w:rPr>
                              <w:t>%</w:t>
                            </w:r>
                            <w:r w:rsidRPr="003E2045">
                              <w:rPr>
                                <w:rFonts w:ascii="Candara" w:hAnsi="Candara"/>
                                <w:b/>
                                <w:color w:val="FFFFFF"/>
                                <w:spacing w:val="21"/>
                                <w:w w:val="102"/>
                                <w:szCs w:val="24"/>
                              </w:rPr>
                              <w:t xml:space="preserve"> </w:t>
                            </w:r>
                          </w:p>
                        </w:tc>
                        <w:tc>
                          <w:tcPr>
                            <w:tcW w:w="1373" w:type="dxa"/>
                            <w:tcBorders>
                              <w:top w:val="single" w:sz="5" w:space="0" w:color="000000"/>
                              <w:left w:val="single" w:sz="5" w:space="0" w:color="000000"/>
                              <w:bottom w:val="nil"/>
                              <w:right w:val="single" w:sz="5" w:space="0" w:color="000000"/>
                            </w:tcBorders>
                            <w:shd w:val="clear" w:color="auto" w:fill="365F91"/>
                          </w:tcPr>
                          <w:p w14:paraId="787B312D" w14:textId="77777777" w:rsidR="005E70C6" w:rsidRPr="003E2045" w:rsidRDefault="005E70C6">
                            <w:pPr>
                              <w:spacing w:before="5" w:line="251" w:lineRule="auto"/>
                              <w:ind w:left="401" w:right="165" w:hanging="238"/>
                              <w:rPr>
                                <w:rFonts w:ascii="Candara" w:eastAsia="Calibri" w:hAnsi="Candara"/>
                                <w:szCs w:val="24"/>
                              </w:rPr>
                            </w:pPr>
                            <w:r w:rsidRPr="003E2045">
                              <w:rPr>
                                <w:rFonts w:ascii="Candara" w:hAnsi="Candara"/>
                                <w:b/>
                                <w:color w:val="FFFFFF"/>
                                <w:szCs w:val="24"/>
                              </w:rPr>
                              <w:t>Letter</w:t>
                            </w:r>
                            <w:r w:rsidRPr="003E2045">
                              <w:rPr>
                                <w:rFonts w:ascii="Candara" w:hAnsi="Candara"/>
                                <w:b/>
                                <w:color w:val="FFFFFF"/>
                                <w:spacing w:val="25"/>
                                <w:w w:val="102"/>
                                <w:szCs w:val="24"/>
                              </w:rPr>
                              <w:t xml:space="preserve"> </w:t>
                            </w:r>
                            <w:r w:rsidRPr="003E2045">
                              <w:rPr>
                                <w:rFonts w:ascii="Candara" w:hAnsi="Candara"/>
                                <w:b/>
                                <w:color w:val="FFFFFF"/>
                                <w:szCs w:val="24"/>
                              </w:rPr>
                              <w:t>Grade</w:t>
                            </w:r>
                          </w:p>
                        </w:tc>
                      </w:tr>
                      <w:tr w:rsidR="005E70C6" w:rsidRPr="003E2045" w14:paraId="646FEF10" w14:textId="77777777">
                        <w:trPr>
                          <w:trHeight w:hRule="exact" w:val="288"/>
                        </w:trPr>
                        <w:tc>
                          <w:tcPr>
                            <w:tcW w:w="1536" w:type="dxa"/>
                            <w:tcBorders>
                              <w:top w:val="single" w:sz="12" w:space="0" w:color="FFFFFF"/>
                              <w:left w:val="single" w:sz="5" w:space="0" w:color="000000"/>
                              <w:bottom w:val="single" w:sz="5" w:space="0" w:color="000000"/>
                              <w:right w:val="single" w:sz="5" w:space="0" w:color="000000"/>
                            </w:tcBorders>
                            <w:shd w:val="clear" w:color="auto" w:fill="CCCCCC"/>
                          </w:tcPr>
                          <w:p w14:paraId="790F817C"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77</w:t>
                            </w:r>
                            <w:r w:rsidRPr="003E2045">
                              <w:rPr>
                                <w:rFonts w:ascii="Candara" w:eastAsia="Calibri" w:hAnsi="Candara"/>
                                <w:spacing w:val="2"/>
                                <w:w w:val="90"/>
                                <w:szCs w:val="24"/>
                              </w:rPr>
                              <w:t>-</w:t>
                            </w:r>
                            <w:r w:rsidRPr="003E2045">
                              <w:rPr>
                                <w:rFonts w:ascii="Candara" w:eastAsia="Calibri" w:hAnsi="Candara"/>
                                <w:w w:val="90"/>
                                <w:szCs w:val="24"/>
                              </w:rPr>
                              <w:t>79</w:t>
                            </w:r>
                          </w:p>
                        </w:tc>
                        <w:tc>
                          <w:tcPr>
                            <w:tcW w:w="1373" w:type="dxa"/>
                            <w:tcBorders>
                              <w:top w:val="nil"/>
                              <w:left w:val="single" w:sz="5" w:space="0" w:color="000000"/>
                              <w:bottom w:val="single" w:sz="5" w:space="0" w:color="000000"/>
                              <w:right w:val="single" w:sz="5" w:space="0" w:color="000000"/>
                            </w:tcBorders>
                            <w:shd w:val="clear" w:color="auto" w:fill="CCCCCC"/>
                          </w:tcPr>
                          <w:p w14:paraId="62E77492" w14:textId="77777777" w:rsidR="005E70C6" w:rsidRPr="003E2045" w:rsidRDefault="005E70C6">
                            <w:pPr>
                              <w:spacing w:before="21"/>
                              <w:ind w:left="279"/>
                              <w:rPr>
                                <w:rFonts w:ascii="Candara" w:eastAsia="Calibri" w:hAnsi="Candara"/>
                                <w:szCs w:val="24"/>
                              </w:rPr>
                            </w:pPr>
                            <w:r w:rsidRPr="003E2045">
                              <w:rPr>
                                <w:rFonts w:ascii="Candara" w:hAnsi="Candara"/>
                                <w:spacing w:val="1"/>
                                <w:szCs w:val="24"/>
                              </w:rPr>
                              <w:t>C+</w:t>
                            </w:r>
                          </w:p>
                        </w:tc>
                      </w:tr>
                      <w:tr w:rsidR="005E70C6" w:rsidRPr="003E2045" w14:paraId="3A5309CB"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E6E6E6"/>
                          </w:tcPr>
                          <w:p w14:paraId="3533137A"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74</w:t>
                            </w:r>
                            <w:r w:rsidRPr="003E2045">
                              <w:rPr>
                                <w:rFonts w:ascii="Candara" w:eastAsia="Calibri" w:hAnsi="Candara"/>
                                <w:spacing w:val="2"/>
                                <w:w w:val="90"/>
                                <w:szCs w:val="24"/>
                              </w:rPr>
                              <w:t>-7</w:t>
                            </w:r>
                            <w:r w:rsidRPr="003E2045">
                              <w:rPr>
                                <w:rFonts w:ascii="Candara" w:eastAsia="Calibri" w:hAnsi="Candara"/>
                                <w:w w:val="90"/>
                                <w:szCs w:val="24"/>
                              </w:rPr>
                              <w:t>6</w:t>
                            </w:r>
                          </w:p>
                        </w:tc>
                        <w:tc>
                          <w:tcPr>
                            <w:tcW w:w="1373" w:type="dxa"/>
                            <w:tcBorders>
                              <w:top w:val="single" w:sz="5" w:space="0" w:color="000000"/>
                              <w:left w:val="single" w:sz="5" w:space="0" w:color="000000"/>
                              <w:bottom w:val="single" w:sz="5" w:space="0" w:color="000000"/>
                              <w:right w:val="single" w:sz="5" w:space="0" w:color="000000"/>
                            </w:tcBorders>
                            <w:shd w:val="clear" w:color="auto" w:fill="E6E6E6"/>
                          </w:tcPr>
                          <w:p w14:paraId="037F00EC" w14:textId="77777777" w:rsidR="005E70C6" w:rsidRPr="003E2045" w:rsidRDefault="005E70C6">
                            <w:pPr>
                              <w:spacing w:before="5"/>
                              <w:ind w:left="279"/>
                              <w:rPr>
                                <w:rFonts w:ascii="Candara" w:eastAsia="Calibri" w:hAnsi="Candara"/>
                                <w:szCs w:val="24"/>
                              </w:rPr>
                            </w:pPr>
                            <w:r w:rsidRPr="003E2045">
                              <w:rPr>
                                <w:rFonts w:ascii="Candara" w:hAnsi="Candara"/>
                                <w:szCs w:val="24"/>
                              </w:rPr>
                              <w:t>C</w:t>
                            </w:r>
                          </w:p>
                        </w:tc>
                      </w:tr>
                      <w:tr w:rsidR="005E70C6" w:rsidRPr="003E2045" w14:paraId="503DBD95"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CCCCCC"/>
                          </w:tcPr>
                          <w:p w14:paraId="1EAB8318"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70</w:t>
                            </w:r>
                            <w:r w:rsidRPr="003E2045">
                              <w:rPr>
                                <w:rFonts w:ascii="Candara" w:eastAsia="Calibri" w:hAnsi="Candara"/>
                                <w:spacing w:val="2"/>
                                <w:w w:val="90"/>
                                <w:szCs w:val="24"/>
                              </w:rPr>
                              <w:t>-</w:t>
                            </w:r>
                            <w:r w:rsidRPr="003E2045">
                              <w:rPr>
                                <w:rFonts w:ascii="Candara" w:eastAsia="Calibri" w:hAnsi="Candara"/>
                                <w:w w:val="90"/>
                                <w:szCs w:val="24"/>
                              </w:rPr>
                              <w:t>73</w:t>
                            </w:r>
                          </w:p>
                        </w:tc>
                        <w:tc>
                          <w:tcPr>
                            <w:tcW w:w="1373" w:type="dxa"/>
                            <w:tcBorders>
                              <w:top w:val="single" w:sz="5" w:space="0" w:color="000000"/>
                              <w:left w:val="single" w:sz="5" w:space="0" w:color="000000"/>
                              <w:bottom w:val="single" w:sz="5" w:space="0" w:color="000000"/>
                              <w:right w:val="single" w:sz="5" w:space="0" w:color="000000"/>
                            </w:tcBorders>
                            <w:shd w:val="clear" w:color="auto" w:fill="CCCCCC"/>
                          </w:tcPr>
                          <w:p w14:paraId="34D0FB19" w14:textId="77777777" w:rsidR="005E70C6" w:rsidRPr="003E2045" w:rsidRDefault="005E70C6">
                            <w:pPr>
                              <w:spacing w:before="5"/>
                              <w:ind w:left="279"/>
                              <w:rPr>
                                <w:rFonts w:ascii="Candara" w:eastAsia="Calibri" w:hAnsi="Candara"/>
                                <w:szCs w:val="24"/>
                              </w:rPr>
                            </w:pPr>
                            <w:r w:rsidRPr="003E2045">
                              <w:rPr>
                                <w:rFonts w:ascii="Candara" w:eastAsia="Calibri" w:hAnsi="Candara"/>
                                <w:w w:val="70"/>
                                <w:szCs w:val="24"/>
                              </w:rPr>
                              <w:t>C-</w:t>
                            </w:r>
                          </w:p>
                        </w:tc>
                      </w:tr>
                      <w:tr w:rsidR="005E70C6" w:rsidRPr="003E2045" w14:paraId="3BF3474E"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E6E6E6"/>
                          </w:tcPr>
                          <w:p w14:paraId="6B9ECC40" w14:textId="77777777" w:rsidR="005E70C6" w:rsidRPr="003E2045" w:rsidRDefault="005E70C6">
                            <w:pPr>
                              <w:spacing w:before="5"/>
                              <w:ind w:left="284"/>
                              <w:rPr>
                                <w:rFonts w:ascii="Candara" w:eastAsia="Calibri" w:hAnsi="Candara"/>
                                <w:szCs w:val="24"/>
                              </w:rPr>
                            </w:pPr>
                            <w:r w:rsidRPr="003E2045">
                              <w:rPr>
                                <w:rFonts w:ascii="Candara" w:eastAsia="Calibri" w:hAnsi="Candara"/>
                                <w:w w:val="90"/>
                                <w:szCs w:val="24"/>
                              </w:rPr>
                              <w:t>60</w:t>
                            </w:r>
                            <w:r w:rsidRPr="003E2045">
                              <w:rPr>
                                <w:rFonts w:ascii="Candara" w:eastAsia="Calibri" w:hAnsi="Candara"/>
                                <w:spacing w:val="2"/>
                                <w:w w:val="90"/>
                                <w:szCs w:val="24"/>
                              </w:rPr>
                              <w:t>-</w:t>
                            </w:r>
                            <w:r w:rsidRPr="003E2045">
                              <w:rPr>
                                <w:rFonts w:ascii="Candara" w:eastAsia="Calibri" w:hAnsi="Candara"/>
                                <w:w w:val="90"/>
                                <w:szCs w:val="24"/>
                              </w:rPr>
                              <w:t>69</w:t>
                            </w:r>
                          </w:p>
                        </w:tc>
                        <w:tc>
                          <w:tcPr>
                            <w:tcW w:w="1373" w:type="dxa"/>
                            <w:tcBorders>
                              <w:top w:val="single" w:sz="5" w:space="0" w:color="000000"/>
                              <w:left w:val="single" w:sz="5" w:space="0" w:color="000000"/>
                              <w:bottom w:val="single" w:sz="5" w:space="0" w:color="000000"/>
                              <w:right w:val="single" w:sz="5" w:space="0" w:color="000000"/>
                            </w:tcBorders>
                            <w:shd w:val="clear" w:color="auto" w:fill="E6E6E6"/>
                          </w:tcPr>
                          <w:p w14:paraId="460EAC42" w14:textId="77777777" w:rsidR="005E70C6" w:rsidRPr="003E2045" w:rsidRDefault="005E70C6">
                            <w:pPr>
                              <w:spacing w:before="5"/>
                              <w:ind w:left="279"/>
                              <w:rPr>
                                <w:rFonts w:ascii="Candara" w:eastAsia="Calibri" w:hAnsi="Candara"/>
                                <w:szCs w:val="24"/>
                              </w:rPr>
                            </w:pPr>
                            <w:r w:rsidRPr="003E2045">
                              <w:rPr>
                                <w:rFonts w:ascii="Candara" w:hAnsi="Candara"/>
                                <w:szCs w:val="24"/>
                              </w:rPr>
                              <w:t>D</w:t>
                            </w:r>
                          </w:p>
                        </w:tc>
                      </w:tr>
                      <w:tr w:rsidR="005E70C6" w:rsidRPr="003E2045" w14:paraId="4C040941" w14:textId="77777777">
                        <w:trPr>
                          <w:trHeight w:hRule="exact" w:val="278"/>
                        </w:trPr>
                        <w:tc>
                          <w:tcPr>
                            <w:tcW w:w="1536" w:type="dxa"/>
                            <w:tcBorders>
                              <w:top w:val="single" w:sz="5" w:space="0" w:color="000000"/>
                              <w:left w:val="single" w:sz="5" w:space="0" w:color="000000"/>
                              <w:bottom w:val="single" w:sz="5" w:space="0" w:color="000000"/>
                              <w:right w:val="single" w:sz="5" w:space="0" w:color="000000"/>
                            </w:tcBorders>
                            <w:shd w:val="clear" w:color="auto" w:fill="CCCCCC"/>
                          </w:tcPr>
                          <w:p w14:paraId="7F034151" w14:textId="77777777" w:rsidR="005E70C6" w:rsidRPr="003E2045" w:rsidRDefault="005E70C6">
                            <w:pPr>
                              <w:spacing w:before="5"/>
                              <w:ind w:left="284"/>
                              <w:rPr>
                                <w:rFonts w:ascii="Candara" w:eastAsia="Calibri" w:hAnsi="Candara"/>
                                <w:szCs w:val="24"/>
                              </w:rPr>
                            </w:pPr>
                            <w:r w:rsidRPr="003E2045">
                              <w:rPr>
                                <w:rFonts w:ascii="Candara" w:hAnsi="Candara"/>
                                <w:szCs w:val="24"/>
                              </w:rPr>
                              <w:t>59</w:t>
                            </w:r>
                            <w:r w:rsidRPr="003E2045">
                              <w:rPr>
                                <w:rFonts w:ascii="Candara" w:hAnsi="Candara"/>
                                <w:spacing w:val="17"/>
                                <w:szCs w:val="24"/>
                              </w:rPr>
                              <w:t xml:space="preserve"> </w:t>
                            </w:r>
                            <w:r w:rsidRPr="003E2045">
                              <w:rPr>
                                <w:rFonts w:ascii="Candara" w:hAnsi="Candara"/>
                                <w:szCs w:val="24"/>
                              </w:rPr>
                              <w:t>or</w:t>
                            </w:r>
                            <w:r w:rsidRPr="003E2045">
                              <w:rPr>
                                <w:rFonts w:ascii="Candara" w:hAnsi="Candara"/>
                                <w:spacing w:val="17"/>
                                <w:szCs w:val="24"/>
                              </w:rPr>
                              <w:t xml:space="preserve"> </w:t>
                            </w:r>
                            <w:r w:rsidRPr="003E2045">
                              <w:rPr>
                                <w:rFonts w:ascii="Candara" w:hAnsi="Candara"/>
                                <w:szCs w:val="24"/>
                              </w:rPr>
                              <w:t>below</w:t>
                            </w:r>
                          </w:p>
                        </w:tc>
                        <w:tc>
                          <w:tcPr>
                            <w:tcW w:w="1373" w:type="dxa"/>
                            <w:tcBorders>
                              <w:top w:val="single" w:sz="5" w:space="0" w:color="000000"/>
                              <w:left w:val="single" w:sz="5" w:space="0" w:color="000000"/>
                              <w:bottom w:val="single" w:sz="5" w:space="0" w:color="000000"/>
                              <w:right w:val="single" w:sz="5" w:space="0" w:color="000000"/>
                            </w:tcBorders>
                            <w:shd w:val="clear" w:color="auto" w:fill="CCCCCC"/>
                          </w:tcPr>
                          <w:p w14:paraId="3AEDB34B" w14:textId="77777777" w:rsidR="005E70C6" w:rsidRPr="003E2045" w:rsidRDefault="005E70C6">
                            <w:pPr>
                              <w:spacing w:before="5"/>
                              <w:ind w:left="279"/>
                              <w:rPr>
                                <w:rFonts w:ascii="Candara" w:eastAsia="Calibri" w:hAnsi="Candara"/>
                                <w:szCs w:val="24"/>
                              </w:rPr>
                            </w:pPr>
                            <w:r w:rsidRPr="003E2045">
                              <w:rPr>
                                <w:rFonts w:ascii="Candara" w:hAnsi="Candara"/>
                                <w:szCs w:val="24"/>
                              </w:rPr>
                              <w:t>F</w:t>
                            </w:r>
                          </w:p>
                        </w:tc>
                      </w:tr>
                    </w:tbl>
                    <w:p w14:paraId="51E3E79E" w14:textId="77777777" w:rsidR="005E70C6" w:rsidRPr="003E2045" w:rsidRDefault="005E70C6" w:rsidP="005E70C6">
                      <w:pPr>
                        <w:rPr>
                          <w:rFonts w:ascii="Candara" w:hAnsi="Candara"/>
                        </w:rPr>
                      </w:pPr>
                    </w:p>
                  </w:txbxContent>
                </v:textbox>
                <w10:anchorlock/>
              </v:shape>
            </w:pict>
          </mc:Fallback>
        </mc:AlternateContent>
      </w:r>
    </w:p>
    <w:p w14:paraId="1765FE8F" w14:textId="7081EAB4" w:rsidR="006F710B" w:rsidRPr="005E70C6" w:rsidRDefault="006F710B" w:rsidP="005E70C6">
      <w:pPr>
        <w:pStyle w:val="WPNormal"/>
        <w:rPr>
          <w:rFonts w:ascii="Candara" w:hAnsi="Candara"/>
        </w:rPr>
      </w:pPr>
    </w:p>
    <w:p w14:paraId="5F088DBA" w14:textId="4B09F1ED" w:rsidR="00DF3A6C" w:rsidRDefault="00DF3A6C" w:rsidP="4F6B316D">
      <w:pPr>
        <w:pStyle w:val="WPNormal"/>
        <w:tabs>
          <w:tab w:val="left" w:pos="2951"/>
        </w:tabs>
        <w:spacing w:line="200" w:lineRule="atLeast"/>
        <w:ind w:left="105"/>
      </w:pPr>
    </w:p>
    <w:p w14:paraId="741BC63E" w14:textId="5CD66401" w:rsidR="002C68A7" w:rsidRDefault="00C66D58" w:rsidP="002C68A7">
      <w:pPr>
        <w:pStyle w:val="WPNormal"/>
        <w:ind w:left="2160" w:hanging="2160"/>
        <w:jc w:val="center"/>
        <w:rPr>
          <w:rFonts w:ascii="Candara" w:hAnsi="Candara"/>
          <w:b/>
          <w:szCs w:val="24"/>
        </w:rPr>
      </w:pPr>
      <w:r>
        <w:rPr>
          <w:rFonts w:ascii="Candara" w:hAnsi="Candara"/>
          <w:b/>
          <w:szCs w:val="24"/>
        </w:rPr>
        <w:t>University</w:t>
      </w:r>
      <w:r w:rsidR="002C68A7" w:rsidRPr="008B31DC">
        <w:rPr>
          <w:rFonts w:ascii="Candara" w:hAnsi="Candara"/>
          <w:b/>
          <w:szCs w:val="24"/>
        </w:rPr>
        <w:t xml:space="preserve"> Polic</w:t>
      </w:r>
      <w:r w:rsidR="002C68A7">
        <w:rPr>
          <w:rFonts w:ascii="Candara" w:hAnsi="Candara"/>
          <w:b/>
          <w:szCs w:val="24"/>
        </w:rPr>
        <w:t>ies</w:t>
      </w:r>
    </w:p>
    <w:p w14:paraId="2C43E698" w14:textId="43F231C1" w:rsidR="002C68A7" w:rsidRDefault="002C68A7" w:rsidP="002C68A7">
      <w:pPr>
        <w:pStyle w:val="WPNormal"/>
        <w:ind w:left="2160" w:hanging="2160"/>
        <w:jc w:val="center"/>
        <w:rPr>
          <w:rFonts w:ascii="Candara" w:hAnsi="Candara"/>
          <w:b/>
          <w:szCs w:val="24"/>
        </w:rPr>
      </w:pPr>
    </w:p>
    <w:p w14:paraId="723AE0AC" w14:textId="77777777" w:rsidR="009B3360" w:rsidRPr="009B3360" w:rsidRDefault="009B3360" w:rsidP="009B3360">
      <w:pPr>
        <w:pStyle w:val="WPNormal"/>
        <w:rPr>
          <w:rFonts w:ascii="Candara" w:hAnsi="Candara"/>
          <w:b/>
          <w:szCs w:val="24"/>
        </w:rPr>
      </w:pPr>
      <w:r w:rsidRPr="009B3360">
        <w:rPr>
          <w:rFonts w:ascii="Candara" w:hAnsi="Candara"/>
          <w:b/>
          <w:szCs w:val="24"/>
        </w:rPr>
        <w:t>Academic Integrity</w:t>
      </w:r>
    </w:p>
    <w:p w14:paraId="69A5E060" w14:textId="538BBF15" w:rsidR="009B3360" w:rsidRPr="005E70C6" w:rsidRDefault="008C24AF" w:rsidP="4F6B316D">
      <w:pPr>
        <w:spacing w:after="400"/>
      </w:pPr>
      <w:r w:rsidRPr="4F6B316D">
        <w:rPr>
          <w:rFonts w:ascii="Candara" w:hAnsi="Candara"/>
        </w:rPr>
        <w:t xml:space="preserve">All students are expected to adhere to the standards of academic honesty. Any student engaged in cheating, plagiarism, or other acts of academic dishonesty would be subject to disciplinary action.  Any student suspected of violating this obligation for any reason during the semester will be required to participate in the procedural process, initiated at the instructor level, as outlined in the </w:t>
      </w:r>
      <w:hyperlink r:id="rId21">
        <w:r w:rsidRPr="4F6B316D">
          <w:rPr>
            <w:rStyle w:val="Hyperlink"/>
            <w:rFonts w:ascii="Candara" w:hAnsi="Candara"/>
          </w:rPr>
          <w:t>University Guidelines on Academic Integrity</w:t>
        </w:r>
      </w:hyperlink>
      <w:r w:rsidRPr="4F6B316D">
        <w:rPr>
          <w:rFonts w:ascii="Candara" w:hAnsi="Candara"/>
        </w:rPr>
        <w:t>.</w:t>
      </w:r>
      <w:r w:rsidR="00233ECB">
        <w:br/>
      </w:r>
      <w:r w:rsidRPr="4F6B316D">
        <w:rPr>
          <w:rFonts w:ascii="Candara" w:hAnsi="Candara"/>
        </w:rPr>
        <w:t xml:space="preserve">Provided here is the School of Education </w:t>
      </w:r>
      <w:hyperlink r:id="rId22">
        <w:r w:rsidRPr="4F6B316D">
          <w:rPr>
            <w:rStyle w:val="Hyperlink"/>
            <w:rFonts w:ascii="Candara" w:hAnsi="Candara"/>
          </w:rPr>
          <w:t>Academic Integrity Policy</w:t>
        </w:r>
      </w:hyperlink>
      <w:r w:rsidRPr="4F6B316D">
        <w:rPr>
          <w:rStyle w:val="Hyperlink"/>
          <w:rFonts w:ascii="Candara" w:hAnsi="Candara"/>
        </w:rPr>
        <w:t xml:space="preserve">. </w:t>
      </w:r>
      <w:r w:rsidRPr="4F6B316D">
        <w:rPr>
          <w:rStyle w:val="Hyperlink"/>
          <w:rFonts w:ascii="Candara" w:hAnsi="Candara"/>
          <w:u w:val="none"/>
        </w:rPr>
        <w:t xml:space="preserve">  </w:t>
      </w:r>
      <w:r w:rsidRPr="4F6B316D">
        <w:rPr>
          <w:rStyle w:val="Hyperlink"/>
          <w:rFonts w:ascii="Candara" w:hAnsi="Candara"/>
          <w:color w:val="000000" w:themeColor="text1"/>
          <w:u w:val="none"/>
        </w:rPr>
        <w:t>Please read the policy carefully.</w:t>
      </w:r>
      <w:r w:rsidRPr="4F6B316D">
        <w:rPr>
          <w:rFonts w:ascii="Candara" w:hAnsi="Candara"/>
        </w:rPr>
        <w:t xml:space="preserve"> The rights and responsibilities of faculty and students are described in the </w:t>
      </w:r>
      <w:hyperlink r:id="rId23">
        <w:r w:rsidRPr="4F6B316D">
          <w:rPr>
            <w:rStyle w:val="Hyperlink"/>
            <w:rFonts w:ascii="Candara" w:hAnsi="Candara"/>
          </w:rPr>
          <w:t>University’s Academic Integrity Guidelines</w:t>
        </w:r>
      </w:hyperlink>
    </w:p>
    <w:p w14:paraId="49A07310" w14:textId="37679972" w:rsidR="009B3360" w:rsidRDefault="009B3360" w:rsidP="4F6B316D">
      <w:pPr>
        <w:rPr>
          <w:rFonts w:ascii="Candara" w:hAnsi="Candara"/>
          <w:b/>
          <w:bCs/>
        </w:rPr>
      </w:pPr>
      <w:r w:rsidRPr="4F6B316D">
        <w:rPr>
          <w:rFonts w:ascii="Candara" w:hAnsi="Candara"/>
          <w:b/>
          <w:bCs/>
        </w:rPr>
        <w:t>Disability Services</w:t>
      </w:r>
    </w:p>
    <w:p w14:paraId="30CAE11E" w14:textId="47D29B19" w:rsidR="009B3360" w:rsidRDefault="00233ECB" w:rsidP="4F6B316D">
      <w:pPr>
        <w:rPr>
          <w:rFonts w:ascii="Candara" w:hAnsi="Candara"/>
          <w:b/>
          <w:bCs/>
        </w:rPr>
      </w:pPr>
      <w:r w:rsidRPr="4F6B316D">
        <w:rPr>
          <w:rFonts w:ascii="Candara" w:hAnsi="Candara"/>
        </w:rPr>
        <w:t xml:space="preserve">If you have a disability for which you are or may be requesting an accommodation, you are encouraged to contact both your instructor and Disability Resources and Services (DRS), 140 William Pitt Union, (412) 648-7890, drsrecep@pitt.edu, (412) 228-5347 for P3 ASL users, as early as possible in the term. DRS will verify your disability and determine reasonable </w:t>
      </w:r>
      <w:r w:rsidR="3B5220BE" w:rsidRPr="4F6B316D">
        <w:rPr>
          <w:rFonts w:ascii="Candara" w:hAnsi="Candara"/>
        </w:rPr>
        <w:t>accommodation</w:t>
      </w:r>
      <w:r w:rsidRPr="4F6B316D">
        <w:rPr>
          <w:rFonts w:ascii="Candara" w:hAnsi="Candara"/>
        </w:rPr>
        <w:t xml:space="preserve"> for this course.</w:t>
      </w:r>
    </w:p>
    <w:p w14:paraId="461F310D" w14:textId="122FE484" w:rsidR="4F6B316D" w:rsidRDefault="4F6B316D" w:rsidP="4F6B316D">
      <w:pPr>
        <w:pStyle w:val="WPNormal"/>
        <w:rPr>
          <w:rFonts w:ascii="Candara" w:hAnsi="Candara"/>
          <w:b/>
          <w:bCs/>
        </w:rPr>
      </w:pPr>
    </w:p>
    <w:p w14:paraId="68AC5091" w14:textId="77777777" w:rsidR="0002794E" w:rsidRDefault="0002794E" w:rsidP="0002794E">
      <w:pPr>
        <w:pStyle w:val="WPNormal"/>
        <w:rPr>
          <w:rFonts w:ascii="Candara" w:hAnsi="Candara"/>
          <w:bCs/>
          <w:szCs w:val="24"/>
        </w:rPr>
      </w:pPr>
      <w:r w:rsidRPr="00233ECB">
        <w:rPr>
          <w:rFonts w:ascii="Candara" w:hAnsi="Candara"/>
          <w:b/>
          <w:szCs w:val="24"/>
        </w:rPr>
        <w:t>Health and Safety Statement</w:t>
      </w:r>
      <w:r w:rsidRPr="00233ECB">
        <w:rPr>
          <w:rFonts w:ascii="Candara" w:hAnsi="Candara"/>
          <w:bCs/>
          <w:szCs w:val="24"/>
        </w:rPr>
        <w:t xml:space="preserve"> </w:t>
      </w:r>
    </w:p>
    <w:p w14:paraId="61863794" w14:textId="39548A63" w:rsidR="001970D6" w:rsidRDefault="001970D6" w:rsidP="001970D6">
      <w:pPr>
        <w:pStyle w:val="WPNormal"/>
        <w:rPr>
          <w:rFonts w:ascii="Candara" w:hAnsi="Candara"/>
          <w:bCs/>
          <w:szCs w:val="24"/>
        </w:rPr>
      </w:pPr>
      <w:r w:rsidRPr="001970D6">
        <w:rPr>
          <w:rFonts w:ascii="Candara" w:hAnsi="Candara"/>
          <w:bCs/>
          <w:szCs w:val="24"/>
        </w:rPr>
        <w:t>During this pandemic, it is extremely important that you abide by the </w:t>
      </w:r>
      <w:hyperlink r:id="rId24" w:tgtFrame="_blank" w:history="1">
        <w:r w:rsidRPr="001970D6">
          <w:rPr>
            <w:rStyle w:val="Hyperlink"/>
            <w:rFonts w:ascii="Candara" w:hAnsi="Candara"/>
            <w:bCs/>
            <w:szCs w:val="24"/>
          </w:rPr>
          <w:t>public health regulations</w:t>
        </w:r>
      </w:hyperlink>
      <w:r w:rsidRPr="001970D6">
        <w:rPr>
          <w:rFonts w:ascii="Candara" w:hAnsi="Candara"/>
          <w:bCs/>
          <w:szCs w:val="24"/>
        </w:rPr>
        <w:t>, the University of Pittsburgh’s </w:t>
      </w:r>
      <w:hyperlink r:id="rId25" w:tgtFrame="_blank" w:history="1">
        <w:r w:rsidRPr="001970D6">
          <w:rPr>
            <w:rStyle w:val="Hyperlink"/>
            <w:rFonts w:ascii="Candara" w:hAnsi="Candara"/>
            <w:bCs/>
            <w:szCs w:val="24"/>
          </w:rPr>
          <w:t>health standards and guidelines</w:t>
        </w:r>
      </w:hyperlink>
      <w:r w:rsidRPr="001970D6">
        <w:rPr>
          <w:rFonts w:ascii="Candara" w:hAnsi="Candara"/>
          <w:bCs/>
          <w:szCs w:val="24"/>
        </w:rPr>
        <w:t>, and </w:t>
      </w:r>
      <w:hyperlink r:id="rId26" w:tgtFrame="_blank" w:history="1">
        <w:r w:rsidRPr="001970D6">
          <w:rPr>
            <w:rStyle w:val="Hyperlink"/>
            <w:rFonts w:ascii="Candara" w:hAnsi="Candara"/>
            <w:bCs/>
            <w:szCs w:val="24"/>
          </w:rPr>
          <w:t>Pitt’s Health Rules</w:t>
        </w:r>
      </w:hyperlink>
      <w:r w:rsidRPr="001970D6">
        <w:rPr>
          <w:rFonts w:ascii="Candara" w:hAnsi="Candara"/>
          <w:bCs/>
          <w:szCs w:val="24"/>
        </w:rPr>
        <w:t>. These rules have been developed to protect the health and safety of all of us. The University’s requirements for face coverings will at a minimum be consistent with </w:t>
      </w:r>
      <w:hyperlink r:id="rId27" w:tgtFrame="_blank" w:history="1">
        <w:r w:rsidRPr="001970D6">
          <w:rPr>
            <w:rStyle w:val="Hyperlink"/>
            <w:rFonts w:ascii="Candara" w:hAnsi="Candara"/>
            <w:bCs/>
            <w:szCs w:val="24"/>
          </w:rPr>
          <w:t>CDC guidance</w:t>
        </w:r>
      </w:hyperlink>
      <w:r w:rsidRPr="001970D6">
        <w:rPr>
          <w:rFonts w:ascii="Candara" w:hAnsi="Candara"/>
          <w:bCs/>
          <w:szCs w:val="24"/>
        </w:rPr>
        <w:t xml:space="preserve"> and masks are required indoors (campus buildings and shuttles) on campuses in which COVID-19 Community Levels are High. This means that when COVID-19 Community Levels are High, you must wear a face covering that properly covers your nose and mouth when you are in </w:t>
      </w:r>
      <w:r w:rsidR="00614472">
        <w:rPr>
          <w:rFonts w:ascii="Candara" w:hAnsi="Candara"/>
          <w:bCs/>
          <w:szCs w:val="24"/>
        </w:rPr>
        <w:t>a</w:t>
      </w:r>
      <w:r w:rsidRPr="001970D6">
        <w:rPr>
          <w:rFonts w:ascii="Candara" w:hAnsi="Candara"/>
          <w:bCs/>
          <w:szCs w:val="24"/>
        </w:rPr>
        <w:t xml:space="preserve"> classroom. It is your responsibility to have the required face covering when entering a university building or classroom. Masks are optional indoors for campuses in which county levels are Medium or Low. Be aware of your </w:t>
      </w:r>
      <w:hyperlink r:id="rId28" w:tgtFrame="_blank" w:history="1">
        <w:r w:rsidRPr="001970D6">
          <w:rPr>
            <w:rStyle w:val="Hyperlink"/>
            <w:rFonts w:ascii="Candara" w:hAnsi="Candara"/>
            <w:bCs/>
            <w:szCs w:val="24"/>
          </w:rPr>
          <w:t>Community Level</w:t>
        </w:r>
      </w:hyperlink>
      <w:r w:rsidRPr="001970D6">
        <w:rPr>
          <w:rFonts w:ascii="Candara" w:hAnsi="Candara"/>
          <w:bCs/>
          <w:szCs w:val="24"/>
        </w:rPr>
        <w:t> as it changes each Thursday. </w:t>
      </w:r>
      <w:hyperlink r:id="rId29" w:tgtFrame="_blank" w:history="1">
        <w:r w:rsidRPr="001970D6">
          <w:rPr>
            <w:rStyle w:val="Hyperlink"/>
            <w:rFonts w:ascii="Candara" w:hAnsi="Candara"/>
            <w:bCs/>
            <w:szCs w:val="24"/>
          </w:rPr>
          <w:t>Read answers to frequently asked questions regarding face coverings</w:t>
        </w:r>
      </w:hyperlink>
      <w:r w:rsidRPr="001970D6">
        <w:rPr>
          <w:rFonts w:ascii="Candara" w:hAnsi="Candara"/>
          <w:bCs/>
          <w:szCs w:val="24"/>
        </w:rPr>
        <w:t>. For the most up-to-date information and guidance, please visit the </w:t>
      </w:r>
      <w:hyperlink r:id="rId30" w:tgtFrame="_blank" w:history="1">
        <w:r w:rsidRPr="001970D6">
          <w:rPr>
            <w:rStyle w:val="Hyperlink"/>
            <w:rFonts w:ascii="Candara" w:hAnsi="Candara"/>
            <w:bCs/>
            <w:szCs w:val="24"/>
          </w:rPr>
          <w:t>Power of Pitt site</w:t>
        </w:r>
      </w:hyperlink>
      <w:r w:rsidRPr="001970D6">
        <w:rPr>
          <w:rFonts w:ascii="Candara" w:hAnsi="Candara"/>
          <w:bCs/>
          <w:szCs w:val="24"/>
        </w:rPr>
        <w:t> and check your Pitt email for updates before each class.</w:t>
      </w:r>
    </w:p>
    <w:p w14:paraId="750F2119" w14:textId="3DDDC93B" w:rsidR="001970D6" w:rsidRPr="001970D6" w:rsidRDefault="001970D6" w:rsidP="4F6B316D">
      <w:pPr>
        <w:pStyle w:val="WPNormal"/>
        <w:rPr>
          <w:rFonts w:ascii="Candara" w:hAnsi="Candara"/>
        </w:rPr>
      </w:pPr>
      <w:r w:rsidRPr="4F6B316D">
        <w:rPr>
          <w:rFonts w:ascii="Candara" w:hAnsi="Candara"/>
        </w:rPr>
        <w:t xml:space="preserve">If you are required to isolate or quarantine, become sick, or are unable to come to class, contact </w:t>
      </w:r>
      <w:r w:rsidR="00B14125" w:rsidRPr="4F6B316D">
        <w:rPr>
          <w:rFonts w:ascii="Candara" w:hAnsi="Candara"/>
        </w:rPr>
        <w:t>us</w:t>
      </w:r>
      <w:r w:rsidRPr="4F6B316D">
        <w:rPr>
          <w:rFonts w:ascii="Candara" w:hAnsi="Candara"/>
        </w:rPr>
        <w:t xml:space="preserve"> as soon as possible to discuss arrangements.</w:t>
      </w:r>
    </w:p>
    <w:p w14:paraId="1CAC2448" w14:textId="12F890BC" w:rsidR="00233ECB" w:rsidRDefault="00233ECB" w:rsidP="009B3360">
      <w:pPr>
        <w:pStyle w:val="WPNormal"/>
        <w:rPr>
          <w:rFonts w:ascii="Candara" w:hAnsi="Candara"/>
          <w:bCs/>
          <w:szCs w:val="24"/>
        </w:rPr>
      </w:pPr>
    </w:p>
    <w:p w14:paraId="64D54713" w14:textId="6CBFD34F" w:rsidR="00233ECB" w:rsidRPr="00233ECB" w:rsidRDefault="00233ECB" w:rsidP="009B3360">
      <w:pPr>
        <w:pStyle w:val="WPNormal"/>
        <w:rPr>
          <w:rFonts w:ascii="Candara" w:hAnsi="Candara"/>
          <w:b/>
          <w:szCs w:val="24"/>
        </w:rPr>
      </w:pPr>
      <w:r w:rsidRPr="00233ECB">
        <w:rPr>
          <w:rFonts w:ascii="Candara" w:hAnsi="Candara"/>
          <w:b/>
          <w:szCs w:val="24"/>
        </w:rPr>
        <w:t xml:space="preserve">Accessibility </w:t>
      </w:r>
    </w:p>
    <w:p w14:paraId="161A754A" w14:textId="1CE95895" w:rsidR="00233ECB" w:rsidRPr="00233ECB" w:rsidRDefault="00233ECB" w:rsidP="009B3360">
      <w:pPr>
        <w:pStyle w:val="WPNormal"/>
        <w:rPr>
          <w:rFonts w:ascii="Candara" w:hAnsi="Candara"/>
          <w:bCs/>
          <w:szCs w:val="24"/>
        </w:rPr>
      </w:pPr>
      <w:r w:rsidRPr="00233ECB">
        <w:rPr>
          <w:rFonts w:ascii="Candara" w:hAnsi="Candara"/>
          <w:bCs/>
          <w:szCs w:val="24"/>
        </w:rPr>
        <w:t xml:space="preserve">The Canvas LMS platform was built using the most modern HTML and CSS </w:t>
      </w:r>
      <w:proofErr w:type="gramStart"/>
      <w:r w:rsidRPr="00233ECB">
        <w:rPr>
          <w:rFonts w:ascii="Candara" w:hAnsi="Candara"/>
          <w:bCs/>
          <w:szCs w:val="24"/>
        </w:rPr>
        <w:t>technologies, and</w:t>
      </w:r>
      <w:proofErr w:type="gramEnd"/>
      <w:r w:rsidRPr="00233ECB">
        <w:rPr>
          <w:rFonts w:ascii="Candara" w:hAnsi="Candara"/>
          <w:bCs/>
          <w:szCs w:val="24"/>
        </w:rPr>
        <w:t xml:space="preserve"> is committed to W3C's Web Accessibility Initiative and Section 508 guidelines. Specific details regarding individual feature compliance are documented and updated regularly.</w:t>
      </w:r>
    </w:p>
    <w:p w14:paraId="34A1D6AB" w14:textId="77777777" w:rsidR="00495781" w:rsidRDefault="00495781" w:rsidP="00F11E31">
      <w:pPr>
        <w:pStyle w:val="WPNormal"/>
        <w:ind w:left="1440"/>
        <w:rPr>
          <w:rFonts w:ascii="Candara" w:hAnsi="Candara"/>
          <w:b/>
          <w:szCs w:val="24"/>
        </w:rPr>
      </w:pPr>
    </w:p>
    <w:p w14:paraId="14F4ADBC" w14:textId="77777777" w:rsidR="005E70C6" w:rsidRDefault="005E70C6" w:rsidP="00134621">
      <w:pPr>
        <w:pStyle w:val="WPNormal"/>
        <w:rPr>
          <w:rFonts w:ascii="Candara" w:hAnsi="Candara"/>
          <w:b/>
          <w:szCs w:val="24"/>
        </w:rPr>
      </w:pPr>
    </w:p>
    <w:p w14:paraId="37033DCE" w14:textId="77777777" w:rsidR="005E70C6" w:rsidRDefault="005E70C6" w:rsidP="00134621">
      <w:pPr>
        <w:pStyle w:val="WPNormal"/>
        <w:rPr>
          <w:rFonts w:ascii="Candara" w:hAnsi="Candara"/>
          <w:b/>
          <w:szCs w:val="24"/>
        </w:rPr>
      </w:pPr>
    </w:p>
    <w:p w14:paraId="29E863E7" w14:textId="09B9C690" w:rsidR="00233ECB" w:rsidRDefault="00233ECB" w:rsidP="00134621">
      <w:pPr>
        <w:pStyle w:val="WPNormal"/>
        <w:rPr>
          <w:rFonts w:ascii="Candara" w:hAnsi="Candara"/>
          <w:b/>
          <w:szCs w:val="24"/>
        </w:rPr>
      </w:pPr>
      <w:r w:rsidRPr="00233ECB">
        <w:rPr>
          <w:rFonts w:ascii="Candara" w:hAnsi="Candara"/>
          <w:b/>
          <w:szCs w:val="24"/>
        </w:rPr>
        <w:lastRenderedPageBreak/>
        <w:t xml:space="preserve">Diversity and Inclusion </w:t>
      </w:r>
    </w:p>
    <w:p w14:paraId="67CA76EE" w14:textId="1F9AF3CC" w:rsidR="00233ECB" w:rsidRPr="00233ECB" w:rsidRDefault="00233ECB" w:rsidP="00233ECB">
      <w:pPr>
        <w:pStyle w:val="WPNormal"/>
        <w:rPr>
          <w:rFonts w:ascii="Candara" w:hAnsi="Candara"/>
          <w:b/>
          <w:szCs w:val="24"/>
        </w:rPr>
      </w:pPr>
      <w:r w:rsidRPr="00233ECB">
        <w:rPr>
          <w:rFonts w:ascii="Candara" w:hAnsi="Candara"/>
          <w:bCs/>
          <w:szCs w:val="24"/>
        </w:rPr>
        <w:t xml:space="preserve">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see: </w:t>
      </w:r>
      <w:hyperlink r:id="rId31" w:history="1">
        <w:r w:rsidRPr="00233ECB">
          <w:rPr>
            <w:rStyle w:val="Hyperlink"/>
            <w:rFonts w:ascii="Candara" w:hAnsi="Candara"/>
            <w:bCs/>
            <w:szCs w:val="24"/>
          </w:rPr>
          <w:t>https://www.diversity.pitt.edu/civil-rights-title-ix-compliance/policies-procedures-and-practices</w:t>
        </w:r>
      </w:hyperlink>
      <w:r w:rsidRPr="00233ECB">
        <w:rPr>
          <w:rFonts w:ascii="Candara" w:hAnsi="Candara"/>
          <w:bCs/>
          <w:szCs w:val="24"/>
        </w:rPr>
        <w:t>.</w:t>
      </w:r>
    </w:p>
    <w:p w14:paraId="587FE99C" w14:textId="04417607" w:rsidR="00233ECB" w:rsidRDefault="00883009" w:rsidP="00233ECB">
      <w:pPr>
        <w:pStyle w:val="WPNormal"/>
        <w:rPr>
          <w:rFonts w:ascii="Candara" w:hAnsi="Candara"/>
          <w:bCs/>
          <w:szCs w:val="24"/>
        </w:rPr>
      </w:pPr>
      <w:r>
        <w:rPr>
          <w:rFonts w:ascii="Candara" w:hAnsi="Candara"/>
          <w:bCs/>
          <w:szCs w:val="24"/>
        </w:rPr>
        <w:t>We</w:t>
      </w:r>
      <w:r w:rsidR="00233ECB" w:rsidRPr="00233ECB">
        <w:rPr>
          <w:rFonts w:ascii="Candara" w:hAnsi="Candara"/>
          <w:bCs/>
          <w:szCs w:val="24"/>
        </w:rPr>
        <w:t xml:space="preserve"> ask that everyone in the class strive to help ensure that other members of this class can learn in a supportive and respectful environment. If there are instances of the </w:t>
      </w:r>
      <w:proofErr w:type="gramStart"/>
      <w:r w:rsidR="00233ECB" w:rsidRPr="00233ECB">
        <w:rPr>
          <w:rFonts w:ascii="Candara" w:hAnsi="Candara"/>
          <w:bCs/>
          <w:szCs w:val="24"/>
        </w:rPr>
        <w:t>aforementioned issues</w:t>
      </w:r>
      <w:proofErr w:type="gramEnd"/>
      <w:r w:rsidR="00233ECB" w:rsidRPr="00233ECB">
        <w:rPr>
          <w:rFonts w:ascii="Candara" w:hAnsi="Candara"/>
          <w:bCs/>
          <w:szCs w:val="24"/>
        </w:rPr>
        <w:t xml:space="preserve">, please contact the Title IX Coordinator, by calling 412-648-7860, or e-mailing titleixcoordinator@pitt.edu. Reports can also be filed online: </w:t>
      </w:r>
      <w:hyperlink r:id="rId32" w:history="1">
        <w:r w:rsidR="00554116" w:rsidRPr="000847D3">
          <w:rPr>
            <w:rStyle w:val="Hyperlink"/>
            <w:rFonts w:ascii="Candara" w:hAnsi="Candara"/>
            <w:bCs/>
            <w:szCs w:val="24"/>
          </w:rPr>
          <w:t>https://www.diversity.pitt.edu/make-report/report-form</w:t>
        </w:r>
      </w:hyperlink>
      <w:r w:rsidR="00554116">
        <w:rPr>
          <w:rFonts w:ascii="Candara" w:hAnsi="Candara"/>
          <w:bCs/>
          <w:szCs w:val="24"/>
        </w:rPr>
        <w:t>.</w:t>
      </w:r>
      <w:r w:rsidR="00233ECB" w:rsidRPr="00233ECB">
        <w:rPr>
          <w:rFonts w:ascii="Candara" w:hAnsi="Candara"/>
          <w:bCs/>
          <w:szCs w:val="24"/>
        </w:rPr>
        <w:t xml:space="preserve">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6DC3C954" w14:textId="0B0F8A6A" w:rsidR="00233ECB" w:rsidRDefault="00233ECB" w:rsidP="00233ECB">
      <w:pPr>
        <w:pStyle w:val="WPNormal"/>
        <w:rPr>
          <w:rFonts w:ascii="Candara" w:hAnsi="Candara"/>
          <w:bCs/>
          <w:szCs w:val="24"/>
        </w:rPr>
      </w:pPr>
    </w:p>
    <w:p w14:paraId="60404F9F" w14:textId="77777777" w:rsidR="00536480" w:rsidRPr="00536480" w:rsidRDefault="00536480" w:rsidP="00536480">
      <w:pPr>
        <w:rPr>
          <w:rFonts w:ascii="Candara" w:hAnsi="Candara"/>
          <w:b/>
          <w:bCs/>
          <w:szCs w:val="24"/>
        </w:rPr>
      </w:pPr>
      <w:r w:rsidRPr="00536480">
        <w:rPr>
          <w:rFonts w:ascii="Candara" w:hAnsi="Candara"/>
          <w:b/>
          <w:bCs/>
          <w:szCs w:val="24"/>
        </w:rPr>
        <w:t>Sexual Misconduct, Required Reporting, and Title IX</w:t>
      </w:r>
    </w:p>
    <w:p w14:paraId="1E3B5DAE" w14:textId="12BB1D1E" w:rsidR="00536480" w:rsidRPr="0097442D" w:rsidRDefault="00536480" w:rsidP="00536480">
      <w:pPr>
        <w:rPr>
          <w:rFonts w:ascii="Candara" w:hAnsi="Candara"/>
          <w:bCs/>
          <w:szCs w:val="24"/>
        </w:rPr>
      </w:pPr>
      <w:r w:rsidRPr="0097442D">
        <w:rPr>
          <w:rFonts w:ascii="Candara" w:hAnsi="Candara"/>
          <w:bCs/>
          <w:szCs w:val="24"/>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w:t>
      </w:r>
    </w:p>
    <w:p w14:paraId="2F58B12F" w14:textId="77777777" w:rsidR="00536480" w:rsidRPr="00536480" w:rsidRDefault="00536480" w:rsidP="00536480">
      <w:pPr>
        <w:rPr>
          <w:rFonts w:ascii="Candara" w:hAnsi="Candara"/>
          <w:b/>
          <w:szCs w:val="24"/>
        </w:rPr>
      </w:pPr>
    </w:p>
    <w:p w14:paraId="448584F0" w14:textId="77777777" w:rsidR="00393919" w:rsidRPr="00393919" w:rsidRDefault="00393919" w:rsidP="00393919">
      <w:pPr>
        <w:rPr>
          <w:rFonts w:ascii="Candara" w:hAnsi="Candara"/>
          <w:b/>
          <w:bCs/>
          <w:szCs w:val="24"/>
        </w:rPr>
      </w:pPr>
      <w:r w:rsidRPr="00393919">
        <w:rPr>
          <w:rFonts w:ascii="Candara" w:hAnsi="Candara"/>
          <w:b/>
          <w:bCs/>
          <w:szCs w:val="24"/>
        </w:rPr>
        <w:t>Religious Observances</w:t>
      </w:r>
    </w:p>
    <w:p w14:paraId="5149D2F6" w14:textId="0CD3CD02" w:rsidR="00393919" w:rsidRPr="0097442D" w:rsidRDefault="00393919" w:rsidP="00393919">
      <w:pPr>
        <w:rPr>
          <w:rFonts w:ascii="Candara" w:hAnsi="Candara"/>
          <w:bCs/>
          <w:szCs w:val="24"/>
        </w:rPr>
      </w:pPr>
      <w:r w:rsidRPr="0097442D">
        <w:rPr>
          <w:rFonts w:ascii="Candara" w:hAnsi="Candara"/>
          <w:bCs/>
          <w:szCs w:val="24"/>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97442D">
        <w:rPr>
          <w:rFonts w:ascii="Candara" w:hAnsi="Candara"/>
          <w:bCs/>
          <w:szCs w:val="24"/>
        </w:rPr>
        <w:t>first class</w:t>
      </w:r>
      <w:proofErr w:type="gramEnd"/>
      <w:r w:rsidRPr="0097442D">
        <w:rPr>
          <w:rFonts w:ascii="Candara" w:hAnsi="Candara"/>
          <w:bCs/>
          <w:szCs w:val="24"/>
        </w:rPr>
        <w:t xml:space="preserve"> meeting to allow time for us to discuss and make fair and reasonable adjustments to the schedule and/or tasks.</w:t>
      </w:r>
    </w:p>
    <w:p w14:paraId="346C6C77" w14:textId="77777777" w:rsidR="00393919" w:rsidRPr="00393919" w:rsidRDefault="00393919" w:rsidP="00393919">
      <w:pPr>
        <w:rPr>
          <w:rFonts w:ascii="Candara" w:hAnsi="Candara"/>
          <w:b/>
          <w:szCs w:val="24"/>
        </w:rPr>
      </w:pPr>
    </w:p>
    <w:p w14:paraId="6888A87A" w14:textId="77777777" w:rsidR="002209C0" w:rsidRPr="002209C0" w:rsidRDefault="002209C0" w:rsidP="002209C0">
      <w:pPr>
        <w:rPr>
          <w:rFonts w:ascii="Candara" w:hAnsi="Candara"/>
          <w:b/>
          <w:szCs w:val="24"/>
        </w:rPr>
      </w:pPr>
      <w:r w:rsidRPr="002209C0">
        <w:rPr>
          <w:rFonts w:ascii="Candara" w:hAnsi="Candara"/>
          <w:b/>
          <w:szCs w:val="24"/>
        </w:rPr>
        <w:t xml:space="preserve">Copyright Notice </w:t>
      </w:r>
    </w:p>
    <w:p w14:paraId="33CA1BDE" w14:textId="5DB43F23" w:rsidR="002209C0" w:rsidRDefault="002209C0" w:rsidP="002209C0">
      <w:pPr>
        <w:rPr>
          <w:rFonts w:ascii="Candara" w:hAnsi="Candara"/>
          <w:bCs/>
          <w:szCs w:val="24"/>
        </w:rPr>
      </w:pPr>
      <w:r w:rsidRPr="002209C0">
        <w:rPr>
          <w:rFonts w:ascii="Candara" w:hAnsi="Candara"/>
          <w:bCs/>
          <w:szCs w:val="24"/>
        </w:rPr>
        <w:t xml:space="preserve">These materials may be protected by copyright. United States copyright law, 17 USC section 101, et seq., in addition to </w:t>
      </w:r>
      <w:proofErr w:type="gramStart"/>
      <w:r w:rsidRPr="002209C0">
        <w:rPr>
          <w:rFonts w:ascii="Candara" w:hAnsi="Candara"/>
          <w:bCs/>
          <w:szCs w:val="24"/>
        </w:rPr>
        <w:t>University</w:t>
      </w:r>
      <w:proofErr w:type="gramEnd"/>
      <w:r w:rsidRPr="002209C0">
        <w:rPr>
          <w:rFonts w:ascii="Candara" w:hAnsi="Candara"/>
          <w:bCs/>
          <w:szCs w:val="24"/>
        </w:rPr>
        <w:t xml:space="preserve"> policy and procedures, prohibit unauthorized duplication or retransmission of course materials. See Library of Congress Copyright Office and the University Copyright Policy.</w:t>
      </w:r>
    </w:p>
    <w:p w14:paraId="66E7145A" w14:textId="77777777" w:rsidR="002209C0" w:rsidRPr="002209C0" w:rsidRDefault="002209C0" w:rsidP="002209C0">
      <w:pPr>
        <w:rPr>
          <w:rFonts w:ascii="Candara" w:hAnsi="Candara"/>
          <w:bCs/>
          <w:szCs w:val="24"/>
        </w:rPr>
      </w:pPr>
    </w:p>
    <w:p w14:paraId="32E4CF2D" w14:textId="77777777" w:rsidR="002209C0" w:rsidRPr="002209C0" w:rsidRDefault="002209C0" w:rsidP="002209C0">
      <w:pPr>
        <w:rPr>
          <w:rFonts w:ascii="Candara" w:hAnsi="Candara"/>
          <w:b/>
          <w:szCs w:val="24"/>
        </w:rPr>
      </w:pPr>
      <w:r w:rsidRPr="002209C0">
        <w:rPr>
          <w:rFonts w:ascii="Candara" w:hAnsi="Candara"/>
          <w:b/>
          <w:szCs w:val="24"/>
        </w:rPr>
        <w:t xml:space="preserve">Statement on Classroom Recording </w:t>
      </w:r>
    </w:p>
    <w:p w14:paraId="2A45C9D2" w14:textId="6ADF54BE" w:rsidR="007C1BF4" w:rsidRDefault="002209C0" w:rsidP="002209C0">
      <w:pPr>
        <w:rPr>
          <w:rFonts w:ascii="Candara" w:hAnsi="Candara"/>
          <w:bCs/>
          <w:szCs w:val="24"/>
        </w:rPr>
      </w:pPr>
      <w:r w:rsidRPr="002209C0">
        <w:rPr>
          <w:rFonts w:ascii="Candara" w:hAnsi="Candara"/>
          <w:bCs/>
          <w:szCs w:val="24"/>
        </w:rPr>
        <w:t xml:space="preserve">To ensure the free and open discussion of ideas, students may not record classroom lectures, discussion and/or activities without the advance written permission of the </w:t>
      </w:r>
      <w:r w:rsidRPr="002209C0">
        <w:rPr>
          <w:rFonts w:ascii="Candara" w:hAnsi="Candara"/>
          <w:bCs/>
          <w:szCs w:val="24"/>
        </w:rPr>
        <w:lastRenderedPageBreak/>
        <w:t>instructor</w:t>
      </w:r>
      <w:r w:rsidR="00967B72">
        <w:rPr>
          <w:rFonts w:ascii="Candara" w:hAnsi="Candara"/>
          <w:bCs/>
          <w:szCs w:val="24"/>
        </w:rPr>
        <w:t>s</w:t>
      </w:r>
      <w:r w:rsidRPr="002209C0">
        <w:rPr>
          <w:rFonts w:ascii="Candara" w:hAnsi="Candara"/>
          <w:bCs/>
          <w:szCs w:val="24"/>
        </w:rPr>
        <w:t xml:space="preserve">, and any such recording properly approved in advance can be used solely for the student’s own private use. </w:t>
      </w:r>
      <w:r w:rsidR="009D103F">
        <w:rPr>
          <w:rFonts w:ascii="Candara" w:hAnsi="Candara"/>
          <w:bCs/>
          <w:szCs w:val="24"/>
        </w:rPr>
        <w:t>For any synchronous Zoom meetings, the instructor</w:t>
      </w:r>
      <w:r w:rsidR="00967B72">
        <w:rPr>
          <w:rFonts w:ascii="Candara" w:hAnsi="Candara"/>
          <w:bCs/>
          <w:szCs w:val="24"/>
        </w:rPr>
        <w:t>s</w:t>
      </w:r>
      <w:r w:rsidR="009D103F">
        <w:rPr>
          <w:rFonts w:ascii="Candara" w:hAnsi="Candara"/>
          <w:bCs/>
          <w:szCs w:val="24"/>
        </w:rPr>
        <w:t xml:space="preserve"> will let the students know ahead of time </w:t>
      </w:r>
      <w:r w:rsidR="005D398A">
        <w:rPr>
          <w:rFonts w:ascii="Candara" w:hAnsi="Candara"/>
          <w:bCs/>
          <w:szCs w:val="24"/>
        </w:rPr>
        <w:t xml:space="preserve">if it is being recorded </w:t>
      </w:r>
      <w:r w:rsidR="009D103F">
        <w:rPr>
          <w:rFonts w:ascii="Candara" w:hAnsi="Candara"/>
          <w:bCs/>
          <w:szCs w:val="24"/>
        </w:rPr>
        <w:t>and they will have the option to leave their video off the screen. These recordings will only be shared with other students in the clas</w:t>
      </w:r>
      <w:r w:rsidR="007C1BF4">
        <w:rPr>
          <w:rFonts w:ascii="Candara" w:hAnsi="Candara"/>
          <w:bCs/>
          <w:szCs w:val="24"/>
        </w:rPr>
        <w:t xml:space="preserve">s. </w:t>
      </w:r>
      <w:r w:rsidR="009D103F">
        <w:rPr>
          <w:rFonts w:ascii="Candara" w:hAnsi="Candara"/>
          <w:bCs/>
          <w:szCs w:val="24"/>
        </w:rPr>
        <w:t xml:space="preserve"> </w:t>
      </w:r>
    </w:p>
    <w:p w14:paraId="36D8B497" w14:textId="77777777" w:rsidR="007C1BF4" w:rsidRDefault="007C1BF4" w:rsidP="002209C0">
      <w:pPr>
        <w:rPr>
          <w:rFonts w:ascii="Candara" w:hAnsi="Candara"/>
          <w:bCs/>
          <w:szCs w:val="24"/>
        </w:rPr>
      </w:pPr>
    </w:p>
    <w:p w14:paraId="6E1F6467" w14:textId="6C91DAC0" w:rsidR="007C1BF4" w:rsidRPr="007C1BF4" w:rsidRDefault="007C1BF4" w:rsidP="002209C0">
      <w:pPr>
        <w:rPr>
          <w:rFonts w:ascii="Candara" w:hAnsi="Candara"/>
          <w:b/>
          <w:szCs w:val="24"/>
        </w:rPr>
      </w:pPr>
      <w:r w:rsidRPr="007C1BF4">
        <w:rPr>
          <w:rFonts w:ascii="Candara" w:hAnsi="Candara"/>
          <w:b/>
          <w:szCs w:val="24"/>
        </w:rPr>
        <w:t xml:space="preserve">Gender Inclusive Language Statement  </w:t>
      </w:r>
    </w:p>
    <w:p w14:paraId="3CB9587E" w14:textId="77777777" w:rsidR="007C1BF4" w:rsidRDefault="007C1BF4" w:rsidP="002209C0">
      <w:pPr>
        <w:rPr>
          <w:rFonts w:ascii="Candara" w:hAnsi="Candara"/>
          <w:bCs/>
          <w:szCs w:val="24"/>
        </w:rPr>
      </w:pPr>
      <w:r w:rsidRPr="007C1BF4">
        <w:rPr>
          <w:rFonts w:ascii="Candara" w:hAnsi="Candara"/>
          <w:bCs/>
          <w:szCs w:val="24"/>
        </w:rPr>
        <w:t xml:space="preserve">Language is gender-inclusive and non-sexist when we use words that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Identities including trans, intersex, and genderqueer reflect personal descriptions, expressions, and experiences. Gender-inclusive/non-sexist language acknowledges people of any gender (for example, first year student versus freshman, chair versus chairman, humankind versus mankind, etc.). It also affirms non-binary gender </w:t>
      </w:r>
      <w:proofErr w:type="gramStart"/>
      <w:r w:rsidRPr="007C1BF4">
        <w:rPr>
          <w:rFonts w:ascii="Candara" w:hAnsi="Candara"/>
          <w:bCs/>
          <w:szCs w:val="24"/>
        </w:rPr>
        <w:t>identifications, and</w:t>
      </w:r>
      <w:proofErr w:type="gramEnd"/>
      <w:r w:rsidRPr="007C1BF4">
        <w:rPr>
          <w:rFonts w:ascii="Candara" w:hAnsi="Candara"/>
          <w:bCs/>
          <w:szCs w:val="24"/>
        </w:rPr>
        <w:t xml:space="preserve"> recognizes the difference between biological sex and gender expression. Students, faculty, and staff may share their preferred pronouns and names, and these gender identities and gender expressions should be honored. </w:t>
      </w:r>
    </w:p>
    <w:p w14:paraId="55C90CC5" w14:textId="11169B0A" w:rsidR="007C1BF4" w:rsidRDefault="007C1BF4" w:rsidP="002209C0">
      <w:pPr>
        <w:rPr>
          <w:rFonts w:ascii="Candara" w:hAnsi="Candara"/>
          <w:bCs/>
          <w:szCs w:val="24"/>
        </w:rPr>
      </w:pPr>
    </w:p>
    <w:p w14:paraId="5D9891F9" w14:textId="21A6F2A6" w:rsidR="00832570" w:rsidRDefault="00666519" w:rsidP="00674A1A">
      <w:pPr>
        <w:rPr>
          <w:rFonts w:ascii="Candara" w:hAnsi="Candara"/>
          <w:b/>
          <w:szCs w:val="24"/>
        </w:rPr>
      </w:pPr>
      <w:r>
        <w:rPr>
          <w:rFonts w:ascii="Candara" w:hAnsi="Candara"/>
          <w:b/>
          <w:szCs w:val="24"/>
        </w:rPr>
        <w:t>Device Limitations</w:t>
      </w:r>
    </w:p>
    <w:p w14:paraId="4C8EC052" w14:textId="77777777" w:rsidR="00D82370" w:rsidRPr="0097442D" w:rsidRDefault="00D82370" w:rsidP="00D82370">
      <w:pPr>
        <w:rPr>
          <w:rFonts w:ascii="Candara" w:hAnsi="Candara"/>
          <w:bCs/>
          <w:szCs w:val="24"/>
        </w:rPr>
      </w:pPr>
      <w:r w:rsidRPr="0097442D">
        <w:rPr>
          <w:rFonts w:ascii="Candara" w:hAnsi="Candara"/>
          <w:bCs/>
          <w:szCs w:val="24"/>
        </w:rPr>
        <w:t>If you have financial limitations that impact your access to a reliable laptop or Wi-Fi service, you have several options:</w:t>
      </w:r>
    </w:p>
    <w:p w14:paraId="1B74EFFE" w14:textId="77777777" w:rsidR="00D82370" w:rsidRPr="0097442D" w:rsidRDefault="00D82370" w:rsidP="0097442D">
      <w:pPr>
        <w:pStyle w:val="ListParagraph"/>
        <w:numPr>
          <w:ilvl w:val="0"/>
          <w:numId w:val="11"/>
        </w:numPr>
        <w:rPr>
          <w:rFonts w:ascii="Candara" w:hAnsi="Candara"/>
          <w:bCs/>
          <w:szCs w:val="24"/>
        </w:rPr>
      </w:pPr>
      <w:r w:rsidRPr="0097442D">
        <w:rPr>
          <w:rFonts w:ascii="Candara" w:hAnsi="Candara"/>
          <w:bCs/>
          <w:szCs w:val="24"/>
        </w:rPr>
        <w:t>Use the Student Computing Labs (</w:t>
      </w:r>
      <w:hyperlink r:id="rId33" w:history="1">
        <w:r w:rsidRPr="0097442D">
          <w:rPr>
            <w:rStyle w:val="Hyperlink"/>
            <w:rFonts w:ascii="Candara" w:hAnsi="Candara"/>
            <w:bCs/>
            <w:szCs w:val="24"/>
          </w:rPr>
          <w:t>pi.tt/labs</w:t>
        </w:r>
      </w:hyperlink>
      <w:r w:rsidRPr="0097442D">
        <w:rPr>
          <w:rFonts w:ascii="Candara" w:hAnsi="Candara"/>
          <w:bCs/>
          <w:szCs w:val="24"/>
        </w:rPr>
        <w:t>) and free on-campus Wi-Fi (</w:t>
      </w:r>
      <w:hyperlink r:id="rId34" w:history="1">
        <w:r w:rsidRPr="0097442D">
          <w:rPr>
            <w:rStyle w:val="Hyperlink"/>
            <w:rFonts w:ascii="Candara" w:hAnsi="Candara"/>
            <w:bCs/>
            <w:szCs w:val="24"/>
          </w:rPr>
          <w:t>pi.tt/</w:t>
        </w:r>
        <w:proofErr w:type="spellStart"/>
        <w:r w:rsidRPr="0097442D">
          <w:rPr>
            <w:rStyle w:val="Hyperlink"/>
            <w:rFonts w:ascii="Candara" w:hAnsi="Candara"/>
            <w:bCs/>
            <w:szCs w:val="24"/>
          </w:rPr>
          <w:t>wifi</w:t>
        </w:r>
        <w:proofErr w:type="spellEnd"/>
        <w:r w:rsidRPr="0097442D">
          <w:rPr>
            <w:rStyle w:val="Hyperlink"/>
            <w:rFonts w:ascii="Candara" w:hAnsi="Candara"/>
            <w:bCs/>
            <w:szCs w:val="24"/>
          </w:rPr>
          <w:t>-networks</w:t>
        </w:r>
      </w:hyperlink>
      <w:r w:rsidRPr="0097442D">
        <w:rPr>
          <w:rFonts w:ascii="Candara" w:hAnsi="Candara"/>
          <w:bCs/>
          <w:szCs w:val="24"/>
        </w:rPr>
        <w:t>).</w:t>
      </w:r>
    </w:p>
    <w:p w14:paraId="7027B3D2" w14:textId="77777777" w:rsidR="00D82370" w:rsidRPr="0097442D" w:rsidRDefault="00D82370" w:rsidP="0097442D">
      <w:pPr>
        <w:pStyle w:val="ListParagraph"/>
        <w:numPr>
          <w:ilvl w:val="0"/>
          <w:numId w:val="11"/>
        </w:numPr>
        <w:rPr>
          <w:rFonts w:ascii="Candara" w:hAnsi="Candara"/>
          <w:bCs/>
          <w:szCs w:val="24"/>
        </w:rPr>
      </w:pPr>
      <w:r w:rsidRPr="0097442D">
        <w:rPr>
          <w:rFonts w:ascii="Candara" w:hAnsi="Candara"/>
          <w:bCs/>
          <w:szCs w:val="24"/>
        </w:rPr>
        <w:t>Access the Virtual Computing Lab (</w:t>
      </w:r>
      <w:hyperlink r:id="rId35" w:history="1">
        <w:r w:rsidRPr="0097442D">
          <w:rPr>
            <w:rStyle w:val="Hyperlink"/>
            <w:rFonts w:ascii="Candara" w:hAnsi="Candara"/>
            <w:bCs/>
            <w:szCs w:val="24"/>
          </w:rPr>
          <w:t>pi.tt/</w:t>
        </w:r>
        <w:proofErr w:type="spellStart"/>
        <w:r w:rsidRPr="0097442D">
          <w:rPr>
            <w:rStyle w:val="Hyperlink"/>
            <w:rFonts w:ascii="Candara" w:hAnsi="Candara"/>
            <w:bCs/>
            <w:szCs w:val="24"/>
          </w:rPr>
          <w:t>virtuallab</w:t>
        </w:r>
        <w:proofErr w:type="spellEnd"/>
      </w:hyperlink>
      <w:r w:rsidRPr="0097442D">
        <w:rPr>
          <w:rFonts w:ascii="Candara" w:hAnsi="Candara"/>
          <w:bCs/>
          <w:szCs w:val="24"/>
        </w:rPr>
        <w:t>) from nearly any internet-capable device.</w:t>
      </w:r>
    </w:p>
    <w:p w14:paraId="1BC8ACB2" w14:textId="6B8B21D1" w:rsidR="00D82370" w:rsidRPr="00DF3A6C" w:rsidRDefault="00D82370" w:rsidP="00674A1A">
      <w:pPr>
        <w:pStyle w:val="ListParagraph"/>
        <w:numPr>
          <w:ilvl w:val="0"/>
          <w:numId w:val="11"/>
        </w:numPr>
        <w:rPr>
          <w:rFonts w:ascii="Candara" w:hAnsi="Candara"/>
          <w:bCs/>
          <w:szCs w:val="24"/>
        </w:rPr>
      </w:pPr>
      <w:r w:rsidRPr="0097442D">
        <w:rPr>
          <w:rFonts w:ascii="Candara" w:hAnsi="Candara"/>
          <w:bCs/>
          <w:szCs w:val="24"/>
        </w:rPr>
        <w:t>Get a discounted laptop through Pitt’s Dell partnership (</w:t>
      </w:r>
      <w:hyperlink r:id="rId36" w:history="1">
        <w:r w:rsidRPr="0097442D">
          <w:rPr>
            <w:rStyle w:val="Hyperlink"/>
            <w:rFonts w:ascii="Candara" w:hAnsi="Candara"/>
            <w:bCs/>
            <w:szCs w:val="24"/>
          </w:rPr>
          <w:t>pi.tt/</w:t>
        </w:r>
        <w:proofErr w:type="spellStart"/>
        <w:r w:rsidRPr="0097442D">
          <w:rPr>
            <w:rStyle w:val="Hyperlink"/>
            <w:rFonts w:ascii="Candara" w:hAnsi="Candara"/>
            <w:bCs/>
            <w:szCs w:val="24"/>
          </w:rPr>
          <w:t>buyacomputer</w:t>
        </w:r>
        <w:proofErr w:type="spellEnd"/>
      </w:hyperlink>
      <w:r w:rsidRPr="0097442D">
        <w:rPr>
          <w:rFonts w:ascii="Candara" w:hAnsi="Candara"/>
          <w:bCs/>
          <w:szCs w:val="24"/>
        </w:rPr>
        <w:t>).</w:t>
      </w:r>
    </w:p>
    <w:p w14:paraId="0D846458" w14:textId="73DC182E" w:rsidR="00674A1A" w:rsidRPr="00674A1A" w:rsidRDefault="00674A1A" w:rsidP="00674A1A">
      <w:pPr>
        <w:rPr>
          <w:rFonts w:ascii="Candara" w:hAnsi="Candara"/>
          <w:b/>
          <w:szCs w:val="24"/>
        </w:rPr>
      </w:pPr>
      <w:r w:rsidRPr="00674A1A">
        <w:rPr>
          <w:rFonts w:ascii="Candara" w:hAnsi="Candara"/>
          <w:b/>
          <w:szCs w:val="24"/>
        </w:rPr>
        <w:t xml:space="preserve">Food/Housing Insecurity </w:t>
      </w:r>
    </w:p>
    <w:p w14:paraId="2B0A3E31" w14:textId="5E59945A" w:rsidR="00674A1A" w:rsidRPr="00674A1A" w:rsidRDefault="00674A1A" w:rsidP="00674A1A">
      <w:pPr>
        <w:rPr>
          <w:rFonts w:ascii="Candara" w:hAnsi="Candara"/>
          <w:bCs/>
          <w:szCs w:val="24"/>
        </w:rPr>
      </w:pPr>
      <w:r w:rsidRPr="00674A1A">
        <w:rPr>
          <w:rFonts w:ascii="Candara" w:hAnsi="Candara"/>
          <w:bCs/>
          <w:szCs w:val="24"/>
        </w:rPr>
        <w:t>Many students, both undergraduate and graduate, experience housing and/or food insecurity that can impact their academic work and general health. Please know there are resources available to you that are confidential. Of course</w:t>
      </w:r>
      <w:r w:rsidR="00554116">
        <w:rPr>
          <w:rFonts w:ascii="Candara" w:hAnsi="Candara"/>
          <w:bCs/>
          <w:szCs w:val="24"/>
        </w:rPr>
        <w:t>,</w:t>
      </w:r>
      <w:r w:rsidRPr="00674A1A">
        <w:rPr>
          <w:rFonts w:ascii="Candara" w:hAnsi="Candara"/>
          <w:bCs/>
          <w:szCs w:val="24"/>
        </w:rPr>
        <w:t xml:space="preserve"> you are welcome to speak with </w:t>
      </w:r>
      <w:r w:rsidR="00527920">
        <w:rPr>
          <w:rFonts w:ascii="Candara" w:hAnsi="Candara"/>
          <w:bCs/>
          <w:szCs w:val="24"/>
        </w:rPr>
        <w:t>us</w:t>
      </w:r>
      <w:r w:rsidR="00527920" w:rsidRPr="00674A1A">
        <w:rPr>
          <w:rFonts w:ascii="Candara" w:hAnsi="Candara"/>
          <w:bCs/>
          <w:szCs w:val="24"/>
        </w:rPr>
        <w:t xml:space="preserve"> </w:t>
      </w:r>
      <w:r w:rsidRPr="00674A1A">
        <w:rPr>
          <w:rFonts w:ascii="Candara" w:hAnsi="Candara"/>
          <w:bCs/>
          <w:szCs w:val="24"/>
        </w:rPr>
        <w:t>if you need support in contacting the right people/offices:</w:t>
      </w:r>
    </w:p>
    <w:p w14:paraId="43009672" w14:textId="77777777" w:rsidR="00674A1A" w:rsidRPr="00674A1A" w:rsidRDefault="00674A1A" w:rsidP="00674A1A">
      <w:pPr>
        <w:rPr>
          <w:rFonts w:ascii="Candara" w:hAnsi="Candara"/>
          <w:bCs/>
          <w:szCs w:val="24"/>
        </w:rPr>
      </w:pPr>
      <w:r w:rsidRPr="00674A1A">
        <w:rPr>
          <w:rFonts w:ascii="Candara" w:hAnsi="Candara"/>
          <w:bCs/>
          <w:szCs w:val="24"/>
        </w:rPr>
        <w:t xml:space="preserve"> </w:t>
      </w:r>
    </w:p>
    <w:p w14:paraId="0BC627FB" w14:textId="75C44361" w:rsidR="00674A1A" w:rsidRPr="00674A1A" w:rsidRDefault="00674A1A" w:rsidP="00674A1A">
      <w:pPr>
        <w:rPr>
          <w:rFonts w:ascii="Candara" w:hAnsi="Candara"/>
          <w:bCs/>
          <w:szCs w:val="24"/>
        </w:rPr>
      </w:pPr>
      <w:r w:rsidRPr="00674A1A">
        <w:rPr>
          <w:rFonts w:ascii="Candara" w:hAnsi="Candara"/>
          <w:bCs/>
          <w:szCs w:val="24"/>
        </w:rPr>
        <w:t>Pitt Pantry</w:t>
      </w:r>
      <w:r>
        <w:rPr>
          <w:rFonts w:ascii="Candara" w:hAnsi="Candara"/>
          <w:bCs/>
          <w:szCs w:val="24"/>
        </w:rPr>
        <w:t xml:space="preserve">: </w:t>
      </w:r>
      <w:r w:rsidRPr="00674A1A">
        <w:rPr>
          <w:rFonts w:ascii="Candara" w:hAnsi="Candara"/>
          <w:bCs/>
          <w:szCs w:val="24"/>
        </w:rPr>
        <w:t xml:space="preserve"> Food Pantry available to the wider University community</w:t>
      </w:r>
    </w:p>
    <w:p w14:paraId="4BF8871F" w14:textId="0D7616DD" w:rsidR="00674A1A" w:rsidRPr="00674A1A" w:rsidRDefault="00000000" w:rsidP="00674A1A">
      <w:pPr>
        <w:rPr>
          <w:rFonts w:ascii="Candara" w:hAnsi="Candara"/>
          <w:bCs/>
          <w:szCs w:val="24"/>
        </w:rPr>
      </w:pPr>
      <w:hyperlink r:id="rId37" w:history="1">
        <w:r w:rsidR="00674A1A" w:rsidRPr="000847D3">
          <w:rPr>
            <w:rStyle w:val="Hyperlink"/>
            <w:rFonts w:ascii="Candara" w:hAnsi="Candara"/>
            <w:bCs/>
            <w:szCs w:val="24"/>
          </w:rPr>
          <w:t>https://www.studentaffairs.pitt.edu/pittserves/sustain/pantry/</w:t>
        </w:r>
      </w:hyperlink>
      <w:r w:rsidR="00674A1A">
        <w:rPr>
          <w:rFonts w:ascii="Candara" w:hAnsi="Candara"/>
          <w:bCs/>
          <w:szCs w:val="24"/>
        </w:rPr>
        <w:t xml:space="preserve"> </w:t>
      </w:r>
    </w:p>
    <w:p w14:paraId="136FC563" w14:textId="39C6876A" w:rsidR="00674A1A" w:rsidRDefault="00674A1A" w:rsidP="4F6B316D">
      <w:pPr>
        <w:rPr>
          <w:rFonts w:ascii="Candara" w:hAnsi="Candara"/>
        </w:rPr>
      </w:pPr>
      <w:r w:rsidRPr="4F6B316D">
        <w:rPr>
          <w:rFonts w:ascii="Candara" w:hAnsi="Candara"/>
        </w:rPr>
        <w:t xml:space="preserve">Off-Campus Housing Office: </w:t>
      </w:r>
      <w:hyperlink r:id="rId38">
        <w:r w:rsidRPr="4F6B316D">
          <w:rPr>
            <w:rStyle w:val="Hyperlink"/>
            <w:rFonts w:ascii="Candara" w:hAnsi="Candara"/>
          </w:rPr>
          <w:t>http://www.ocl.pitt.edu/</w:t>
        </w:r>
      </w:hyperlink>
      <w:r w:rsidRPr="4F6B316D">
        <w:rPr>
          <w:rFonts w:ascii="Candara" w:hAnsi="Candara"/>
        </w:rPr>
        <w:t xml:space="preserve"> </w:t>
      </w:r>
    </w:p>
    <w:p w14:paraId="61ED78DA" w14:textId="77777777" w:rsidR="00674A1A" w:rsidRDefault="00674A1A" w:rsidP="007C1BF4">
      <w:pPr>
        <w:rPr>
          <w:rFonts w:ascii="Candara" w:hAnsi="Candara"/>
          <w:b/>
          <w:szCs w:val="24"/>
        </w:rPr>
      </w:pPr>
    </w:p>
    <w:p w14:paraId="496E9403" w14:textId="77777777" w:rsidR="00B241F6" w:rsidRPr="00B241F6" w:rsidRDefault="00B241F6" w:rsidP="00B241F6">
      <w:pPr>
        <w:rPr>
          <w:rFonts w:ascii="Candara" w:hAnsi="Candara"/>
          <w:b/>
          <w:bCs/>
          <w:szCs w:val="24"/>
        </w:rPr>
      </w:pPr>
      <w:r w:rsidRPr="00B241F6">
        <w:rPr>
          <w:rFonts w:ascii="Candara" w:hAnsi="Candara"/>
          <w:b/>
          <w:bCs/>
          <w:szCs w:val="24"/>
        </w:rPr>
        <w:t>Your Well-being Matters</w:t>
      </w:r>
    </w:p>
    <w:p w14:paraId="323118B9" w14:textId="77777777" w:rsidR="00B241F6" w:rsidRPr="0097442D" w:rsidRDefault="00B241F6" w:rsidP="00B241F6">
      <w:pPr>
        <w:rPr>
          <w:rFonts w:ascii="Candara" w:hAnsi="Candara"/>
          <w:bCs/>
          <w:szCs w:val="24"/>
        </w:rPr>
      </w:pPr>
      <w:r w:rsidRPr="0097442D">
        <w:rPr>
          <w:rFonts w:ascii="Candara" w:hAnsi="Candara"/>
          <w:bCs/>
          <w:szCs w:val="24"/>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 </w:t>
      </w:r>
      <w:proofErr w:type="spellStart"/>
      <w:r>
        <w:fldChar w:fldCharType="begin"/>
      </w:r>
      <w:r>
        <w:instrText>HYPERLINK "https://www.thrive.pitt.edu/" \t "_blank" \o "thrive.pitt.edu"</w:instrText>
      </w:r>
      <w:r>
        <w:fldChar w:fldCharType="separate"/>
      </w:r>
      <w:r w:rsidRPr="0097442D">
        <w:rPr>
          <w:rStyle w:val="Hyperlink"/>
          <w:rFonts w:ascii="Candara" w:hAnsi="Candara"/>
          <w:bCs/>
          <w:szCs w:val="24"/>
        </w:rPr>
        <w:t>Thrive@Pitt</w:t>
      </w:r>
      <w:proofErr w:type="spellEnd"/>
      <w:r>
        <w:rPr>
          <w:rStyle w:val="Hyperlink"/>
          <w:rFonts w:ascii="Candara" w:hAnsi="Candara"/>
          <w:bCs/>
          <w:szCs w:val="24"/>
        </w:rPr>
        <w:fldChar w:fldCharType="end"/>
      </w:r>
      <w:r w:rsidRPr="0097442D">
        <w:rPr>
          <w:rFonts w:ascii="Candara" w:hAnsi="Candara"/>
          <w:bCs/>
          <w:szCs w:val="24"/>
        </w:rPr>
        <w:t> to learn more about well-being and the many campus resources available to help you thrive. </w:t>
      </w:r>
    </w:p>
    <w:p w14:paraId="0C079260" w14:textId="72EA00BF" w:rsidR="00B241F6" w:rsidRPr="0097442D" w:rsidRDefault="00B241F6" w:rsidP="4F6B316D">
      <w:pPr>
        <w:rPr>
          <w:rFonts w:ascii="Candara" w:hAnsi="Candara"/>
        </w:rPr>
      </w:pPr>
      <w:r w:rsidRPr="4F6B316D">
        <w:rPr>
          <w:rFonts w:ascii="Candara" w:hAnsi="Candara"/>
        </w:rPr>
        <w:t xml:space="preserve"> If you or anyone you know experiences overwhelming academic stress, persistent difficult feelings and/or challenging life events, you are strongly encouraged to seek support. In </w:t>
      </w:r>
      <w:r w:rsidRPr="4F6B316D">
        <w:rPr>
          <w:rFonts w:ascii="Candara" w:hAnsi="Candara"/>
        </w:rPr>
        <w:lastRenderedPageBreak/>
        <w:t>addition to reaching out to friends and loved ones, consider connecting with a faculty member you trust for assistance connecting to helpful resources. </w:t>
      </w:r>
    </w:p>
    <w:p w14:paraId="6E4A6160" w14:textId="386F6777" w:rsidR="00B241F6" w:rsidRPr="0097442D" w:rsidRDefault="00B241F6" w:rsidP="4F6B316D">
      <w:pPr>
        <w:rPr>
          <w:rFonts w:ascii="Candara" w:hAnsi="Candara"/>
        </w:rPr>
      </w:pPr>
      <w:r w:rsidRPr="4F6B316D">
        <w:rPr>
          <w:rFonts w:ascii="Candara" w:hAnsi="Candara"/>
        </w:rPr>
        <w:t> The </w:t>
      </w:r>
      <w:hyperlink r:id="rId39">
        <w:r w:rsidRPr="4F6B316D">
          <w:rPr>
            <w:rStyle w:val="Hyperlink"/>
            <w:rFonts w:ascii="Candara" w:hAnsi="Candara"/>
          </w:rPr>
          <w:t>University Counseling Center</w:t>
        </w:r>
      </w:hyperlink>
      <w:r w:rsidRPr="4F6B316D">
        <w:rPr>
          <w:rFonts w:ascii="Candara" w:hAnsi="Candara"/>
        </w:rPr>
        <w:t> 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5356FC55" w14:textId="4D6CD617" w:rsidR="4F6B316D" w:rsidRDefault="4F6B316D" w:rsidP="4F6B316D">
      <w:pPr>
        <w:rPr>
          <w:rFonts w:ascii="Candara" w:hAnsi="Candara"/>
        </w:rPr>
      </w:pPr>
    </w:p>
    <w:p w14:paraId="4C20B417" w14:textId="00DC35C4" w:rsidR="4E01B1C8" w:rsidRDefault="4E01B1C8" w:rsidP="4F6B316D">
      <w:pPr>
        <w:jc w:val="center"/>
        <w:rPr>
          <w:rFonts w:ascii="Candara" w:hAnsi="Candara"/>
          <w:b/>
          <w:bCs/>
        </w:rPr>
      </w:pPr>
      <w:r w:rsidRPr="4F6B316D">
        <w:rPr>
          <w:rFonts w:ascii="Candara" w:hAnsi="Candara"/>
          <w:b/>
          <w:bCs/>
        </w:rPr>
        <w:t>Assignments</w:t>
      </w:r>
    </w:p>
    <w:p w14:paraId="69D29D92" w14:textId="77777777" w:rsidR="005E70C6" w:rsidRDefault="005E70C6" w:rsidP="4F6B316D">
      <w:pPr>
        <w:rPr>
          <w:rFonts w:ascii="Calibri" w:eastAsia="Calibri" w:hAnsi="Calibri" w:cs="Calibri"/>
          <w:b/>
          <w:bCs/>
          <w:color w:val="000000" w:themeColor="text1"/>
          <w:szCs w:val="24"/>
        </w:rPr>
      </w:pPr>
    </w:p>
    <w:p w14:paraId="6AB613F7" w14:textId="57942815" w:rsidR="4E01B1C8" w:rsidRDefault="4E01B1C8" w:rsidP="4F6B316D">
      <w:pPr>
        <w:rPr>
          <w:rFonts w:ascii="Calibri" w:eastAsia="Calibri" w:hAnsi="Calibri" w:cs="Calibri"/>
          <w:b/>
          <w:bCs/>
          <w:color w:val="000000" w:themeColor="text1"/>
          <w:szCs w:val="24"/>
        </w:rPr>
      </w:pPr>
      <w:r w:rsidRPr="4F6B316D">
        <w:rPr>
          <w:rFonts w:ascii="Calibri" w:eastAsia="Calibri" w:hAnsi="Calibri" w:cs="Calibri"/>
          <w:b/>
          <w:bCs/>
          <w:color w:val="000000" w:themeColor="text1"/>
          <w:szCs w:val="24"/>
        </w:rPr>
        <w:t>Discussion Forum</w:t>
      </w:r>
      <w:r w:rsidR="569342EB" w:rsidRPr="4F6B316D">
        <w:rPr>
          <w:rFonts w:ascii="Calibri" w:eastAsia="Calibri" w:hAnsi="Calibri" w:cs="Calibri"/>
          <w:b/>
          <w:bCs/>
          <w:color w:val="000000" w:themeColor="text1"/>
          <w:szCs w:val="24"/>
        </w:rPr>
        <w:t xml:space="preserve"> (total 40 points)</w:t>
      </w:r>
    </w:p>
    <w:p w14:paraId="15913759" w14:textId="4C05E1E3" w:rsidR="4E01B1C8" w:rsidRDefault="4E01B1C8" w:rsidP="4F6B316D">
      <w:pPr>
        <w:rPr>
          <w:rFonts w:ascii="Calibri" w:eastAsia="Calibri" w:hAnsi="Calibri" w:cs="Calibri"/>
          <w:color w:val="000000" w:themeColor="text1"/>
          <w:szCs w:val="24"/>
        </w:rPr>
      </w:pPr>
      <w:r w:rsidRPr="4F6B316D">
        <w:rPr>
          <w:rFonts w:ascii="Calibri" w:eastAsia="Calibri" w:hAnsi="Calibri" w:cs="Calibri"/>
          <w:color w:val="000000" w:themeColor="text1"/>
          <w:szCs w:val="24"/>
        </w:rPr>
        <w:t xml:space="preserve">You are required to respond to instructor-led prompts related to the readings and respond to the comments of your peers on Canvas. There will be five discussion board forums over the semester, each worth 8 points. </w:t>
      </w:r>
      <w:r w:rsidR="4B4B7C2B" w:rsidRPr="4F6B316D">
        <w:rPr>
          <w:rFonts w:ascii="Calibri" w:eastAsia="Calibri" w:hAnsi="Calibri" w:cs="Calibri"/>
          <w:color w:val="000000" w:themeColor="text1"/>
          <w:szCs w:val="24"/>
        </w:rPr>
        <w:t>D</w:t>
      </w:r>
      <w:r w:rsidRPr="4F6B316D">
        <w:rPr>
          <w:rFonts w:ascii="Calibri" w:eastAsia="Calibri" w:hAnsi="Calibri" w:cs="Calibri"/>
          <w:color w:val="000000" w:themeColor="text1"/>
          <w:szCs w:val="24"/>
        </w:rPr>
        <w:t xml:space="preserve">ue dates </w:t>
      </w:r>
      <w:r w:rsidR="1AE53924" w:rsidRPr="4F6B316D">
        <w:rPr>
          <w:rFonts w:ascii="Calibri" w:eastAsia="Calibri" w:hAnsi="Calibri" w:cs="Calibri"/>
          <w:color w:val="000000" w:themeColor="text1"/>
          <w:szCs w:val="24"/>
        </w:rPr>
        <w:t>are</w:t>
      </w:r>
      <w:r w:rsidRPr="4F6B316D">
        <w:rPr>
          <w:rFonts w:ascii="Calibri" w:eastAsia="Calibri" w:hAnsi="Calibri" w:cs="Calibri"/>
          <w:color w:val="000000" w:themeColor="text1"/>
          <w:szCs w:val="24"/>
        </w:rPr>
        <w:t xml:space="preserve"> posted on Canvas and are also listed on the course schedule. Your posts and responses should be thorough and thoughtful. Simply stating “Yes, I agree” is not a substantive response to your peers and will not be adequate.  Be concise</w:t>
      </w:r>
      <w:r w:rsidR="41AA7E08" w:rsidRPr="4F6B316D">
        <w:rPr>
          <w:rFonts w:ascii="Calibri" w:eastAsia="Calibri" w:hAnsi="Calibri" w:cs="Calibri"/>
          <w:color w:val="000000" w:themeColor="text1"/>
          <w:szCs w:val="24"/>
        </w:rPr>
        <w:t xml:space="preserve">, </w:t>
      </w:r>
      <w:r w:rsidRPr="4F6B316D">
        <w:rPr>
          <w:rFonts w:ascii="Calibri" w:eastAsia="Calibri" w:hAnsi="Calibri" w:cs="Calibri"/>
          <w:color w:val="000000" w:themeColor="text1"/>
          <w:szCs w:val="24"/>
        </w:rPr>
        <w:t xml:space="preserve">keep each post and response to 2-3 short paragraphs. Keep in mind that like you, your fellow learners will be reading and responding to other threads. Make certain to address the discussion prompt(s) provided by the instructors. This does not mean you should not extend the topic, but do not stray. When relevant, add to the discussion by including prior knowledge, work </w:t>
      </w:r>
      <w:r w:rsidR="7992BDC3" w:rsidRPr="4F6B316D">
        <w:rPr>
          <w:rFonts w:ascii="Calibri" w:eastAsia="Calibri" w:hAnsi="Calibri" w:cs="Calibri"/>
          <w:color w:val="000000" w:themeColor="text1"/>
          <w:szCs w:val="24"/>
        </w:rPr>
        <w:t>experience</w:t>
      </w:r>
      <w:r w:rsidRPr="4F6B316D">
        <w:rPr>
          <w:rFonts w:ascii="Calibri" w:eastAsia="Calibri" w:hAnsi="Calibri" w:cs="Calibri"/>
          <w:color w:val="000000" w:themeColor="text1"/>
          <w:szCs w:val="24"/>
        </w:rPr>
        <w:t>, references, web sites, resources, etc. (giving credit when appropriate).</w:t>
      </w:r>
    </w:p>
    <w:p w14:paraId="18B7A07A" w14:textId="77777777" w:rsidR="005E70C6" w:rsidRDefault="005E70C6" w:rsidP="4F6B316D">
      <w:pPr>
        <w:rPr>
          <w:rFonts w:ascii="Calibri" w:eastAsia="Calibri" w:hAnsi="Calibri" w:cs="Calibri"/>
          <w:color w:val="000000" w:themeColor="text1"/>
          <w:szCs w:val="24"/>
        </w:rPr>
      </w:pPr>
    </w:p>
    <w:p w14:paraId="31F6FA4E" w14:textId="3050EB6A" w:rsidR="4E01B1C8" w:rsidRDefault="4E01B1C8" w:rsidP="4F6B316D">
      <w:pPr>
        <w:rPr>
          <w:rFonts w:ascii="Calibri" w:eastAsia="Calibri" w:hAnsi="Calibri" w:cs="Calibri"/>
          <w:b/>
          <w:bCs/>
          <w:color w:val="000000" w:themeColor="text1"/>
          <w:szCs w:val="24"/>
        </w:rPr>
      </w:pPr>
      <w:r w:rsidRPr="4F6B316D">
        <w:rPr>
          <w:rFonts w:ascii="Calibri" w:eastAsia="Calibri" w:hAnsi="Calibri" w:cs="Calibri"/>
          <w:b/>
          <w:bCs/>
          <w:color w:val="000000" w:themeColor="text1"/>
          <w:szCs w:val="24"/>
        </w:rPr>
        <w:t>Reflective Practice</w:t>
      </w:r>
      <w:r w:rsidR="61DC6757" w:rsidRPr="4F6B316D">
        <w:rPr>
          <w:rFonts w:ascii="Calibri" w:eastAsia="Calibri" w:hAnsi="Calibri" w:cs="Calibri"/>
          <w:b/>
          <w:bCs/>
          <w:color w:val="000000" w:themeColor="text1"/>
          <w:szCs w:val="24"/>
        </w:rPr>
        <w:t xml:space="preserve"> (total 40 points)</w:t>
      </w:r>
    </w:p>
    <w:p w14:paraId="7EDC8583" w14:textId="75F80CC2" w:rsidR="4E01B1C8" w:rsidRDefault="4E01B1C8" w:rsidP="4F6B316D">
      <w:pPr>
        <w:rPr>
          <w:rFonts w:ascii="Calibri" w:eastAsia="Calibri" w:hAnsi="Calibri" w:cs="Calibri"/>
          <w:color w:val="000000" w:themeColor="text1"/>
          <w:szCs w:val="24"/>
        </w:rPr>
      </w:pPr>
      <w:r w:rsidRPr="4F6B316D">
        <w:rPr>
          <w:rFonts w:ascii="Calibri" w:eastAsia="Calibri" w:hAnsi="Calibri" w:cs="Calibri"/>
          <w:color w:val="000000" w:themeColor="text1"/>
          <w:szCs w:val="24"/>
        </w:rPr>
        <w:t xml:space="preserve">You are required to respond to instructor-led prompts and submit your responses via Canvas. There will be five reflective assignments over the semester, each worth 8 points. Specific due dates will be posted on Canvas and are also listed on the course schedule. Please keep your responses to a maximum of two pages (double space). Like the discussion posts, by including prior knowledge, work experiences, references, web sites, resources, etc. (giving </w:t>
      </w:r>
      <w:proofErr w:type="spellStart"/>
      <w:r w:rsidRPr="4F6B316D">
        <w:rPr>
          <w:rFonts w:ascii="Calibri" w:eastAsia="Calibri" w:hAnsi="Calibri" w:cs="Calibri"/>
          <w:color w:val="000000" w:themeColor="text1"/>
          <w:szCs w:val="24"/>
        </w:rPr>
        <w:t>creit</w:t>
      </w:r>
      <w:proofErr w:type="spellEnd"/>
      <w:r w:rsidRPr="4F6B316D">
        <w:rPr>
          <w:rFonts w:ascii="Calibri" w:eastAsia="Calibri" w:hAnsi="Calibri" w:cs="Calibri"/>
          <w:color w:val="000000" w:themeColor="text1"/>
          <w:szCs w:val="24"/>
        </w:rPr>
        <w:t xml:space="preserve"> when appropriate).</w:t>
      </w:r>
    </w:p>
    <w:p w14:paraId="57D087D6" w14:textId="77777777" w:rsidR="005E70C6" w:rsidRDefault="005E70C6" w:rsidP="4F6B316D"/>
    <w:p w14:paraId="5C0D5D47" w14:textId="7E09C4CF" w:rsidR="278DE62C" w:rsidRPr="005E70C6" w:rsidRDefault="278DE62C" w:rsidP="4F6B316D">
      <w:pPr>
        <w:rPr>
          <w:rFonts w:asciiTheme="minorHAnsi" w:eastAsia="Calibri" w:hAnsiTheme="minorHAnsi" w:cstheme="minorHAnsi"/>
          <w:b/>
          <w:bCs/>
          <w:color w:val="000000" w:themeColor="text1"/>
          <w:szCs w:val="24"/>
        </w:rPr>
      </w:pPr>
      <w:r w:rsidRPr="005E70C6">
        <w:rPr>
          <w:rFonts w:asciiTheme="minorHAnsi" w:eastAsia="Calibri" w:hAnsiTheme="minorHAnsi" w:cstheme="minorHAnsi"/>
          <w:b/>
          <w:bCs/>
          <w:color w:val="000000" w:themeColor="text1"/>
          <w:szCs w:val="24"/>
        </w:rPr>
        <w:t>Annotated Bibliography</w:t>
      </w:r>
      <w:r w:rsidR="7B36AB37" w:rsidRPr="005E70C6">
        <w:rPr>
          <w:rFonts w:asciiTheme="minorHAnsi" w:eastAsia="Calibri" w:hAnsiTheme="minorHAnsi" w:cstheme="minorHAnsi"/>
          <w:b/>
          <w:bCs/>
          <w:color w:val="000000" w:themeColor="text1"/>
          <w:szCs w:val="24"/>
        </w:rPr>
        <w:t xml:space="preserve"> (total 20 points)</w:t>
      </w:r>
    </w:p>
    <w:p w14:paraId="7302FB5F" w14:textId="49228525" w:rsidR="7B36AB37" w:rsidRPr="005E70C6" w:rsidRDefault="7B36AB37" w:rsidP="4F6B316D">
      <w:pPr>
        <w:rPr>
          <w:rFonts w:asciiTheme="minorHAnsi" w:eastAsia="Arial" w:hAnsiTheme="minorHAnsi" w:cstheme="minorHAnsi"/>
          <w:color w:val="000000" w:themeColor="text1"/>
          <w:szCs w:val="24"/>
        </w:rPr>
      </w:pPr>
      <w:r w:rsidRPr="005E70C6">
        <w:rPr>
          <w:rFonts w:asciiTheme="minorHAnsi" w:eastAsia="Arial" w:hAnsiTheme="minorHAnsi" w:cstheme="minorHAnsi"/>
          <w:color w:val="000000" w:themeColor="text1"/>
          <w:szCs w:val="24"/>
        </w:rPr>
        <w:t>It is important for you to understand the role that your community partner plays in supporting others and working with their community members.  This assignment will include 4 annotated bibliographies reviewing the research that you have done to understand more about your internship partner and the community that they serve.  First write the bibliography citation and title of the piece that you read, then add a concise summary of the material in a 2-3 paragraph review.</w:t>
      </w:r>
    </w:p>
    <w:p w14:paraId="77A97524" w14:textId="2DD50730" w:rsidR="4E01B1C8" w:rsidRDefault="4E01B1C8" w:rsidP="4F6B316D">
      <w:r>
        <w:br/>
      </w:r>
    </w:p>
    <w:p w14:paraId="5D96DA63" w14:textId="75A629E2" w:rsidR="4F6B316D" w:rsidRDefault="4F6B316D" w:rsidP="4F6B316D"/>
    <w:p w14:paraId="11342CC8" w14:textId="77777777" w:rsidR="005E70C6" w:rsidRDefault="005E70C6" w:rsidP="4F6B316D">
      <w:pPr>
        <w:pStyle w:val="WPNormal"/>
        <w:jc w:val="center"/>
        <w:rPr>
          <w:rFonts w:ascii="Candara" w:hAnsi="Candara"/>
          <w:b/>
          <w:bCs/>
        </w:rPr>
      </w:pPr>
    </w:p>
    <w:p w14:paraId="28118319" w14:textId="77777777" w:rsidR="005E70C6" w:rsidRDefault="005E70C6" w:rsidP="4F6B316D">
      <w:pPr>
        <w:pStyle w:val="WPNormal"/>
        <w:jc w:val="center"/>
        <w:rPr>
          <w:rFonts w:ascii="Candara" w:hAnsi="Candara"/>
          <w:b/>
          <w:bCs/>
        </w:rPr>
      </w:pPr>
    </w:p>
    <w:p w14:paraId="0275B981" w14:textId="77777777" w:rsidR="005E70C6" w:rsidRDefault="005E70C6" w:rsidP="4F6B316D">
      <w:pPr>
        <w:pStyle w:val="WPNormal"/>
        <w:jc w:val="center"/>
        <w:rPr>
          <w:rFonts w:ascii="Candara" w:hAnsi="Candara"/>
          <w:b/>
          <w:bCs/>
        </w:rPr>
      </w:pPr>
    </w:p>
    <w:p w14:paraId="148014D6" w14:textId="77777777" w:rsidR="005E70C6" w:rsidRDefault="005E70C6" w:rsidP="4F6B316D">
      <w:pPr>
        <w:pStyle w:val="WPNormal"/>
        <w:jc w:val="center"/>
        <w:rPr>
          <w:rFonts w:ascii="Candara" w:hAnsi="Candara"/>
          <w:b/>
          <w:bCs/>
        </w:rPr>
      </w:pPr>
    </w:p>
    <w:p w14:paraId="34DEA484" w14:textId="77777777" w:rsidR="005E70C6" w:rsidRDefault="005E70C6" w:rsidP="4F6B316D">
      <w:pPr>
        <w:pStyle w:val="WPNormal"/>
        <w:jc w:val="center"/>
        <w:rPr>
          <w:rFonts w:ascii="Candara" w:hAnsi="Candara"/>
          <w:b/>
          <w:bCs/>
        </w:rPr>
      </w:pPr>
    </w:p>
    <w:p w14:paraId="07C3ACFB" w14:textId="77777777" w:rsidR="005E70C6" w:rsidRDefault="005E70C6" w:rsidP="4F6B316D">
      <w:pPr>
        <w:pStyle w:val="WPNormal"/>
        <w:jc w:val="center"/>
        <w:rPr>
          <w:rFonts w:ascii="Candara" w:hAnsi="Candara"/>
          <w:b/>
          <w:bCs/>
        </w:rPr>
      </w:pPr>
    </w:p>
    <w:p w14:paraId="54F71791" w14:textId="77777777" w:rsidR="005E70C6" w:rsidRDefault="005E70C6" w:rsidP="4F6B316D">
      <w:pPr>
        <w:pStyle w:val="WPNormal"/>
        <w:jc w:val="center"/>
        <w:rPr>
          <w:rFonts w:ascii="Candara" w:hAnsi="Candara"/>
          <w:b/>
          <w:bCs/>
        </w:rPr>
      </w:pPr>
    </w:p>
    <w:p w14:paraId="678CBF9E" w14:textId="77777777" w:rsidR="005E70C6" w:rsidRDefault="005E70C6" w:rsidP="4F6B316D">
      <w:pPr>
        <w:pStyle w:val="WPNormal"/>
        <w:jc w:val="center"/>
        <w:rPr>
          <w:rFonts w:ascii="Candara" w:hAnsi="Candara"/>
          <w:b/>
          <w:bCs/>
        </w:rPr>
      </w:pPr>
    </w:p>
    <w:p w14:paraId="1E650FBE" w14:textId="77777777" w:rsidR="005E70C6" w:rsidRDefault="005E70C6" w:rsidP="4F6B316D">
      <w:pPr>
        <w:pStyle w:val="WPNormal"/>
        <w:jc w:val="center"/>
        <w:rPr>
          <w:rFonts w:ascii="Candara" w:hAnsi="Candara"/>
          <w:b/>
          <w:bCs/>
        </w:rPr>
      </w:pPr>
    </w:p>
    <w:p w14:paraId="43FC95A6" w14:textId="77777777" w:rsidR="005E70C6" w:rsidRDefault="005E70C6" w:rsidP="4F6B316D">
      <w:pPr>
        <w:pStyle w:val="WPNormal"/>
        <w:jc w:val="center"/>
        <w:rPr>
          <w:rFonts w:ascii="Candara" w:hAnsi="Candara"/>
          <w:b/>
          <w:bCs/>
        </w:rPr>
      </w:pPr>
    </w:p>
    <w:p w14:paraId="3A7B552A" w14:textId="2619B9E0" w:rsidR="00ED351A" w:rsidRDefault="008B31DC" w:rsidP="4F6B316D">
      <w:pPr>
        <w:pStyle w:val="WPNormal"/>
        <w:jc w:val="center"/>
        <w:rPr>
          <w:rFonts w:ascii="Candara" w:hAnsi="Candara"/>
          <w:b/>
          <w:bCs/>
        </w:rPr>
      </w:pPr>
      <w:r w:rsidRPr="4F6B316D">
        <w:rPr>
          <w:rFonts w:ascii="Candara" w:hAnsi="Candara"/>
          <w:b/>
          <w:bCs/>
        </w:rPr>
        <w:t xml:space="preserve">Tentative </w:t>
      </w:r>
      <w:r w:rsidR="00AA4EE4" w:rsidRPr="4F6B316D">
        <w:rPr>
          <w:rFonts w:ascii="Candara" w:hAnsi="Candara"/>
          <w:b/>
          <w:bCs/>
        </w:rPr>
        <w:t>Course Schedule</w:t>
      </w:r>
    </w:p>
    <w:p w14:paraId="2CFFB469" w14:textId="77777777" w:rsidR="00ED351A" w:rsidRPr="00ED351A" w:rsidRDefault="00ED351A" w:rsidP="00ED351A">
      <w:pPr>
        <w:pStyle w:val="WPNormal"/>
        <w:jc w:val="center"/>
        <w:rPr>
          <w:rFonts w:ascii="Candara" w:hAnsi="Candara"/>
          <w:b/>
          <w:szCs w:val="24"/>
        </w:rPr>
      </w:pPr>
    </w:p>
    <w:tbl>
      <w:tblPr>
        <w:tblStyle w:val="TableGrid"/>
        <w:tblW w:w="10615" w:type="dxa"/>
        <w:jc w:val="center"/>
        <w:tblLayout w:type="fixed"/>
        <w:tblLook w:val="04A0" w:firstRow="1" w:lastRow="0" w:firstColumn="1" w:lastColumn="0" w:noHBand="0" w:noVBand="1"/>
      </w:tblPr>
      <w:tblGrid>
        <w:gridCol w:w="895"/>
        <w:gridCol w:w="1530"/>
        <w:gridCol w:w="4500"/>
        <w:gridCol w:w="3690"/>
      </w:tblGrid>
      <w:tr w:rsidR="002C68A7" w:rsidRPr="009027D9" w14:paraId="2547AB8A" w14:textId="4A6BD645" w:rsidTr="38292535">
        <w:trPr>
          <w:trHeight w:val="638"/>
          <w:jc w:val="center"/>
        </w:trPr>
        <w:tc>
          <w:tcPr>
            <w:tcW w:w="895" w:type="dxa"/>
          </w:tcPr>
          <w:p w14:paraId="62ED5509" w14:textId="4EC959F9" w:rsidR="002C68A7" w:rsidRPr="009027D9" w:rsidRDefault="00080252" w:rsidP="00350B56">
            <w:pPr>
              <w:pStyle w:val="WPNormal"/>
              <w:jc w:val="both"/>
              <w:rPr>
                <w:rFonts w:ascii="Candara" w:hAnsi="Candara"/>
                <w:b/>
                <w:bCs/>
                <w:szCs w:val="24"/>
                <w:u w:val="single"/>
              </w:rPr>
            </w:pPr>
            <w:r w:rsidRPr="009027D9">
              <w:rPr>
                <w:rFonts w:ascii="Candara" w:hAnsi="Candara"/>
                <w:b/>
                <w:bCs/>
                <w:szCs w:val="24"/>
                <w:u w:val="single"/>
              </w:rPr>
              <w:t>WEEK</w:t>
            </w:r>
          </w:p>
        </w:tc>
        <w:tc>
          <w:tcPr>
            <w:tcW w:w="1530" w:type="dxa"/>
          </w:tcPr>
          <w:p w14:paraId="45E422B8" w14:textId="7755B1A1" w:rsidR="002C68A7" w:rsidRPr="009027D9" w:rsidRDefault="00080252" w:rsidP="009027D9">
            <w:pPr>
              <w:pStyle w:val="WPNormal"/>
              <w:jc w:val="center"/>
              <w:rPr>
                <w:rFonts w:ascii="Candara" w:hAnsi="Candara"/>
                <w:b/>
                <w:bCs/>
                <w:szCs w:val="24"/>
                <w:u w:val="single"/>
              </w:rPr>
            </w:pPr>
            <w:r w:rsidRPr="009027D9">
              <w:rPr>
                <w:rFonts w:ascii="Candara" w:hAnsi="Candara"/>
                <w:b/>
                <w:bCs/>
                <w:szCs w:val="24"/>
                <w:u w:val="single"/>
              </w:rPr>
              <w:t>DATES</w:t>
            </w:r>
          </w:p>
        </w:tc>
        <w:tc>
          <w:tcPr>
            <w:tcW w:w="4500" w:type="dxa"/>
          </w:tcPr>
          <w:p w14:paraId="5C14CEA0" w14:textId="2AAA1B00" w:rsidR="002C68A7" w:rsidRPr="009027D9" w:rsidRDefault="00080252" w:rsidP="009027D9">
            <w:pPr>
              <w:pStyle w:val="WPNormal"/>
              <w:jc w:val="center"/>
              <w:rPr>
                <w:rFonts w:ascii="Candara" w:hAnsi="Candara"/>
                <w:b/>
                <w:bCs/>
                <w:szCs w:val="24"/>
                <w:u w:val="single"/>
              </w:rPr>
            </w:pPr>
            <w:r w:rsidRPr="009027D9">
              <w:rPr>
                <w:rFonts w:ascii="Candara" w:hAnsi="Candara"/>
                <w:b/>
                <w:bCs/>
                <w:szCs w:val="24"/>
                <w:u w:val="single"/>
              </w:rPr>
              <w:t>TOPIC</w:t>
            </w:r>
            <w:r>
              <w:rPr>
                <w:rFonts w:ascii="Candara" w:hAnsi="Candara"/>
                <w:b/>
                <w:bCs/>
                <w:szCs w:val="24"/>
                <w:u w:val="single"/>
              </w:rPr>
              <w:t xml:space="preserve"> &amp; READINGS </w:t>
            </w:r>
          </w:p>
        </w:tc>
        <w:tc>
          <w:tcPr>
            <w:tcW w:w="3690" w:type="dxa"/>
          </w:tcPr>
          <w:p w14:paraId="2607FBDF" w14:textId="0D30C3F6" w:rsidR="002C68A7" w:rsidRPr="009027D9" w:rsidRDefault="00080252" w:rsidP="009027D9">
            <w:pPr>
              <w:pStyle w:val="WPNormal"/>
              <w:jc w:val="center"/>
              <w:rPr>
                <w:rFonts w:ascii="Candara" w:hAnsi="Candara"/>
                <w:b/>
                <w:bCs/>
                <w:szCs w:val="24"/>
                <w:u w:val="single"/>
              </w:rPr>
            </w:pPr>
            <w:r>
              <w:rPr>
                <w:rFonts w:ascii="Candara" w:hAnsi="Candara"/>
                <w:b/>
                <w:bCs/>
                <w:szCs w:val="24"/>
                <w:u w:val="single"/>
              </w:rPr>
              <w:t xml:space="preserve">ASSIGNMENTS </w:t>
            </w:r>
          </w:p>
        </w:tc>
      </w:tr>
      <w:tr w:rsidR="00080252" w:rsidRPr="009027D9" w14:paraId="2ECB2FB6" w14:textId="1B565595" w:rsidTr="38292535">
        <w:trPr>
          <w:trHeight w:val="3032"/>
          <w:jc w:val="center"/>
        </w:trPr>
        <w:tc>
          <w:tcPr>
            <w:tcW w:w="895" w:type="dxa"/>
            <w:shd w:val="clear" w:color="auto" w:fill="auto"/>
          </w:tcPr>
          <w:p w14:paraId="498C97B0" w14:textId="77777777" w:rsidR="002C68A7" w:rsidRPr="009027D9" w:rsidRDefault="002C68A7" w:rsidP="009027D9">
            <w:pPr>
              <w:pStyle w:val="WPNormal"/>
              <w:jc w:val="center"/>
              <w:rPr>
                <w:rFonts w:ascii="Candara" w:hAnsi="Candara"/>
                <w:szCs w:val="24"/>
              </w:rPr>
            </w:pPr>
            <w:r w:rsidRPr="009027D9">
              <w:rPr>
                <w:rFonts w:ascii="Candara" w:hAnsi="Candara"/>
                <w:szCs w:val="24"/>
              </w:rPr>
              <w:t>1</w:t>
            </w:r>
          </w:p>
        </w:tc>
        <w:tc>
          <w:tcPr>
            <w:tcW w:w="1530" w:type="dxa"/>
            <w:shd w:val="clear" w:color="auto" w:fill="auto"/>
          </w:tcPr>
          <w:p w14:paraId="275355B7" w14:textId="29433557" w:rsidR="00DF3A6C" w:rsidRDefault="002C68A7" w:rsidP="00DF3A6C">
            <w:pPr>
              <w:pStyle w:val="WPNormal"/>
              <w:jc w:val="center"/>
              <w:rPr>
                <w:rFonts w:ascii="Candara" w:hAnsi="Candara"/>
                <w:szCs w:val="24"/>
              </w:rPr>
            </w:pPr>
            <w:r w:rsidRPr="009027D9">
              <w:rPr>
                <w:rFonts w:ascii="Candara" w:hAnsi="Candara"/>
                <w:szCs w:val="24"/>
              </w:rPr>
              <w:t>8/</w:t>
            </w:r>
            <w:r w:rsidR="00476A71">
              <w:rPr>
                <w:rFonts w:ascii="Candara" w:hAnsi="Candara"/>
                <w:szCs w:val="24"/>
              </w:rPr>
              <w:t>2</w:t>
            </w:r>
            <w:r w:rsidR="00DD7CBC">
              <w:rPr>
                <w:rFonts w:ascii="Candara" w:hAnsi="Candara"/>
                <w:szCs w:val="24"/>
              </w:rPr>
              <w:t>8</w:t>
            </w:r>
            <w:r w:rsidRPr="009027D9">
              <w:rPr>
                <w:rFonts w:ascii="Candara" w:hAnsi="Candara"/>
                <w:szCs w:val="24"/>
              </w:rPr>
              <w:t xml:space="preserve">– </w:t>
            </w:r>
            <w:r w:rsidR="00FD01B1">
              <w:rPr>
                <w:rFonts w:ascii="Candara" w:hAnsi="Candara"/>
                <w:szCs w:val="24"/>
              </w:rPr>
              <w:t>9/</w:t>
            </w:r>
            <w:r w:rsidR="00DF3A6C">
              <w:rPr>
                <w:rFonts w:ascii="Candara" w:hAnsi="Candara"/>
                <w:szCs w:val="24"/>
              </w:rPr>
              <w:t>1</w:t>
            </w:r>
          </w:p>
          <w:p w14:paraId="7D3419AE" w14:textId="7D19B5D3" w:rsidR="002C68A7" w:rsidRPr="009027D9" w:rsidRDefault="002C68A7" w:rsidP="00DF3A6C">
            <w:pPr>
              <w:pStyle w:val="WPNormal"/>
              <w:jc w:val="center"/>
              <w:rPr>
                <w:rFonts w:ascii="Candara" w:hAnsi="Candara"/>
                <w:szCs w:val="24"/>
              </w:rPr>
            </w:pPr>
          </w:p>
        </w:tc>
        <w:tc>
          <w:tcPr>
            <w:tcW w:w="4500" w:type="dxa"/>
            <w:shd w:val="clear" w:color="auto" w:fill="auto"/>
          </w:tcPr>
          <w:p w14:paraId="127625A3" w14:textId="77777777" w:rsidR="00D608D6" w:rsidRDefault="00D608D6" w:rsidP="008467E2">
            <w:pPr>
              <w:pStyle w:val="WPNormal"/>
              <w:jc w:val="center"/>
              <w:rPr>
                <w:rFonts w:ascii="Candara" w:hAnsi="Candara"/>
                <w:szCs w:val="24"/>
              </w:rPr>
            </w:pPr>
          </w:p>
          <w:p w14:paraId="31902905" w14:textId="2D418573" w:rsidR="00870E7C" w:rsidRPr="00080252" w:rsidRDefault="002C68A7" w:rsidP="008467E2">
            <w:pPr>
              <w:pStyle w:val="WPNormal"/>
              <w:jc w:val="center"/>
              <w:rPr>
                <w:rFonts w:ascii="Candara" w:hAnsi="Candara"/>
                <w:b/>
                <w:bCs/>
                <w:szCs w:val="24"/>
              </w:rPr>
            </w:pPr>
            <w:r w:rsidRPr="00080252">
              <w:rPr>
                <w:rFonts w:ascii="Candara" w:hAnsi="Candara"/>
                <w:b/>
                <w:bCs/>
                <w:szCs w:val="24"/>
              </w:rPr>
              <w:t>Course Introduction</w:t>
            </w:r>
            <w:r w:rsidR="008467E2" w:rsidRPr="00080252">
              <w:rPr>
                <w:rFonts w:ascii="Candara" w:hAnsi="Candara"/>
                <w:b/>
                <w:bCs/>
                <w:szCs w:val="24"/>
              </w:rPr>
              <w:t xml:space="preserve"> and 21</w:t>
            </w:r>
            <w:r w:rsidR="008467E2" w:rsidRPr="00080252">
              <w:rPr>
                <w:rFonts w:ascii="Candara" w:hAnsi="Candara"/>
                <w:b/>
                <w:bCs/>
                <w:szCs w:val="24"/>
                <w:vertAlign w:val="superscript"/>
              </w:rPr>
              <w:t>st</w:t>
            </w:r>
            <w:r w:rsidR="008467E2" w:rsidRPr="00080252">
              <w:rPr>
                <w:rFonts w:ascii="Candara" w:hAnsi="Candara"/>
                <w:b/>
                <w:bCs/>
                <w:szCs w:val="24"/>
              </w:rPr>
              <w:t xml:space="preserve"> Century Skills </w:t>
            </w:r>
          </w:p>
          <w:p w14:paraId="0EB25C4A" w14:textId="77777777" w:rsidR="008467E2" w:rsidRDefault="008467E2" w:rsidP="008467E2">
            <w:pPr>
              <w:pStyle w:val="WPNormal"/>
              <w:rPr>
                <w:rFonts w:ascii="Candara" w:hAnsi="Candara"/>
                <w:szCs w:val="24"/>
              </w:rPr>
            </w:pPr>
          </w:p>
          <w:p w14:paraId="7DF6D8B7" w14:textId="55EB63A1" w:rsidR="008467E2" w:rsidRPr="008467E2" w:rsidRDefault="0093233C" w:rsidP="0093233C">
            <w:pPr>
              <w:pStyle w:val="WPNormal"/>
              <w:rPr>
                <w:rFonts w:ascii="Candara" w:hAnsi="Candara"/>
                <w:szCs w:val="24"/>
              </w:rPr>
            </w:pPr>
            <w:r>
              <w:rPr>
                <w:rFonts w:ascii="Candara" w:hAnsi="Candara"/>
                <w:szCs w:val="24"/>
              </w:rPr>
              <w:t>1.</w:t>
            </w:r>
            <w:r w:rsidR="008467E2" w:rsidRPr="008467E2">
              <w:rPr>
                <w:rFonts w:ascii="Candara" w:hAnsi="Candara"/>
                <w:szCs w:val="24"/>
              </w:rPr>
              <w:t>Stauffer, B., 2019 - </w:t>
            </w:r>
            <w:hyperlink r:id="rId40" w:tgtFrame="_blank" w:history="1">
              <w:r w:rsidR="008467E2" w:rsidRPr="008467E2">
                <w:rPr>
                  <w:rStyle w:val="Hyperlink"/>
                  <w:rFonts w:ascii="Candara" w:hAnsi="Candara"/>
                  <w:szCs w:val="24"/>
                </w:rPr>
                <w:t xml:space="preserve">What are 21st Century </w:t>
              </w:r>
              <w:proofErr w:type="spellStart"/>
              <w:r w:rsidR="008467E2" w:rsidRPr="008467E2">
                <w:rPr>
                  <w:rStyle w:val="Hyperlink"/>
                  <w:rFonts w:ascii="Candara" w:hAnsi="Candara"/>
                  <w:szCs w:val="24"/>
                </w:rPr>
                <w:t>Skills?Links</w:t>
              </w:r>
              <w:proofErr w:type="spellEnd"/>
              <w:r w:rsidR="008467E2" w:rsidRPr="008467E2">
                <w:rPr>
                  <w:rStyle w:val="Hyperlink"/>
                  <w:rFonts w:ascii="Candara" w:hAnsi="Candara"/>
                  <w:szCs w:val="24"/>
                </w:rPr>
                <w:t xml:space="preserve"> to an external site.</w:t>
              </w:r>
            </w:hyperlink>
            <w:r w:rsidR="008467E2" w:rsidRPr="008467E2">
              <w:rPr>
                <w:rFonts w:ascii="Candara" w:hAnsi="Candara"/>
                <w:szCs w:val="24"/>
              </w:rPr>
              <w:t> </w:t>
            </w:r>
            <w:r w:rsidR="008467E2" w:rsidRPr="008467E2">
              <w:rPr>
                <w:rFonts w:ascii="Candara" w:hAnsi="Candara"/>
                <w:i/>
                <w:iCs/>
                <w:szCs w:val="24"/>
              </w:rPr>
              <w:t>Applied Educational Systems. </w:t>
            </w:r>
          </w:p>
          <w:p w14:paraId="54F96CE1" w14:textId="77777777" w:rsidR="008467E2" w:rsidRDefault="008467E2" w:rsidP="008467E2">
            <w:pPr>
              <w:pStyle w:val="WPNormal"/>
              <w:rPr>
                <w:rFonts w:ascii="Candara" w:hAnsi="Candara"/>
                <w:szCs w:val="24"/>
              </w:rPr>
            </w:pPr>
          </w:p>
          <w:p w14:paraId="52CA1D19" w14:textId="0E2D44F8" w:rsidR="008467E2" w:rsidRPr="008467E2" w:rsidRDefault="0093233C" w:rsidP="0093233C">
            <w:pPr>
              <w:pStyle w:val="WPNormal"/>
              <w:rPr>
                <w:rFonts w:ascii="Candara" w:hAnsi="Candara"/>
                <w:szCs w:val="24"/>
              </w:rPr>
            </w:pPr>
            <w:r>
              <w:rPr>
                <w:rFonts w:ascii="Candara" w:hAnsi="Candara"/>
                <w:szCs w:val="24"/>
              </w:rPr>
              <w:t>2.</w:t>
            </w:r>
            <w:r w:rsidR="008467E2" w:rsidRPr="008467E2">
              <w:rPr>
                <w:rFonts w:ascii="Candara" w:hAnsi="Candara"/>
                <w:szCs w:val="24"/>
              </w:rPr>
              <w:t>Campbell, M., No Date. </w:t>
            </w:r>
            <w:hyperlink r:id="rId41" w:tgtFrame="_blank" w:history="1">
              <w:r w:rsidR="008467E2" w:rsidRPr="008467E2">
                <w:rPr>
                  <w:rStyle w:val="Hyperlink"/>
                  <w:rFonts w:ascii="Candara" w:hAnsi="Candara"/>
                  <w:szCs w:val="24"/>
                </w:rPr>
                <w:t xml:space="preserve">Top 5 Skills Employers Look </w:t>
              </w:r>
              <w:proofErr w:type="spellStart"/>
              <w:r w:rsidR="008467E2" w:rsidRPr="008467E2">
                <w:rPr>
                  <w:rStyle w:val="Hyperlink"/>
                  <w:rFonts w:ascii="Candara" w:hAnsi="Candara"/>
                  <w:szCs w:val="24"/>
                </w:rPr>
                <w:t>For,Links</w:t>
              </w:r>
              <w:proofErr w:type="spellEnd"/>
              <w:r w:rsidR="008467E2" w:rsidRPr="008467E2">
                <w:rPr>
                  <w:rStyle w:val="Hyperlink"/>
                  <w:rFonts w:ascii="Candara" w:hAnsi="Candara"/>
                  <w:szCs w:val="24"/>
                </w:rPr>
                <w:t xml:space="preserve"> to an external site.</w:t>
              </w:r>
            </w:hyperlink>
            <w:r w:rsidR="008467E2" w:rsidRPr="008467E2">
              <w:rPr>
                <w:rFonts w:ascii="Candara" w:hAnsi="Candara"/>
                <w:szCs w:val="24"/>
              </w:rPr>
              <w:t> </w:t>
            </w:r>
            <w:r w:rsidR="008467E2" w:rsidRPr="008467E2">
              <w:rPr>
                <w:rFonts w:ascii="Candara" w:hAnsi="Candara"/>
                <w:i/>
                <w:iCs/>
                <w:szCs w:val="24"/>
              </w:rPr>
              <w:t>The Nth Degree, Newman University</w:t>
            </w:r>
          </w:p>
        </w:tc>
        <w:tc>
          <w:tcPr>
            <w:tcW w:w="3690" w:type="dxa"/>
            <w:shd w:val="clear" w:color="auto" w:fill="auto"/>
          </w:tcPr>
          <w:p w14:paraId="2C565981" w14:textId="77777777" w:rsidR="0093233C" w:rsidRDefault="0093233C" w:rsidP="00F95818">
            <w:pPr>
              <w:pStyle w:val="WPNormal"/>
              <w:rPr>
                <w:rFonts w:ascii="Candara" w:hAnsi="Candara"/>
                <w:szCs w:val="24"/>
              </w:rPr>
            </w:pPr>
          </w:p>
          <w:p w14:paraId="323BECED" w14:textId="77777777" w:rsidR="0093233C" w:rsidRDefault="0093233C" w:rsidP="00F95818">
            <w:pPr>
              <w:pStyle w:val="WPNormal"/>
              <w:rPr>
                <w:rFonts w:ascii="Candara" w:hAnsi="Candara"/>
                <w:szCs w:val="24"/>
              </w:rPr>
            </w:pPr>
          </w:p>
          <w:p w14:paraId="5A1DF81D" w14:textId="07B47D69" w:rsidR="008467E2" w:rsidRPr="0070015E" w:rsidRDefault="008467E2" w:rsidP="00F95818">
            <w:pPr>
              <w:pStyle w:val="WPNormal"/>
              <w:rPr>
                <w:rFonts w:ascii="Candara" w:hAnsi="Candara"/>
                <w:szCs w:val="24"/>
              </w:rPr>
            </w:pPr>
            <w:r>
              <w:rPr>
                <w:rFonts w:ascii="Candara" w:hAnsi="Candara"/>
                <w:szCs w:val="24"/>
              </w:rPr>
              <w:t>Complete the self-care assessment worksheet.  This is for yourself. It won’t be turned in.</w:t>
            </w:r>
          </w:p>
        </w:tc>
      </w:tr>
      <w:tr w:rsidR="002C68A7" w:rsidRPr="009027D9" w14:paraId="603BC346" w14:textId="4AC45936" w:rsidTr="38292535">
        <w:trPr>
          <w:jc w:val="center"/>
        </w:trPr>
        <w:tc>
          <w:tcPr>
            <w:tcW w:w="895" w:type="dxa"/>
            <w:shd w:val="clear" w:color="auto" w:fill="auto"/>
          </w:tcPr>
          <w:p w14:paraId="43F2149C" w14:textId="77777777" w:rsidR="002C68A7" w:rsidRPr="009027D9" w:rsidRDefault="002C68A7" w:rsidP="009027D9">
            <w:pPr>
              <w:pStyle w:val="WPNormal"/>
              <w:jc w:val="center"/>
              <w:rPr>
                <w:rFonts w:ascii="Candara" w:hAnsi="Candara"/>
                <w:szCs w:val="24"/>
              </w:rPr>
            </w:pPr>
            <w:r w:rsidRPr="009027D9">
              <w:rPr>
                <w:rFonts w:ascii="Candara" w:hAnsi="Candara"/>
                <w:szCs w:val="24"/>
              </w:rPr>
              <w:t>2</w:t>
            </w:r>
          </w:p>
        </w:tc>
        <w:tc>
          <w:tcPr>
            <w:tcW w:w="1530" w:type="dxa"/>
            <w:shd w:val="clear" w:color="auto" w:fill="auto"/>
          </w:tcPr>
          <w:p w14:paraId="594AFEDC" w14:textId="77777777" w:rsidR="009A0146" w:rsidRDefault="00974413" w:rsidP="00974413">
            <w:pPr>
              <w:pStyle w:val="WPNormal"/>
              <w:jc w:val="center"/>
              <w:rPr>
                <w:rFonts w:ascii="Candara" w:hAnsi="Candara"/>
                <w:szCs w:val="24"/>
              </w:rPr>
            </w:pPr>
            <w:r>
              <w:rPr>
                <w:rFonts w:ascii="Candara" w:hAnsi="Candara"/>
                <w:szCs w:val="24"/>
              </w:rPr>
              <w:t>9/</w:t>
            </w:r>
            <w:r w:rsidR="00DD7CBC">
              <w:rPr>
                <w:rFonts w:ascii="Candara" w:hAnsi="Candara"/>
                <w:szCs w:val="24"/>
              </w:rPr>
              <w:t>4*</w:t>
            </w:r>
            <w:r>
              <w:rPr>
                <w:rFonts w:ascii="Candara" w:hAnsi="Candara"/>
                <w:szCs w:val="24"/>
              </w:rPr>
              <w:t xml:space="preserve"> – 9/</w:t>
            </w:r>
            <w:r w:rsidR="00DD7CBC">
              <w:rPr>
                <w:rFonts w:ascii="Candara" w:hAnsi="Candara"/>
                <w:szCs w:val="24"/>
              </w:rPr>
              <w:t>8</w:t>
            </w:r>
          </w:p>
          <w:p w14:paraId="27702E25" w14:textId="77777777" w:rsidR="00D608D6" w:rsidRDefault="00D608D6" w:rsidP="00974413">
            <w:pPr>
              <w:pStyle w:val="WPNormal"/>
              <w:jc w:val="center"/>
              <w:rPr>
                <w:rFonts w:ascii="Candara" w:hAnsi="Candara"/>
                <w:szCs w:val="24"/>
              </w:rPr>
            </w:pPr>
          </w:p>
          <w:p w14:paraId="390D870E" w14:textId="57289FD6" w:rsidR="00DD7CBC" w:rsidRPr="009027D9" w:rsidRDefault="00DD7CBC" w:rsidP="00D608D6">
            <w:pPr>
              <w:pStyle w:val="WPNormal"/>
              <w:rPr>
                <w:rFonts w:ascii="Candara" w:hAnsi="Candara"/>
                <w:szCs w:val="24"/>
              </w:rPr>
            </w:pPr>
            <w:r>
              <w:rPr>
                <w:rFonts w:ascii="Candara" w:hAnsi="Candara"/>
                <w:szCs w:val="24"/>
              </w:rPr>
              <w:t xml:space="preserve">*Labor </w:t>
            </w:r>
            <w:r w:rsidR="00D608D6">
              <w:rPr>
                <w:rFonts w:ascii="Candara" w:hAnsi="Candara"/>
                <w:szCs w:val="24"/>
              </w:rPr>
              <w:t>Day</w:t>
            </w:r>
            <w:r w:rsidR="001B09F6">
              <w:rPr>
                <w:rFonts w:ascii="Candara" w:hAnsi="Candara"/>
                <w:szCs w:val="24"/>
              </w:rPr>
              <w:t>, no class.</w:t>
            </w:r>
          </w:p>
        </w:tc>
        <w:tc>
          <w:tcPr>
            <w:tcW w:w="4500" w:type="dxa"/>
            <w:shd w:val="clear" w:color="auto" w:fill="auto"/>
          </w:tcPr>
          <w:p w14:paraId="331FB5FB" w14:textId="77777777" w:rsidR="00D608D6" w:rsidRDefault="00D608D6" w:rsidP="00D608D6">
            <w:pPr>
              <w:pStyle w:val="WPNormal"/>
              <w:rPr>
                <w:rFonts w:ascii="Candara" w:hAnsi="Candara"/>
                <w:szCs w:val="24"/>
              </w:rPr>
            </w:pPr>
          </w:p>
          <w:p w14:paraId="3BE19331" w14:textId="321E9532" w:rsidR="000F6577" w:rsidRPr="00080252" w:rsidRDefault="008467E2" w:rsidP="00AA2775">
            <w:pPr>
              <w:pStyle w:val="WPNormal"/>
              <w:jc w:val="center"/>
              <w:rPr>
                <w:rFonts w:ascii="Candara" w:hAnsi="Candara"/>
                <w:b/>
                <w:bCs/>
                <w:szCs w:val="24"/>
              </w:rPr>
            </w:pPr>
            <w:r w:rsidRPr="00080252">
              <w:rPr>
                <w:rFonts w:ascii="Candara" w:hAnsi="Candara"/>
                <w:b/>
                <w:bCs/>
                <w:szCs w:val="24"/>
              </w:rPr>
              <w:t>Professionalism and its Biases</w:t>
            </w:r>
          </w:p>
          <w:p w14:paraId="54594593" w14:textId="77777777" w:rsidR="008467E2" w:rsidRDefault="008467E2" w:rsidP="008467E2">
            <w:pPr>
              <w:pStyle w:val="WPNormal"/>
              <w:rPr>
                <w:rFonts w:ascii="Candara" w:hAnsi="Candara"/>
                <w:szCs w:val="24"/>
              </w:rPr>
            </w:pPr>
          </w:p>
          <w:p w14:paraId="218195CD" w14:textId="6BEA1D15" w:rsidR="008467E2" w:rsidRDefault="0093233C" w:rsidP="0093233C">
            <w:pPr>
              <w:pStyle w:val="WPNormal"/>
              <w:rPr>
                <w:rFonts w:ascii="Candara" w:hAnsi="Candara"/>
                <w:i/>
                <w:iCs/>
                <w:szCs w:val="24"/>
              </w:rPr>
            </w:pPr>
            <w:r>
              <w:rPr>
                <w:rFonts w:ascii="Candara" w:hAnsi="Candara"/>
                <w:szCs w:val="24"/>
              </w:rPr>
              <w:t>1.</w:t>
            </w:r>
            <w:r w:rsidR="008467E2" w:rsidRPr="008467E2">
              <w:rPr>
                <w:rFonts w:ascii="Candara" w:hAnsi="Candara"/>
                <w:szCs w:val="24"/>
              </w:rPr>
              <w:t>Gray, A., 2019 - </w:t>
            </w:r>
            <w:hyperlink r:id="rId42" w:tgtFrame="_blank" w:history="1">
              <w:r w:rsidR="008467E2" w:rsidRPr="008467E2">
                <w:rPr>
                  <w:rStyle w:val="Hyperlink"/>
                  <w:rFonts w:ascii="Candara" w:hAnsi="Candara"/>
                  <w:szCs w:val="24"/>
                </w:rPr>
                <w:t xml:space="preserve">The Bias of 'Professionalism' </w:t>
              </w:r>
              <w:proofErr w:type="spellStart"/>
              <w:r w:rsidR="008467E2" w:rsidRPr="008467E2">
                <w:rPr>
                  <w:rStyle w:val="Hyperlink"/>
                  <w:rFonts w:ascii="Candara" w:hAnsi="Candara"/>
                  <w:szCs w:val="24"/>
                </w:rPr>
                <w:t>Standards,Links</w:t>
              </w:r>
              <w:proofErr w:type="spellEnd"/>
              <w:r w:rsidR="008467E2" w:rsidRPr="008467E2">
                <w:rPr>
                  <w:rStyle w:val="Hyperlink"/>
                  <w:rFonts w:ascii="Candara" w:hAnsi="Candara"/>
                  <w:szCs w:val="24"/>
                </w:rPr>
                <w:t xml:space="preserve"> to an external site.</w:t>
              </w:r>
            </w:hyperlink>
            <w:r w:rsidR="008467E2" w:rsidRPr="008467E2">
              <w:rPr>
                <w:rFonts w:ascii="Candara" w:hAnsi="Candara"/>
                <w:szCs w:val="24"/>
              </w:rPr>
              <w:t> </w:t>
            </w:r>
            <w:r w:rsidR="008467E2" w:rsidRPr="008467E2">
              <w:rPr>
                <w:rFonts w:ascii="Candara" w:hAnsi="Candara"/>
                <w:i/>
                <w:iCs/>
                <w:szCs w:val="24"/>
              </w:rPr>
              <w:t>Stanford Social Innovation Review. </w:t>
            </w:r>
          </w:p>
          <w:p w14:paraId="2B853386" w14:textId="77777777" w:rsidR="0093233C" w:rsidRPr="00080252" w:rsidRDefault="0093233C" w:rsidP="0093233C">
            <w:pPr>
              <w:pStyle w:val="WPNormal"/>
              <w:rPr>
                <w:rFonts w:ascii="Candara" w:hAnsi="Candara"/>
                <w:szCs w:val="24"/>
              </w:rPr>
            </w:pPr>
          </w:p>
          <w:p w14:paraId="25EBC044" w14:textId="06FC1E95" w:rsidR="00D63D95" w:rsidRPr="00080252" w:rsidRDefault="0093233C" w:rsidP="0093233C">
            <w:pPr>
              <w:pStyle w:val="WPNormal"/>
              <w:rPr>
                <w:rFonts w:ascii="Candara" w:hAnsi="Candara"/>
                <w:szCs w:val="24"/>
              </w:rPr>
            </w:pPr>
            <w:r>
              <w:rPr>
                <w:rFonts w:ascii="Candara" w:hAnsi="Candara"/>
                <w:szCs w:val="24"/>
              </w:rPr>
              <w:t>2.</w:t>
            </w:r>
            <w:r w:rsidR="00080252" w:rsidRPr="00080252">
              <w:rPr>
                <w:rFonts w:ascii="Candara" w:hAnsi="Candara"/>
                <w:szCs w:val="24"/>
              </w:rPr>
              <w:t xml:space="preserve">Watch TEDx Seattle Talk: </w:t>
            </w:r>
            <w:hyperlink r:id="rId43" w:history="1">
              <w:r w:rsidR="00080252" w:rsidRPr="00080252">
                <w:rPr>
                  <w:rStyle w:val="Hyperlink"/>
                  <w:rFonts w:ascii="Candara" w:hAnsi="Candara"/>
                  <w:szCs w:val="24"/>
                </w:rPr>
                <w:t>The myth of bringing your full, authentic self to work</w:t>
              </w:r>
            </w:hyperlink>
            <w:r w:rsidR="00080252">
              <w:rPr>
                <w:rFonts w:ascii="Candara" w:hAnsi="Candara"/>
                <w:szCs w:val="24"/>
              </w:rPr>
              <w:t xml:space="preserve"> by </w:t>
            </w:r>
            <w:r w:rsidR="00080252" w:rsidRPr="00080252">
              <w:rPr>
                <w:rFonts w:ascii="Candara" w:hAnsi="Candara"/>
                <w:szCs w:val="24"/>
              </w:rPr>
              <w:t>Jodi-Ann Burey</w:t>
            </w:r>
            <w:r w:rsidR="00406FBB">
              <w:rPr>
                <w:rFonts w:ascii="Candara" w:hAnsi="Candara"/>
                <w:szCs w:val="24"/>
              </w:rPr>
              <w:t xml:space="preserve"> (2021)</w:t>
            </w:r>
          </w:p>
        </w:tc>
        <w:tc>
          <w:tcPr>
            <w:tcW w:w="3690" w:type="dxa"/>
            <w:shd w:val="clear" w:color="auto" w:fill="auto"/>
          </w:tcPr>
          <w:p w14:paraId="63DE65CA" w14:textId="4D6A79F7" w:rsidR="00D608D6" w:rsidRPr="00FE4867" w:rsidRDefault="00F95818" w:rsidP="00D608D6">
            <w:pPr>
              <w:pStyle w:val="WPNormal"/>
              <w:rPr>
                <w:rFonts w:ascii="Candara" w:hAnsi="Candara"/>
                <w:b/>
                <w:bCs/>
                <w:szCs w:val="24"/>
              </w:rPr>
            </w:pPr>
            <w:r w:rsidRPr="00FE4867">
              <w:rPr>
                <w:rFonts w:ascii="Candara" w:hAnsi="Candara"/>
                <w:b/>
                <w:bCs/>
                <w:szCs w:val="24"/>
              </w:rPr>
              <w:t>Discussion Forum</w:t>
            </w:r>
            <w:r w:rsidR="008467E2" w:rsidRPr="00FE4867">
              <w:rPr>
                <w:rFonts w:ascii="Candara" w:hAnsi="Candara"/>
                <w:b/>
                <w:bCs/>
                <w:szCs w:val="24"/>
              </w:rPr>
              <w:t xml:space="preserve"> </w:t>
            </w:r>
            <w:r w:rsidRPr="00FE4867">
              <w:rPr>
                <w:rFonts w:ascii="Candara" w:hAnsi="Candara"/>
                <w:b/>
                <w:bCs/>
                <w:szCs w:val="24"/>
              </w:rPr>
              <w:t>(DF)</w:t>
            </w:r>
            <w:r w:rsidR="00870E7C" w:rsidRPr="00FE4867">
              <w:rPr>
                <w:rFonts w:ascii="Candara" w:hAnsi="Candara"/>
                <w:b/>
                <w:bCs/>
                <w:szCs w:val="24"/>
              </w:rPr>
              <w:t xml:space="preserve"> #1</w:t>
            </w:r>
            <w:r w:rsidR="008467E2" w:rsidRPr="00FE4867">
              <w:rPr>
                <w:rFonts w:ascii="Candara" w:hAnsi="Candara"/>
                <w:b/>
                <w:bCs/>
                <w:szCs w:val="24"/>
              </w:rPr>
              <w:t xml:space="preserve"> </w:t>
            </w:r>
            <w:r w:rsidR="00DD7CBC" w:rsidRPr="00FE4867">
              <w:rPr>
                <w:rFonts w:ascii="Candara" w:hAnsi="Candara"/>
                <w:b/>
                <w:bCs/>
                <w:szCs w:val="24"/>
              </w:rPr>
              <w:t>due on 9/8</w:t>
            </w:r>
          </w:p>
          <w:p w14:paraId="0E1E7B2A" w14:textId="77777777" w:rsidR="00D608D6" w:rsidRDefault="00D608D6" w:rsidP="00D608D6">
            <w:pPr>
              <w:pStyle w:val="WPNormal"/>
              <w:rPr>
                <w:rFonts w:ascii="Candara" w:hAnsi="Candara"/>
                <w:szCs w:val="24"/>
              </w:rPr>
            </w:pPr>
          </w:p>
          <w:p w14:paraId="1CC62AE3" w14:textId="6F2EBAFB" w:rsidR="00D608D6" w:rsidRDefault="00D608D6" w:rsidP="00D608D6">
            <w:pPr>
              <w:pStyle w:val="WPNormal"/>
              <w:rPr>
                <w:rFonts w:ascii="Candara" w:hAnsi="Candara"/>
                <w:szCs w:val="24"/>
              </w:rPr>
            </w:pPr>
            <w:r>
              <w:rPr>
                <w:rFonts w:ascii="Candara" w:hAnsi="Candara"/>
                <w:szCs w:val="24"/>
              </w:rPr>
              <w:t xml:space="preserve">-What are some ways you have seen </w:t>
            </w:r>
            <w:r w:rsidR="00CC7F43">
              <w:rPr>
                <w:rFonts w:ascii="Candara" w:hAnsi="Candara"/>
                <w:szCs w:val="24"/>
              </w:rPr>
              <w:t xml:space="preserve">professionalism be biased? </w:t>
            </w:r>
          </w:p>
          <w:p w14:paraId="699F3CF0" w14:textId="1C779B56" w:rsidR="00F95818" w:rsidRPr="008467E2" w:rsidRDefault="00D608D6" w:rsidP="00F95818">
            <w:pPr>
              <w:pStyle w:val="WPNormal"/>
              <w:rPr>
                <w:rFonts w:ascii="Candara" w:hAnsi="Candara"/>
                <w:szCs w:val="24"/>
              </w:rPr>
            </w:pPr>
            <w:r>
              <w:rPr>
                <w:rFonts w:ascii="Candara" w:hAnsi="Candara"/>
                <w:szCs w:val="24"/>
              </w:rPr>
              <w:t>- How might we remove biases in expectations of professionalism</w:t>
            </w:r>
            <w:r w:rsidR="00080252">
              <w:rPr>
                <w:rFonts w:ascii="Candara" w:hAnsi="Candara"/>
                <w:szCs w:val="24"/>
              </w:rPr>
              <w:t xml:space="preserve"> and authenticity?</w:t>
            </w:r>
          </w:p>
        </w:tc>
      </w:tr>
      <w:tr w:rsidR="002C68A7" w:rsidRPr="009027D9" w14:paraId="642F31C3" w14:textId="40E83A22" w:rsidTr="38292535">
        <w:trPr>
          <w:jc w:val="center"/>
        </w:trPr>
        <w:tc>
          <w:tcPr>
            <w:tcW w:w="895" w:type="dxa"/>
            <w:shd w:val="clear" w:color="auto" w:fill="auto"/>
          </w:tcPr>
          <w:p w14:paraId="4C33E1B7" w14:textId="77777777" w:rsidR="00080252" w:rsidRDefault="00080252" w:rsidP="009027D9">
            <w:pPr>
              <w:pStyle w:val="WPNormal"/>
              <w:jc w:val="center"/>
              <w:rPr>
                <w:rFonts w:ascii="Candara" w:hAnsi="Candara"/>
                <w:szCs w:val="24"/>
              </w:rPr>
            </w:pPr>
          </w:p>
          <w:p w14:paraId="6FBF34B6" w14:textId="7398E91D" w:rsidR="002C68A7" w:rsidRPr="009027D9" w:rsidRDefault="002C68A7" w:rsidP="009027D9">
            <w:pPr>
              <w:pStyle w:val="WPNormal"/>
              <w:jc w:val="center"/>
              <w:rPr>
                <w:rFonts w:ascii="Candara" w:hAnsi="Candara"/>
                <w:szCs w:val="24"/>
              </w:rPr>
            </w:pPr>
            <w:r w:rsidRPr="009027D9">
              <w:rPr>
                <w:rFonts w:ascii="Candara" w:hAnsi="Candara"/>
                <w:szCs w:val="24"/>
              </w:rPr>
              <w:t>3</w:t>
            </w:r>
          </w:p>
        </w:tc>
        <w:tc>
          <w:tcPr>
            <w:tcW w:w="1530" w:type="dxa"/>
            <w:shd w:val="clear" w:color="auto" w:fill="auto"/>
          </w:tcPr>
          <w:p w14:paraId="33378292" w14:textId="77777777" w:rsidR="00080252" w:rsidRDefault="00080252" w:rsidP="009027D9">
            <w:pPr>
              <w:pStyle w:val="WPNormal"/>
              <w:jc w:val="center"/>
              <w:rPr>
                <w:rFonts w:ascii="Candara" w:hAnsi="Candara"/>
                <w:szCs w:val="24"/>
              </w:rPr>
            </w:pPr>
          </w:p>
          <w:p w14:paraId="1556139F" w14:textId="49FABD28" w:rsidR="002C68A7" w:rsidRPr="009027D9" w:rsidRDefault="002C68A7" w:rsidP="009027D9">
            <w:pPr>
              <w:pStyle w:val="WPNormal"/>
              <w:jc w:val="center"/>
              <w:rPr>
                <w:rFonts w:ascii="Candara" w:hAnsi="Candara"/>
                <w:szCs w:val="24"/>
              </w:rPr>
            </w:pPr>
            <w:r>
              <w:rPr>
                <w:rFonts w:ascii="Candara" w:hAnsi="Candara"/>
                <w:szCs w:val="24"/>
              </w:rPr>
              <w:t>9/</w:t>
            </w:r>
            <w:r w:rsidR="00DE1297">
              <w:rPr>
                <w:rFonts w:ascii="Candara" w:hAnsi="Candara"/>
                <w:szCs w:val="24"/>
              </w:rPr>
              <w:t>1</w:t>
            </w:r>
            <w:r w:rsidR="008467E2">
              <w:rPr>
                <w:rFonts w:ascii="Candara" w:hAnsi="Candara"/>
                <w:szCs w:val="24"/>
              </w:rPr>
              <w:t>1</w:t>
            </w:r>
            <w:r w:rsidR="00DE1297">
              <w:rPr>
                <w:rFonts w:ascii="Candara" w:hAnsi="Candara"/>
                <w:szCs w:val="24"/>
              </w:rPr>
              <w:t xml:space="preserve"> – 9/1</w:t>
            </w:r>
            <w:r w:rsidR="008467E2">
              <w:rPr>
                <w:rFonts w:ascii="Candara" w:hAnsi="Candara"/>
                <w:szCs w:val="24"/>
              </w:rPr>
              <w:t>5</w:t>
            </w:r>
          </w:p>
          <w:p w14:paraId="223B64A6" w14:textId="77777777" w:rsidR="002C68A7" w:rsidRPr="009027D9" w:rsidRDefault="002C68A7" w:rsidP="009027D9">
            <w:pPr>
              <w:pStyle w:val="WPNormal"/>
              <w:jc w:val="center"/>
              <w:rPr>
                <w:rFonts w:ascii="Candara" w:hAnsi="Candara"/>
                <w:szCs w:val="24"/>
              </w:rPr>
            </w:pPr>
          </w:p>
        </w:tc>
        <w:tc>
          <w:tcPr>
            <w:tcW w:w="4500" w:type="dxa"/>
            <w:shd w:val="clear" w:color="auto" w:fill="auto"/>
          </w:tcPr>
          <w:p w14:paraId="7F931E34" w14:textId="77777777" w:rsidR="00080252" w:rsidRDefault="00080252" w:rsidP="00D608D6">
            <w:pPr>
              <w:pStyle w:val="WPNormal"/>
              <w:jc w:val="center"/>
              <w:rPr>
                <w:rFonts w:ascii="Candara" w:hAnsi="Candara"/>
                <w:szCs w:val="24"/>
              </w:rPr>
            </w:pPr>
          </w:p>
          <w:p w14:paraId="24D9F309" w14:textId="445EB002" w:rsidR="00F95818" w:rsidRPr="00406FBB" w:rsidRDefault="00D608D6" w:rsidP="00D608D6">
            <w:pPr>
              <w:pStyle w:val="WPNormal"/>
              <w:jc w:val="center"/>
              <w:rPr>
                <w:rFonts w:ascii="Candara" w:hAnsi="Candara"/>
                <w:b/>
                <w:bCs/>
                <w:szCs w:val="24"/>
              </w:rPr>
            </w:pPr>
            <w:r w:rsidRPr="00406FBB">
              <w:rPr>
                <w:rFonts w:ascii="Candara" w:hAnsi="Candara"/>
                <w:b/>
                <w:bCs/>
                <w:szCs w:val="24"/>
              </w:rPr>
              <w:t xml:space="preserve">Critical Thinking </w:t>
            </w:r>
          </w:p>
          <w:p w14:paraId="6AD47C92" w14:textId="77777777" w:rsidR="00D608D6" w:rsidRDefault="00D608D6" w:rsidP="008467E2">
            <w:pPr>
              <w:pStyle w:val="WPNormal"/>
              <w:rPr>
                <w:rFonts w:ascii="Candara" w:hAnsi="Candara"/>
                <w:szCs w:val="24"/>
              </w:rPr>
            </w:pPr>
          </w:p>
          <w:p w14:paraId="07D5813D" w14:textId="77777777" w:rsidR="0093233C" w:rsidRDefault="0093233C" w:rsidP="0093233C">
            <w:pPr>
              <w:pStyle w:val="WPNormal"/>
              <w:rPr>
                <w:rFonts w:ascii="Candara" w:hAnsi="Candara"/>
                <w:szCs w:val="24"/>
              </w:rPr>
            </w:pPr>
            <w:r>
              <w:rPr>
                <w:rFonts w:ascii="Candara" w:hAnsi="Candara"/>
                <w:szCs w:val="24"/>
              </w:rPr>
              <w:t>1.</w:t>
            </w:r>
            <w:r w:rsidR="00D608D6" w:rsidRPr="00D608D6">
              <w:rPr>
                <w:rFonts w:ascii="Candara" w:hAnsi="Candara"/>
                <w:szCs w:val="24"/>
              </w:rPr>
              <w:t>Patterson, R. </w:t>
            </w:r>
            <w:hyperlink r:id="rId44" w:history="1">
              <w:r w:rsidR="00D608D6" w:rsidRPr="00D608D6">
                <w:rPr>
                  <w:rStyle w:val="Hyperlink"/>
                  <w:rFonts w:ascii="Candara" w:hAnsi="Candara"/>
                  <w:i/>
                  <w:iCs/>
                  <w:szCs w:val="24"/>
                </w:rPr>
                <w:t>7 Ways to Improve your Critical Thinking Skills</w:t>
              </w:r>
            </w:hyperlink>
            <w:r w:rsidR="00D608D6">
              <w:rPr>
                <w:rFonts w:ascii="Candara" w:hAnsi="Candara"/>
                <w:i/>
                <w:iCs/>
                <w:szCs w:val="24"/>
              </w:rPr>
              <w:t>.</w:t>
            </w:r>
            <w:r w:rsidR="00D608D6">
              <w:rPr>
                <w:rFonts w:ascii="Candara" w:hAnsi="Candara"/>
                <w:szCs w:val="24"/>
              </w:rPr>
              <w:t xml:space="preserve"> </w:t>
            </w:r>
            <w:proofErr w:type="spellStart"/>
            <w:r w:rsidR="00D608D6" w:rsidRPr="00D608D6">
              <w:rPr>
                <w:rFonts w:ascii="Candara" w:hAnsi="Candara"/>
                <w:szCs w:val="24"/>
              </w:rPr>
              <w:t>CollegeInfoGeek</w:t>
            </w:r>
            <w:proofErr w:type="spellEnd"/>
            <w:r w:rsidR="00D608D6" w:rsidRPr="00D608D6">
              <w:rPr>
                <w:rFonts w:ascii="Candara" w:hAnsi="Candara"/>
                <w:szCs w:val="24"/>
              </w:rPr>
              <w:t xml:space="preserve">. 2020. </w:t>
            </w:r>
          </w:p>
          <w:p w14:paraId="3548299D" w14:textId="77777777" w:rsidR="0093233C" w:rsidRDefault="0093233C" w:rsidP="0093233C">
            <w:pPr>
              <w:pStyle w:val="WPNormal"/>
              <w:rPr>
                <w:rFonts w:ascii="Candara" w:hAnsi="Candara"/>
                <w:szCs w:val="24"/>
              </w:rPr>
            </w:pPr>
          </w:p>
          <w:p w14:paraId="518261BF" w14:textId="0E1FD03E" w:rsidR="00D608D6" w:rsidRPr="00D608D6" w:rsidRDefault="0093233C" w:rsidP="0093233C">
            <w:pPr>
              <w:pStyle w:val="WPNormal"/>
              <w:rPr>
                <w:rFonts w:ascii="Candara" w:hAnsi="Candara"/>
                <w:szCs w:val="24"/>
              </w:rPr>
            </w:pPr>
            <w:r>
              <w:rPr>
                <w:rFonts w:ascii="Candara" w:hAnsi="Candara"/>
                <w:szCs w:val="24"/>
              </w:rPr>
              <w:t>2.</w:t>
            </w:r>
            <w:r w:rsidR="00D608D6" w:rsidRPr="00D608D6">
              <w:rPr>
                <w:rFonts w:ascii="Candara" w:hAnsi="Candara"/>
                <w:szCs w:val="24"/>
              </w:rPr>
              <w:t>Indeed Editorial Team. </w:t>
            </w:r>
            <w:hyperlink r:id="rId45" w:history="1">
              <w:r w:rsidR="00D608D6" w:rsidRPr="00D608D6">
                <w:rPr>
                  <w:rStyle w:val="Hyperlink"/>
                  <w:rFonts w:ascii="Candara" w:hAnsi="Candara"/>
                  <w:i/>
                  <w:iCs/>
                  <w:szCs w:val="24"/>
                </w:rPr>
                <w:t>10 Top Critical Thinking Skills (And How to Improve Them)</w:t>
              </w:r>
            </w:hyperlink>
            <w:r w:rsidR="00D608D6" w:rsidRPr="00D608D6">
              <w:rPr>
                <w:rFonts w:ascii="Candara" w:hAnsi="Candara"/>
                <w:i/>
                <w:iCs/>
                <w:szCs w:val="24"/>
              </w:rPr>
              <w:t>. </w:t>
            </w:r>
            <w:proofErr w:type="gramStart"/>
            <w:r w:rsidR="00D608D6" w:rsidRPr="00D608D6">
              <w:rPr>
                <w:rFonts w:ascii="Candara" w:hAnsi="Candara"/>
                <w:szCs w:val="24"/>
              </w:rPr>
              <w:t>Indeed</w:t>
            </w:r>
            <w:proofErr w:type="gramEnd"/>
            <w:r w:rsidR="00D608D6" w:rsidRPr="00D608D6">
              <w:rPr>
                <w:rFonts w:ascii="Candara" w:hAnsi="Candara"/>
                <w:szCs w:val="24"/>
              </w:rPr>
              <w:t xml:space="preserve"> Career Guide. 2022 </w:t>
            </w:r>
          </w:p>
          <w:p w14:paraId="0AC6B9D7" w14:textId="77777777" w:rsidR="0093233C" w:rsidRDefault="0093233C" w:rsidP="0093233C">
            <w:pPr>
              <w:pStyle w:val="WPNormal"/>
              <w:rPr>
                <w:rFonts w:ascii="Candara" w:hAnsi="Candara"/>
                <w:szCs w:val="24"/>
              </w:rPr>
            </w:pPr>
          </w:p>
          <w:p w14:paraId="651191AF" w14:textId="65BAF045" w:rsidR="0093233C" w:rsidRDefault="0093233C" w:rsidP="0093233C">
            <w:pPr>
              <w:pStyle w:val="WPNormal"/>
              <w:rPr>
                <w:rFonts w:ascii="Candara" w:hAnsi="Candara"/>
                <w:b/>
                <w:bCs/>
                <w:szCs w:val="24"/>
              </w:rPr>
            </w:pPr>
            <w:r>
              <w:rPr>
                <w:rFonts w:ascii="Candara" w:hAnsi="Candara"/>
                <w:szCs w:val="24"/>
              </w:rPr>
              <w:t>3.</w:t>
            </w:r>
            <w:r w:rsidR="00D608D6" w:rsidRPr="00D608D6">
              <w:rPr>
                <w:rFonts w:ascii="Candara" w:hAnsi="Candara"/>
                <w:szCs w:val="24"/>
              </w:rPr>
              <w:t>Guterman, D</w:t>
            </w:r>
            <w:hyperlink r:id="rId46" w:history="1">
              <w:r w:rsidR="00D608D6" w:rsidRPr="00D608D6">
                <w:rPr>
                  <w:rStyle w:val="Hyperlink"/>
                  <w:rFonts w:ascii="Candara" w:hAnsi="Candara"/>
                  <w:szCs w:val="24"/>
                </w:rPr>
                <w:t>. </w:t>
              </w:r>
              <w:r w:rsidR="00D608D6" w:rsidRPr="00D608D6">
                <w:rPr>
                  <w:rStyle w:val="Hyperlink"/>
                  <w:rFonts w:ascii="Candara" w:hAnsi="Candara"/>
                  <w:i/>
                  <w:iCs/>
                  <w:szCs w:val="24"/>
                </w:rPr>
                <w:t>How to demonstrate critical thinking and problem-solving on your resume. </w:t>
              </w:r>
            </w:hyperlink>
            <w:r w:rsidR="00D608D6" w:rsidRPr="00D608D6">
              <w:rPr>
                <w:rFonts w:ascii="Candara" w:hAnsi="Candara"/>
                <w:szCs w:val="24"/>
              </w:rPr>
              <w:t>Chegg Internships</w:t>
            </w:r>
            <w:r w:rsidR="00D608D6" w:rsidRPr="00D608D6">
              <w:rPr>
                <w:rFonts w:ascii="Candara" w:hAnsi="Candara"/>
                <w:b/>
                <w:bCs/>
                <w:szCs w:val="24"/>
              </w:rPr>
              <w:t>. 2020 </w:t>
            </w:r>
          </w:p>
          <w:p w14:paraId="5B90FC62" w14:textId="5AEF8EE9" w:rsidR="0093233C" w:rsidRPr="0093233C" w:rsidRDefault="0093233C" w:rsidP="0093233C">
            <w:pPr>
              <w:pStyle w:val="WPNormal"/>
              <w:rPr>
                <w:rFonts w:ascii="Candara" w:hAnsi="Candara"/>
                <w:szCs w:val="24"/>
              </w:rPr>
            </w:pPr>
          </w:p>
        </w:tc>
        <w:tc>
          <w:tcPr>
            <w:tcW w:w="3690" w:type="dxa"/>
            <w:shd w:val="clear" w:color="auto" w:fill="auto"/>
          </w:tcPr>
          <w:p w14:paraId="239BD36C" w14:textId="77777777" w:rsidR="00E10F7F" w:rsidRPr="00FE4867" w:rsidRDefault="00E10F7F" w:rsidP="00E10F7F">
            <w:pPr>
              <w:pStyle w:val="WPNormal"/>
              <w:rPr>
                <w:rFonts w:ascii="Candara" w:hAnsi="Candara"/>
                <w:b/>
                <w:bCs/>
                <w:szCs w:val="24"/>
              </w:rPr>
            </w:pPr>
          </w:p>
          <w:p w14:paraId="280B0F5C" w14:textId="2C658731" w:rsidR="009400D7" w:rsidRPr="009400D7" w:rsidRDefault="008467E2" w:rsidP="00E10F7F">
            <w:pPr>
              <w:pStyle w:val="WPNormal"/>
              <w:rPr>
                <w:rFonts w:ascii="Candara" w:hAnsi="Candara"/>
                <w:szCs w:val="24"/>
              </w:rPr>
            </w:pPr>
            <w:r w:rsidRPr="00FE4867">
              <w:rPr>
                <w:rFonts w:ascii="Candara" w:hAnsi="Candara"/>
                <w:b/>
                <w:bCs/>
                <w:szCs w:val="24"/>
              </w:rPr>
              <w:t>Reflective Practice (RP) #1</w:t>
            </w:r>
            <w:r w:rsidR="00E10F7F" w:rsidRPr="00FE4867">
              <w:rPr>
                <w:rFonts w:ascii="Candara" w:hAnsi="Candara"/>
                <w:b/>
                <w:bCs/>
                <w:szCs w:val="24"/>
              </w:rPr>
              <w:t xml:space="preserve"> due on 9/15.</w:t>
            </w:r>
            <w:r w:rsidR="00E10F7F">
              <w:rPr>
                <w:rFonts w:ascii="Candara" w:hAnsi="Candara"/>
                <w:szCs w:val="24"/>
              </w:rPr>
              <w:t xml:space="preserve"> </w:t>
            </w:r>
          </w:p>
        </w:tc>
      </w:tr>
      <w:tr w:rsidR="002C68A7" w:rsidRPr="009027D9" w14:paraId="0A45F3F1" w14:textId="4B58F897" w:rsidTr="38292535">
        <w:trPr>
          <w:jc w:val="center"/>
        </w:trPr>
        <w:tc>
          <w:tcPr>
            <w:tcW w:w="895" w:type="dxa"/>
            <w:shd w:val="clear" w:color="auto" w:fill="auto"/>
          </w:tcPr>
          <w:p w14:paraId="0194F0D7" w14:textId="77777777" w:rsidR="002C68A7" w:rsidRPr="009027D9" w:rsidRDefault="002C68A7" w:rsidP="009027D9">
            <w:pPr>
              <w:pStyle w:val="WPNormal"/>
              <w:jc w:val="center"/>
              <w:rPr>
                <w:rFonts w:ascii="Candara" w:hAnsi="Candara"/>
                <w:szCs w:val="24"/>
              </w:rPr>
            </w:pPr>
            <w:r w:rsidRPr="009027D9">
              <w:rPr>
                <w:rFonts w:ascii="Candara" w:hAnsi="Candara"/>
                <w:szCs w:val="24"/>
              </w:rPr>
              <w:lastRenderedPageBreak/>
              <w:t>4</w:t>
            </w:r>
          </w:p>
        </w:tc>
        <w:tc>
          <w:tcPr>
            <w:tcW w:w="1530" w:type="dxa"/>
            <w:shd w:val="clear" w:color="auto" w:fill="auto"/>
          </w:tcPr>
          <w:p w14:paraId="49E82A44" w14:textId="3D7E48C1" w:rsidR="002C68A7" w:rsidRPr="009027D9" w:rsidRDefault="00DE1297" w:rsidP="009027D9">
            <w:pPr>
              <w:pStyle w:val="WPNormal"/>
              <w:jc w:val="center"/>
              <w:rPr>
                <w:rFonts w:ascii="Candara" w:hAnsi="Candara"/>
                <w:szCs w:val="24"/>
              </w:rPr>
            </w:pPr>
            <w:r>
              <w:rPr>
                <w:rFonts w:ascii="Candara" w:hAnsi="Candara"/>
                <w:szCs w:val="24"/>
              </w:rPr>
              <w:t>9/</w:t>
            </w:r>
            <w:r w:rsidR="00F95818">
              <w:rPr>
                <w:rFonts w:ascii="Candara" w:hAnsi="Candara"/>
                <w:szCs w:val="24"/>
              </w:rPr>
              <w:t>18</w:t>
            </w:r>
            <w:r>
              <w:rPr>
                <w:rFonts w:ascii="Candara" w:hAnsi="Candara"/>
                <w:szCs w:val="24"/>
              </w:rPr>
              <w:t xml:space="preserve"> – 9/2</w:t>
            </w:r>
            <w:r w:rsidR="00F95818">
              <w:rPr>
                <w:rFonts w:ascii="Candara" w:hAnsi="Candara"/>
                <w:szCs w:val="24"/>
              </w:rPr>
              <w:t>2</w:t>
            </w:r>
          </w:p>
          <w:p w14:paraId="6AAA5B74" w14:textId="2BFE9447" w:rsidR="002C68A7" w:rsidRPr="009027D9" w:rsidRDefault="002C68A7" w:rsidP="009027D9">
            <w:pPr>
              <w:pStyle w:val="WPNormal"/>
              <w:jc w:val="center"/>
              <w:rPr>
                <w:rFonts w:ascii="Candara" w:hAnsi="Candara"/>
                <w:szCs w:val="24"/>
              </w:rPr>
            </w:pPr>
          </w:p>
        </w:tc>
        <w:tc>
          <w:tcPr>
            <w:tcW w:w="4500" w:type="dxa"/>
            <w:shd w:val="clear" w:color="auto" w:fill="auto"/>
          </w:tcPr>
          <w:p w14:paraId="682AC3A0" w14:textId="77777777" w:rsidR="00CC7F43" w:rsidRDefault="00CC7F43" w:rsidP="00CC7F43">
            <w:pPr>
              <w:pStyle w:val="WPNormal"/>
              <w:rPr>
                <w:rFonts w:ascii="Candara" w:hAnsi="Candara"/>
                <w:szCs w:val="24"/>
              </w:rPr>
            </w:pPr>
            <w:r>
              <w:rPr>
                <w:rFonts w:ascii="Candara" w:hAnsi="Candara"/>
                <w:szCs w:val="24"/>
              </w:rPr>
              <w:t xml:space="preserve">                      </w:t>
            </w:r>
          </w:p>
          <w:p w14:paraId="1575A19D" w14:textId="35B83B2E" w:rsidR="002C68A7" w:rsidRPr="00406FBB" w:rsidRDefault="00CC7F43" w:rsidP="00CC7F43">
            <w:pPr>
              <w:pStyle w:val="WPNormal"/>
              <w:rPr>
                <w:rFonts w:ascii="Candara" w:hAnsi="Candara"/>
                <w:b/>
                <w:bCs/>
                <w:szCs w:val="24"/>
              </w:rPr>
            </w:pPr>
            <w:r>
              <w:rPr>
                <w:rFonts w:ascii="Candara" w:hAnsi="Candara"/>
                <w:szCs w:val="24"/>
              </w:rPr>
              <w:t xml:space="preserve">                        </w:t>
            </w:r>
            <w:r w:rsidR="002C68A7" w:rsidRPr="00406FBB">
              <w:rPr>
                <w:rFonts w:ascii="Candara" w:hAnsi="Candara"/>
                <w:b/>
                <w:bCs/>
                <w:szCs w:val="24"/>
              </w:rPr>
              <w:t>Creativ</w:t>
            </w:r>
            <w:r w:rsidRPr="00406FBB">
              <w:rPr>
                <w:rFonts w:ascii="Candara" w:hAnsi="Candara"/>
                <w:b/>
                <w:bCs/>
                <w:szCs w:val="24"/>
              </w:rPr>
              <w:t xml:space="preserve">e Thinking </w:t>
            </w:r>
          </w:p>
          <w:p w14:paraId="15752EDF" w14:textId="77777777" w:rsidR="00CC7F43" w:rsidRDefault="00CC7F43" w:rsidP="00CC7F43">
            <w:pPr>
              <w:pStyle w:val="WPNormal"/>
              <w:rPr>
                <w:rFonts w:ascii="Candara" w:hAnsi="Candara"/>
                <w:szCs w:val="24"/>
              </w:rPr>
            </w:pPr>
          </w:p>
          <w:p w14:paraId="6B3B05F0" w14:textId="26A5CD63" w:rsidR="00CC7F43" w:rsidRDefault="0093233C" w:rsidP="0093233C">
            <w:pPr>
              <w:pStyle w:val="WPNormal"/>
              <w:rPr>
                <w:rFonts w:ascii="Candara" w:hAnsi="Candara"/>
                <w:szCs w:val="24"/>
              </w:rPr>
            </w:pPr>
            <w:r>
              <w:rPr>
                <w:rFonts w:ascii="Candara" w:hAnsi="Candara"/>
                <w:szCs w:val="24"/>
              </w:rPr>
              <w:t>1.</w:t>
            </w:r>
            <w:r w:rsidR="00CC7F43" w:rsidRPr="00CC7F43">
              <w:rPr>
                <w:rFonts w:ascii="Candara" w:hAnsi="Candara"/>
                <w:szCs w:val="24"/>
              </w:rPr>
              <w:t>Doyle, A. </w:t>
            </w:r>
            <w:hyperlink r:id="rId47" w:history="1">
              <w:r w:rsidR="00CC7F43" w:rsidRPr="00CC7F43">
                <w:rPr>
                  <w:rStyle w:val="Hyperlink"/>
                  <w:rFonts w:ascii="Candara" w:hAnsi="Candara"/>
                  <w:i/>
                  <w:iCs/>
                  <w:szCs w:val="24"/>
                </w:rPr>
                <w:t>What is Creative Thinking? Definition and Examples of Creative thinking. </w:t>
              </w:r>
            </w:hyperlink>
            <w:r w:rsidR="00CC7F43" w:rsidRPr="00CC7F43">
              <w:rPr>
                <w:rFonts w:ascii="Candara" w:hAnsi="Candara"/>
                <w:szCs w:val="24"/>
              </w:rPr>
              <w:t>The Balance Careers; 2020.</w:t>
            </w:r>
          </w:p>
          <w:p w14:paraId="0FEE84CD" w14:textId="77777777" w:rsidR="00CC7F43" w:rsidRPr="00CC7F43" w:rsidRDefault="00CC7F43" w:rsidP="00CC7F43">
            <w:pPr>
              <w:pStyle w:val="WPNormal"/>
              <w:ind w:left="720"/>
              <w:rPr>
                <w:rFonts w:ascii="Candara" w:hAnsi="Candara"/>
                <w:szCs w:val="24"/>
              </w:rPr>
            </w:pPr>
          </w:p>
          <w:p w14:paraId="5D366177" w14:textId="154BC515" w:rsidR="00CC7F43" w:rsidRPr="00406FBB" w:rsidRDefault="0093233C" w:rsidP="0093233C">
            <w:pPr>
              <w:pStyle w:val="WPNormal"/>
              <w:rPr>
                <w:rFonts w:ascii="Candara" w:hAnsi="Candara"/>
                <w:szCs w:val="24"/>
              </w:rPr>
            </w:pPr>
            <w:r>
              <w:rPr>
                <w:rFonts w:ascii="Candara" w:hAnsi="Candara"/>
                <w:szCs w:val="24"/>
              </w:rPr>
              <w:t>2.</w:t>
            </w:r>
            <w:r w:rsidR="00CC7F43" w:rsidRPr="00CC7F43">
              <w:rPr>
                <w:rFonts w:ascii="Candara" w:hAnsi="Candara"/>
                <w:szCs w:val="24"/>
              </w:rPr>
              <w:t xml:space="preserve">Watch the </w:t>
            </w:r>
            <w:proofErr w:type="spellStart"/>
            <w:r w:rsidR="00CC7F43" w:rsidRPr="00CC7F43">
              <w:rPr>
                <w:rFonts w:ascii="Candara" w:hAnsi="Candara"/>
                <w:szCs w:val="24"/>
              </w:rPr>
              <w:t>TEDxAUK</w:t>
            </w:r>
            <w:proofErr w:type="spellEnd"/>
            <w:r w:rsidR="00CC7F43" w:rsidRPr="00CC7F43">
              <w:rPr>
                <w:rFonts w:ascii="Candara" w:hAnsi="Candara"/>
                <w:szCs w:val="24"/>
              </w:rPr>
              <w:t xml:space="preserve"> Talk: </w:t>
            </w:r>
            <w:hyperlink r:id="rId48" w:history="1">
              <w:r w:rsidR="00CC7F43" w:rsidRPr="00CC7F43">
                <w:rPr>
                  <w:rStyle w:val="Hyperlink"/>
                  <w:rFonts w:ascii="Candara" w:hAnsi="Candara"/>
                  <w:szCs w:val="24"/>
                </w:rPr>
                <w:t>The Theory of Creativity</w:t>
              </w:r>
            </w:hyperlink>
            <w:r w:rsidR="00CC7F43" w:rsidRPr="00CC7F43">
              <w:rPr>
                <w:rFonts w:ascii="Candara" w:hAnsi="Candara"/>
                <w:szCs w:val="24"/>
              </w:rPr>
              <w:t xml:space="preserve"> by Duncan Wardle (2018</w:t>
            </w:r>
            <w:r w:rsidR="000A6084">
              <w:rPr>
                <w:rFonts w:ascii="Candara" w:hAnsi="Candara"/>
                <w:szCs w:val="24"/>
              </w:rPr>
              <w:t>)</w:t>
            </w:r>
          </w:p>
        </w:tc>
        <w:tc>
          <w:tcPr>
            <w:tcW w:w="3690" w:type="dxa"/>
            <w:shd w:val="clear" w:color="auto" w:fill="auto"/>
          </w:tcPr>
          <w:p w14:paraId="2F458D3A" w14:textId="015D507D" w:rsidR="009400D7" w:rsidRPr="00FE4867" w:rsidRDefault="000A6084" w:rsidP="000A6084">
            <w:pPr>
              <w:pStyle w:val="WPNormal"/>
              <w:ind w:left="720"/>
              <w:rPr>
                <w:rFonts w:ascii="Candara" w:hAnsi="Candara"/>
                <w:b/>
                <w:bCs/>
                <w:szCs w:val="24"/>
              </w:rPr>
            </w:pPr>
            <w:r w:rsidRPr="00FE4867">
              <w:rPr>
                <w:rFonts w:ascii="Candara" w:hAnsi="Candara"/>
                <w:b/>
                <w:bCs/>
                <w:szCs w:val="24"/>
              </w:rPr>
              <w:t>RP</w:t>
            </w:r>
            <w:r w:rsidR="009400D7" w:rsidRPr="00FE4867">
              <w:rPr>
                <w:rFonts w:ascii="Candara" w:hAnsi="Candara"/>
                <w:b/>
                <w:bCs/>
                <w:szCs w:val="24"/>
              </w:rPr>
              <w:t xml:space="preserve"> #</w:t>
            </w:r>
            <w:r w:rsidRPr="00FE4867">
              <w:rPr>
                <w:rFonts w:ascii="Candara" w:hAnsi="Candara"/>
                <w:b/>
                <w:bCs/>
                <w:szCs w:val="24"/>
              </w:rPr>
              <w:t>2 due 9/22</w:t>
            </w:r>
          </w:p>
        </w:tc>
      </w:tr>
      <w:tr w:rsidR="00080252" w:rsidRPr="009027D9" w14:paraId="71A22AD8" w14:textId="1A47B1C8" w:rsidTr="38292535">
        <w:trPr>
          <w:jc w:val="center"/>
        </w:trPr>
        <w:tc>
          <w:tcPr>
            <w:tcW w:w="895" w:type="dxa"/>
            <w:shd w:val="clear" w:color="auto" w:fill="auto"/>
          </w:tcPr>
          <w:p w14:paraId="575F1ED3" w14:textId="77777777" w:rsidR="00406FBB" w:rsidRDefault="00406FBB" w:rsidP="009027D9">
            <w:pPr>
              <w:pStyle w:val="WPNormal"/>
              <w:jc w:val="center"/>
              <w:rPr>
                <w:rFonts w:ascii="Candara" w:hAnsi="Candara"/>
                <w:szCs w:val="24"/>
              </w:rPr>
            </w:pPr>
          </w:p>
          <w:p w14:paraId="38AC12A2" w14:textId="0736AB87" w:rsidR="002C68A7" w:rsidRPr="009027D9" w:rsidRDefault="002C68A7" w:rsidP="009027D9">
            <w:pPr>
              <w:pStyle w:val="WPNormal"/>
              <w:jc w:val="center"/>
              <w:rPr>
                <w:rFonts w:ascii="Candara" w:hAnsi="Candara"/>
                <w:szCs w:val="24"/>
              </w:rPr>
            </w:pPr>
            <w:r w:rsidRPr="009027D9">
              <w:rPr>
                <w:rFonts w:ascii="Candara" w:hAnsi="Candara"/>
                <w:szCs w:val="24"/>
              </w:rPr>
              <w:t>5</w:t>
            </w:r>
          </w:p>
        </w:tc>
        <w:tc>
          <w:tcPr>
            <w:tcW w:w="1530" w:type="dxa"/>
            <w:shd w:val="clear" w:color="auto" w:fill="auto"/>
          </w:tcPr>
          <w:p w14:paraId="4D35E80B" w14:textId="77777777" w:rsidR="00406FBB" w:rsidRDefault="00406FBB" w:rsidP="009027D9">
            <w:pPr>
              <w:pStyle w:val="WPNormal"/>
              <w:jc w:val="center"/>
              <w:rPr>
                <w:rFonts w:ascii="Candara" w:hAnsi="Candara"/>
                <w:szCs w:val="24"/>
              </w:rPr>
            </w:pPr>
          </w:p>
          <w:p w14:paraId="3C539F87" w14:textId="772E7B1C" w:rsidR="002C68A7" w:rsidRPr="009027D9" w:rsidRDefault="00DE1297" w:rsidP="009027D9">
            <w:pPr>
              <w:pStyle w:val="WPNormal"/>
              <w:jc w:val="center"/>
              <w:rPr>
                <w:rFonts w:ascii="Candara" w:hAnsi="Candara"/>
                <w:szCs w:val="24"/>
              </w:rPr>
            </w:pPr>
            <w:r>
              <w:rPr>
                <w:rFonts w:ascii="Candara" w:hAnsi="Candara"/>
                <w:szCs w:val="24"/>
              </w:rPr>
              <w:t>9/2</w:t>
            </w:r>
            <w:r w:rsidR="000A6084">
              <w:rPr>
                <w:rFonts w:ascii="Candara" w:hAnsi="Candara"/>
                <w:szCs w:val="24"/>
              </w:rPr>
              <w:t>5</w:t>
            </w:r>
            <w:r>
              <w:rPr>
                <w:rFonts w:ascii="Candara" w:hAnsi="Candara"/>
                <w:szCs w:val="24"/>
              </w:rPr>
              <w:t xml:space="preserve"> – </w:t>
            </w:r>
            <w:r w:rsidR="000A6084">
              <w:rPr>
                <w:rFonts w:ascii="Candara" w:hAnsi="Candara"/>
                <w:szCs w:val="24"/>
              </w:rPr>
              <w:t>9</w:t>
            </w:r>
            <w:r>
              <w:rPr>
                <w:rFonts w:ascii="Candara" w:hAnsi="Candara"/>
                <w:szCs w:val="24"/>
              </w:rPr>
              <w:t>/</w:t>
            </w:r>
            <w:r w:rsidR="000A6084">
              <w:rPr>
                <w:rFonts w:ascii="Candara" w:hAnsi="Candara"/>
                <w:szCs w:val="24"/>
              </w:rPr>
              <w:t>29</w:t>
            </w:r>
          </w:p>
        </w:tc>
        <w:tc>
          <w:tcPr>
            <w:tcW w:w="4500" w:type="dxa"/>
            <w:shd w:val="clear" w:color="auto" w:fill="auto"/>
          </w:tcPr>
          <w:p w14:paraId="598CBCDF" w14:textId="77777777" w:rsidR="00406FBB" w:rsidRPr="00545919" w:rsidRDefault="00406FBB" w:rsidP="00545919">
            <w:pPr>
              <w:pStyle w:val="WPNormal"/>
              <w:rPr>
                <w:rFonts w:ascii="Candara" w:hAnsi="Candara"/>
                <w:szCs w:val="24"/>
              </w:rPr>
            </w:pPr>
          </w:p>
          <w:p w14:paraId="106548B8" w14:textId="58496318" w:rsidR="009400D7" w:rsidRDefault="00D326BE" w:rsidP="00545919">
            <w:pPr>
              <w:pStyle w:val="WPNormal"/>
              <w:jc w:val="center"/>
              <w:rPr>
                <w:rFonts w:ascii="Candara" w:hAnsi="Candara"/>
                <w:b/>
                <w:bCs/>
                <w:szCs w:val="24"/>
              </w:rPr>
            </w:pPr>
            <w:r>
              <w:rPr>
                <w:rFonts w:ascii="Candara" w:hAnsi="Candara"/>
                <w:b/>
                <w:bCs/>
                <w:szCs w:val="24"/>
              </w:rPr>
              <w:t xml:space="preserve">Media and </w:t>
            </w:r>
            <w:r w:rsidR="00545919" w:rsidRPr="00545919">
              <w:rPr>
                <w:rFonts w:ascii="Candara" w:hAnsi="Candara"/>
                <w:b/>
                <w:bCs/>
                <w:szCs w:val="24"/>
              </w:rPr>
              <w:t>Information</w:t>
            </w:r>
            <w:r w:rsidR="00673F48" w:rsidRPr="00545919">
              <w:rPr>
                <w:rFonts w:ascii="Candara" w:hAnsi="Candara"/>
                <w:b/>
                <w:bCs/>
                <w:szCs w:val="24"/>
              </w:rPr>
              <w:t xml:space="preserve"> Literacy</w:t>
            </w:r>
          </w:p>
          <w:p w14:paraId="384BDE1D" w14:textId="77777777" w:rsidR="00545919" w:rsidRPr="00545919" w:rsidRDefault="00545919" w:rsidP="00545919">
            <w:pPr>
              <w:pStyle w:val="WPNormal"/>
              <w:jc w:val="center"/>
              <w:rPr>
                <w:rFonts w:ascii="Candara" w:hAnsi="Candara"/>
                <w:b/>
                <w:bCs/>
                <w:szCs w:val="24"/>
              </w:rPr>
            </w:pPr>
          </w:p>
          <w:p w14:paraId="21332BC1" w14:textId="718F3618" w:rsidR="00545919" w:rsidRDefault="0093233C" w:rsidP="0093233C">
            <w:pPr>
              <w:pStyle w:val="WPNormal"/>
              <w:rPr>
                <w:rFonts w:ascii="Candara" w:hAnsi="Candara"/>
                <w:szCs w:val="24"/>
              </w:rPr>
            </w:pPr>
            <w:r>
              <w:rPr>
                <w:rFonts w:ascii="Candara" w:hAnsi="Candara"/>
                <w:szCs w:val="24"/>
              </w:rPr>
              <w:t>1.</w:t>
            </w:r>
            <w:r w:rsidR="00545919" w:rsidRPr="00545919">
              <w:rPr>
                <w:rFonts w:ascii="Candara" w:hAnsi="Candara"/>
                <w:szCs w:val="24"/>
              </w:rPr>
              <w:t>Babin</w:t>
            </w:r>
            <w:r w:rsidR="00545919">
              <w:rPr>
                <w:rFonts w:ascii="Candara" w:hAnsi="Candara"/>
                <w:szCs w:val="24"/>
              </w:rPr>
              <w:t xml:space="preserve"> et </w:t>
            </w:r>
            <w:proofErr w:type="spellStart"/>
            <w:r w:rsidR="00545919">
              <w:rPr>
                <w:rFonts w:ascii="Candara" w:hAnsi="Candara"/>
                <w:szCs w:val="24"/>
              </w:rPr>
              <w:t>al.</w:t>
            </w:r>
            <w:r w:rsidR="00545919" w:rsidRPr="00545919">
              <w:rPr>
                <w:rFonts w:ascii="Candara" w:hAnsi="Candara"/>
                <w:szCs w:val="24"/>
              </w:rPr>
              <w:t>.</w:t>
            </w:r>
            <w:hyperlink r:id="rId49" w:history="1">
              <w:r w:rsidR="00545919" w:rsidRPr="00545919">
                <w:rPr>
                  <w:rStyle w:val="Hyperlink"/>
                  <w:rFonts w:ascii="Candara" w:hAnsi="Candara"/>
                  <w:i/>
                  <w:iCs/>
                  <w:szCs w:val="24"/>
                </w:rPr>
                <w:t>Why</w:t>
              </w:r>
              <w:proofErr w:type="spellEnd"/>
              <w:r w:rsidR="00545919" w:rsidRPr="00545919">
                <w:rPr>
                  <w:rStyle w:val="Hyperlink"/>
                  <w:rFonts w:ascii="Candara" w:hAnsi="Candara"/>
                  <w:i/>
                  <w:iCs/>
                  <w:szCs w:val="24"/>
                </w:rPr>
                <w:t xml:space="preserve"> is Information Literacy Important?</w:t>
              </w:r>
              <w:r w:rsidR="00545919" w:rsidRPr="00545919">
                <w:rPr>
                  <w:rStyle w:val="Hyperlink"/>
                  <w:rFonts w:ascii="Candara" w:hAnsi="Candara"/>
                  <w:szCs w:val="24"/>
                </w:rPr>
                <w:t> </w:t>
              </w:r>
            </w:hyperlink>
            <w:r w:rsidR="00545919" w:rsidRPr="00545919">
              <w:rPr>
                <w:rFonts w:ascii="Candara" w:hAnsi="Candara"/>
                <w:szCs w:val="24"/>
              </w:rPr>
              <w:t xml:space="preserve">The Word on College Reading and Writing. Open Oregon Educational Resources: </w:t>
            </w:r>
            <w:proofErr w:type="gramStart"/>
            <w:r w:rsidR="00545919" w:rsidRPr="00545919">
              <w:rPr>
                <w:rFonts w:ascii="Candara" w:hAnsi="Candara"/>
                <w:szCs w:val="24"/>
              </w:rPr>
              <w:t>2018;</w:t>
            </w:r>
            <w:proofErr w:type="gramEnd"/>
            <w:r w:rsidR="00545919" w:rsidRPr="00545919">
              <w:rPr>
                <w:rFonts w:ascii="Candara" w:hAnsi="Candara"/>
                <w:szCs w:val="24"/>
              </w:rPr>
              <w:t> </w:t>
            </w:r>
          </w:p>
          <w:p w14:paraId="65620FF3" w14:textId="77777777" w:rsidR="0093233C" w:rsidRDefault="0093233C" w:rsidP="0093233C">
            <w:pPr>
              <w:pStyle w:val="WPNormal"/>
              <w:rPr>
                <w:rFonts w:ascii="Candara" w:hAnsi="Candara"/>
                <w:szCs w:val="24"/>
              </w:rPr>
            </w:pPr>
          </w:p>
          <w:p w14:paraId="1FAE27D3" w14:textId="12DDA717" w:rsidR="00D326BE" w:rsidRPr="00D326BE" w:rsidRDefault="0093233C" w:rsidP="0093233C">
            <w:pPr>
              <w:pStyle w:val="WPNormal"/>
              <w:rPr>
                <w:rFonts w:ascii="Candara" w:hAnsi="Candara"/>
                <w:szCs w:val="24"/>
              </w:rPr>
            </w:pPr>
            <w:r>
              <w:rPr>
                <w:rFonts w:ascii="Candara" w:hAnsi="Candara"/>
                <w:szCs w:val="24"/>
              </w:rPr>
              <w:t>2.</w:t>
            </w:r>
            <w:hyperlink r:id="rId50" w:history="1">
              <w:r w:rsidR="00D326BE" w:rsidRPr="00D326BE">
                <w:rPr>
                  <w:rStyle w:val="Hyperlink"/>
                  <w:rFonts w:ascii="Candara" w:hAnsi="Candara"/>
                  <w:szCs w:val="24"/>
                </w:rPr>
                <w:t>Media Literacy Fundamentals.</w:t>
              </w:r>
            </w:hyperlink>
            <w:r w:rsidR="00D326BE" w:rsidRPr="00D326BE">
              <w:rPr>
                <w:rFonts w:ascii="Candara" w:hAnsi="Candara"/>
                <w:szCs w:val="24"/>
              </w:rPr>
              <w:t xml:space="preserve"> </w:t>
            </w:r>
            <w:proofErr w:type="spellStart"/>
            <w:r w:rsidR="00D326BE" w:rsidRPr="00D326BE">
              <w:rPr>
                <w:rFonts w:ascii="Candara" w:hAnsi="Candara"/>
                <w:szCs w:val="24"/>
              </w:rPr>
              <w:t>MediaSmarts</w:t>
            </w:r>
            <w:proofErr w:type="spellEnd"/>
            <w:r w:rsidR="00D326BE" w:rsidRPr="00D326BE">
              <w:rPr>
                <w:rFonts w:ascii="Candara" w:hAnsi="Candara"/>
                <w:szCs w:val="24"/>
              </w:rPr>
              <w:t>: Canada's Centre for Digital and Media Literacy. N.D.</w:t>
            </w:r>
          </w:p>
          <w:p w14:paraId="00D43563" w14:textId="77777777" w:rsidR="0093233C" w:rsidRDefault="0093233C" w:rsidP="0093233C">
            <w:pPr>
              <w:pStyle w:val="WPNormal"/>
              <w:rPr>
                <w:rFonts w:ascii="Candara" w:hAnsi="Candara"/>
                <w:szCs w:val="24"/>
              </w:rPr>
            </w:pPr>
          </w:p>
          <w:p w14:paraId="43225033" w14:textId="67166404" w:rsidR="00545919" w:rsidRDefault="0093233C" w:rsidP="0093233C">
            <w:pPr>
              <w:pStyle w:val="WPNormal"/>
              <w:rPr>
                <w:rFonts w:ascii="Candara" w:hAnsi="Candara"/>
                <w:szCs w:val="24"/>
              </w:rPr>
            </w:pPr>
            <w:r>
              <w:rPr>
                <w:rFonts w:ascii="Candara" w:hAnsi="Candara"/>
                <w:szCs w:val="24"/>
              </w:rPr>
              <w:t>3.</w:t>
            </w:r>
            <w:r w:rsidR="00545919" w:rsidRPr="00545919">
              <w:rPr>
                <w:rFonts w:ascii="Candara" w:hAnsi="Candara"/>
                <w:szCs w:val="24"/>
              </w:rPr>
              <w:t>Explore the </w:t>
            </w:r>
            <w:hyperlink r:id="rId51" w:history="1">
              <w:r w:rsidR="00545919" w:rsidRPr="00545919">
                <w:rPr>
                  <w:rStyle w:val="Hyperlink"/>
                  <w:rFonts w:ascii="Candara" w:hAnsi="Candara"/>
                  <w:szCs w:val="24"/>
                </w:rPr>
                <w:t xml:space="preserve">News Literacy </w:t>
              </w:r>
              <w:proofErr w:type="spellStart"/>
              <w:r w:rsidR="00545919" w:rsidRPr="00545919">
                <w:rPr>
                  <w:rStyle w:val="Hyperlink"/>
                  <w:rFonts w:ascii="Candara" w:hAnsi="Candara"/>
                  <w:szCs w:val="24"/>
                </w:rPr>
                <w:t>ProjectLinks</w:t>
              </w:r>
              <w:proofErr w:type="spellEnd"/>
              <w:r w:rsidR="00545919" w:rsidRPr="00545919">
                <w:rPr>
                  <w:rStyle w:val="Hyperlink"/>
                  <w:rFonts w:ascii="Candara" w:hAnsi="Candara"/>
                  <w:szCs w:val="24"/>
                </w:rPr>
                <w:t xml:space="preserve"> to an external site</w:t>
              </w:r>
            </w:hyperlink>
            <w:r w:rsidR="00545919">
              <w:rPr>
                <w:rFonts w:ascii="Candara" w:hAnsi="Candara"/>
                <w:szCs w:val="24"/>
              </w:rPr>
              <w:t xml:space="preserve"> w</w:t>
            </w:r>
            <w:r w:rsidR="00545919" w:rsidRPr="00545919">
              <w:rPr>
                <w:rFonts w:ascii="Candara" w:hAnsi="Candara"/>
                <w:szCs w:val="24"/>
              </w:rPr>
              <w:t xml:space="preserve">ebsite and related </w:t>
            </w:r>
            <w:hyperlink r:id="rId52" w:history="1">
              <w:r w:rsidR="00545919" w:rsidRPr="00545919">
                <w:rPr>
                  <w:rStyle w:val="Hyperlink"/>
                  <w:rFonts w:ascii="Candara" w:hAnsi="Candara"/>
                  <w:szCs w:val="24"/>
                </w:rPr>
                <w:t>brochure.</w:t>
              </w:r>
            </w:hyperlink>
          </w:p>
          <w:p w14:paraId="048921FF" w14:textId="77777777" w:rsidR="0093233C" w:rsidRDefault="0093233C" w:rsidP="0093233C">
            <w:pPr>
              <w:pStyle w:val="WPNormal"/>
              <w:rPr>
                <w:rFonts w:ascii="Candara" w:hAnsi="Candara"/>
                <w:szCs w:val="24"/>
              </w:rPr>
            </w:pPr>
          </w:p>
          <w:p w14:paraId="0A73550F" w14:textId="77FDAD93" w:rsidR="00545919" w:rsidRDefault="0093233C" w:rsidP="0093233C">
            <w:pPr>
              <w:pStyle w:val="WPNormal"/>
              <w:rPr>
                <w:rFonts w:ascii="Candara" w:hAnsi="Candara"/>
                <w:szCs w:val="24"/>
              </w:rPr>
            </w:pPr>
            <w:r>
              <w:rPr>
                <w:rFonts w:ascii="Candara" w:hAnsi="Candara"/>
                <w:szCs w:val="24"/>
              </w:rPr>
              <w:t>4.</w:t>
            </w:r>
            <w:r w:rsidR="00545919" w:rsidRPr="00545919">
              <w:rPr>
                <w:rFonts w:ascii="Candara" w:hAnsi="Candara"/>
                <w:szCs w:val="24"/>
              </w:rPr>
              <w:t xml:space="preserve">Watch TEDx Talk: </w:t>
            </w:r>
            <w:hyperlink r:id="rId53" w:history="1">
              <w:r w:rsidR="00545919" w:rsidRPr="00545919">
                <w:rPr>
                  <w:rStyle w:val="Hyperlink"/>
                  <w:rFonts w:ascii="Candara" w:hAnsi="Candara"/>
                  <w:szCs w:val="24"/>
                </w:rPr>
                <w:t>Information Literacy</w:t>
              </w:r>
            </w:hyperlink>
            <w:r w:rsidR="00545919" w:rsidRPr="00545919">
              <w:rPr>
                <w:rFonts w:ascii="Candara" w:hAnsi="Candara"/>
                <w:szCs w:val="24"/>
              </w:rPr>
              <w:t xml:space="preserve"> by Kevin Arms</w:t>
            </w:r>
          </w:p>
          <w:p w14:paraId="414789FC" w14:textId="77777777" w:rsidR="0093233C" w:rsidRDefault="0093233C" w:rsidP="0093233C">
            <w:pPr>
              <w:pStyle w:val="WPNormal"/>
              <w:rPr>
                <w:rFonts w:ascii="Candara" w:hAnsi="Candara"/>
                <w:szCs w:val="24"/>
              </w:rPr>
            </w:pPr>
          </w:p>
          <w:p w14:paraId="189D9D24" w14:textId="47AC26AE" w:rsidR="00D326BE" w:rsidRPr="0093233C" w:rsidRDefault="0093233C" w:rsidP="0093233C">
            <w:pPr>
              <w:pStyle w:val="WPNormal"/>
              <w:rPr>
                <w:rFonts w:ascii="Candara" w:hAnsi="Candara"/>
                <w:szCs w:val="24"/>
              </w:rPr>
            </w:pPr>
            <w:r>
              <w:rPr>
                <w:rFonts w:ascii="Candara" w:hAnsi="Candara"/>
                <w:szCs w:val="24"/>
              </w:rPr>
              <w:t>5.</w:t>
            </w:r>
            <w:r w:rsidR="00D326BE" w:rsidRPr="0093233C">
              <w:rPr>
                <w:rFonts w:ascii="Candara" w:hAnsi="Candara"/>
                <w:szCs w:val="24"/>
              </w:rPr>
              <w:t xml:space="preserve">Watch the TEDx Talk: </w:t>
            </w:r>
            <w:hyperlink r:id="rId54" w:history="1">
              <w:r w:rsidR="00D326BE" w:rsidRPr="0093233C">
                <w:rPr>
                  <w:rStyle w:val="Hyperlink"/>
                  <w:rFonts w:ascii="Candara" w:hAnsi="Candara"/>
                  <w:szCs w:val="24"/>
                </w:rPr>
                <w:t>Creating critical thinkers through media literacy</w:t>
              </w:r>
            </w:hyperlink>
            <w:r w:rsidR="00D326BE" w:rsidRPr="0093233C">
              <w:rPr>
                <w:rFonts w:ascii="Candara" w:hAnsi="Candara"/>
                <w:szCs w:val="24"/>
              </w:rPr>
              <w:t xml:space="preserve"> by Andrea Quijada </w:t>
            </w:r>
          </w:p>
        </w:tc>
        <w:tc>
          <w:tcPr>
            <w:tcW w:w="3690" w:type="dxa"/>
            <w:shd w:val="clear" w:color="auto" w:fill="auto"/>
          </w:tcPr>
          <w:p w14:paraId="4101DEFD" w14:textId="77777777" w:rsidR="00D326BE" w:rsidRDefault="00D326BE" w:rsidP="006508C5">
            <w:pPr>
              <w:pStyle w:val="WPNormal"/>
              <w:ind w:left="720"/>
              <w:rPr>
                <w:rFonts w:ascii="Candara" w:hAnsi="Candara"/>
                <w:szCs w:val="24"/>
              </w:rPr>
            </w:pPr>
          </w:p>
          <w:p w14:paraId="4BB2D5E5" w14:textId="147B6FA4" w:rsidR="00D326BE" w:rsidRDefault="00D326BE" w:rsidP="00D326BE">
            <w:pPr>
              <w:pStyle w:val="WPNormal"/>
              <w:rPr>
                <w:rFonts w:ascii="Candara" w:hAnsi="Candara"/>
                <w:szCs w:val="24"/>
              </w:rPr>
            </w:pPr>
            <w:r>
              <w:rPr>
                <w:rFonts w:ascii="Candara" w:hAnsi="Candara"/>
                <w:szCs w:val="24"/>
              </w:rPr>
              <w:t>T</w:t>
            </w:r>
            <w:r w:rsidRPr="00D326BE">
              <w:rPr>
                <w:rFonts w:ascii="Candara" w:hAnsi="Candara"/>
                <w:szCs w:val="24"/>
              </w:rPr>
              <w:t>ake the </w:t>
            </w:r>
            <w:hyperlink r:id="rId55" w:tgtFrame="_blank" w:history="1">
              <w:r>
                <w:rPr>
                  <w:rStyle w:val="Hyperlink"/>
                  <w:rFonts w:ascii="Candara" w:hAnsi="Candara"/>
                  <w:szCs w:val="24"/>
                </w:rPr>
                <w:t>News Lit Quiz</w:t>
              </w:r>
            </w:hyperlink>
            <w:r>
              <w:rPr>
                <w:rFonts w:ascii="Candara" w:hAnsi="Candara"/>
                <w:szCs w:val="24"/>
              </w:rPr>
              <w:t xml:space="preserve"> </w:t>
            </w:r>
            <w:r w:rsidRPr="00D326BE">
              <w:rPr>
                <w:rFonts w:ascii="Candara" w:hAnsi="Candara"/>
                <w:szCs w:val="24"/>
              </w:rPr>
              <w:t>from </w:t>
            </w:r>
            <w:hyperlink r:id="rId56" w:tgtFrame="_blank" w:history="1">
              <w:r w:rsidRPr="00D326BE">
                <w:rPr>
                  <w:rStyle w:val="Hyperlink"/>
                  <w:rFonts w:ascii="Candara" w:hAnsi="Candara"/>
                  <w:szCs w:val="24"/>
                </w:rPr>
                <w:t>News Literacy Project</w:t>
              </w:r>
            </w:hyperlink>
            <w:r>
              <w:rPr>
                <w:rFonts w:ascii="Candara" w:hAnsi="Candara"/>
                <w:szCs w:val="24"/>
              </w:rPr>
              <w:t xml:space="preserve"> </w:t>
            </w:r>
            <w:r w:rsidRPr="00D326BE">
              <w:rPr>
                <w:rFonts w:ascii="Candara" w:hAnsi="Candara"/>
                <w:szCs w:val="24"/>
              </w:rPr>
              <w:t>to see if you can tell the difference between social media posts that are false or misleading and those that are credible. </w:t>
            </w:r>
          </w:p>
          <w:p w14:paraId="114A0FF2" w14:textId="77777777" w:rsidR="00FE4867" w:rsidRDefault="00FE4867" w:rsidP="00D326BE">
            <w:pPr>
              <w:pStyle w:val="WPNormal"/>
              <w:rPr>
                <w:rFonts w:ascii="Candara" w:hAnsi="Candara"/>
                <w:szCs w:val="24"/>
              </w:rPr>
            </w:pPr>
          </w:p>
          <w:p w14:paraId="5783F80F" w14:textId="6DA7F1AA" w:rsidR="00D326BE" w:rsidRDefault="007722A8" w:rsidP="00D326BE">
            <w:pPr>
              <w:pStyle w:val="WPNormal"/>
              <w:ind w:left="720"/>
              <w:rPr>
                <w:rFonts w:ascii="Candara" w:hAnsi="Candara"/>
                <w:b/>
                <w:bCs/>
                <w:szCs w:val="24"/>
              </w:rPr>
            </w:pPr>
            <w:r w:rsidRPr="00D326BE">
              <w:rPr>
                <w:rFonts w:ascii="Candara" w:hAnsi="Candara"/>
                <w:b/>
                <w:bCs/>
                <w:szCs w:val="24"/>
              </w:rPr>
              <w:t>DF #</w:t>
            </w:r>
            <w:r w:rsidR="00545919" w:rsidRPr="00D326BE">
              <w:rPr>
                <w:rFonts w:ascii="Candara" w:hAnsi="Candara"/>
                <w:b/>
                <w:bCs/>
                <w:szCs w:val="24"/>
              </w:rPr>
              <w:t>2</w:t>
            </w:r>
            <w:r w:rsidR="00FE4867">
              <w:rPr>
                <w:rFonts w:ascii="Candara" w:hAnsi="Candara"/>
                <w:b/>
                <w:bCs/>
                <w:szCs w:val="24"/>
              </w:rPr>
              <w:t xml:space="preserve"> due 9/29</w:t>
            </w:r>
          </w:p>
          <w:p w14:paraId="315DF4C9" w14:textId="77777777" w:rsidR="00FE4867" w:rsidRPr="00D326BE" w:rsidRDefault="00FE4867" w:rsidP="00D326BE">
            <w:pPr>
              <w:pStyle w:val="WPNormal"/>
              <w:ind w:left="720"/>
              <w:rPr>
                <w:rFonts w:ascii="Candara" w:hAnsi="Candara"/>
                <w:b/>
                <w:bCs/>
                <w:szCs w:val="24"/>
              </w:rPr>
            </w:pPr>
          </w:p>
          <w:p w14:paraId="3FBED3C1" w14:textId="54C9A9CD" w:rsidR="00545919" w:rsidRPr="00545919" w:rsidRDefault="00545919" w:rsidP="00545919">
            <w:pPr>
              <w:pStyle w:val="WPNormal"/>
              <w:rPr>
                <w:rFonts w:ascii="Candara" w:hAnsi="Candara"/>
                <w:szCs w:val="24"/>
              </w:rPr>
            </w:pPr>
            <w:r w:rsidRPr="00545919">
              <w:rPr>
                <w:rFonts w:ascii="Candara" w:hAnsi="Candara"/>
                <w:szCs w:val="24"/>
              </w:rPr>
              <w:t>React to the weekly material (readings and TEDx talk</w:t>
            </w:r>
            <w:r w:rsidR="00D326BE">
              <w:rPr>
                <w:rFonts w:ascii="Candara" w:hAnsi="Candara"/>
                <w:szCs w:val="24"/>
              </w:rPr>
              <w:t>s</w:t>
            </w:r>
            <w:r w:rsidRPr="00545919">
              <w:rPr>
                <w:rFonts w:ascii="Candara" w:hAnsi="Candara"/>
                <w:szCs w:val="24"/>
              </w:rPr>
              <w:t>). What stood out to you? What questions do you have? How do the TEDx talk</w:t>
            </w:r>
            <w:r w:rsidR="00D326BE">
              <w:rPr>
                <w:rFonts w:ascii="Candara" w:hAnsi="Candara"/>
                <w:szCs w:val="24"/>
              </w:rPr>
              <w:t>s</w:t>
            </w:r>
            <w:r w:rsidRPr="00545919">
              <w:rPr>
                <w:rFonts w:ascii="Candara" w:hAnsi="Candara"/>
                <w:szCs w:val="24"/>
              </w:rPr>
              <w:t xml:space="preserve"> relate to the readings for this week or previous weeks?</w:t>
            </w:r>
          </w:p>
          <w:p w14:paraId="4B7BF29D" w14:textId="1A0C1CE5" w:rsidR="00545919" w:rsidRPr="009400D7" w:rsidRDefault="00545919" w:rsidP="00545919">
            <w:pPr>
              <w:pStyle w:val="WPNormal"/>
              <w:rPr>
                <w:rFonts w:ascii="Candara" w:hAnsi="Candara"/>
                <w:szCs w:val="24"/>
              </w:rPr>
            </w:pPr>
          </w:p>
        </w:tc>
      </w:tr>
      <w:tr w:rsidR="002C68A7" w:rsidRPr="009027D9" w14:paraId="0407A009" w14:textId="6D174A46" w:rsidTr="38292535">
        <w:trPr>
          <w:jc w:val="center"/>
        </w:trPr>
        <w:tc>
          <w:tcPr>
            <w:tcW w:w="895" w:type="dxa"/>
            <w:shd w:val="clear" w:color="auto" w:fill="auto"/>
          </w:tcPr>
          <w:p w14:paraId="19A13185" w14:textId="77777777" w:rsidR="00406FBB" w:rsidRDefault="00406FBB" w:rsidP="009027D9">
            <w:pPr>
              <w:pStyle w:val="WPNormal"/>
              <w:jc w:val="center"/>
              <w:rPr>
                <w:rFonts w:ascii="Candara" w:hAnsi="Candara"/>
                <w:szCs w:val="24"/>
              </w:rPr>
            </w:pPr>
          </w:p>
          <w:p w14:paraId="75528638" w14:textId="2813C60A" w:rsidR="002C68A7" w:rsidRPr="009027D9" w:rsidRDefault="002C68A7" w:rsidP="009027D9">
            <w:pPr>
              <w:pStyle w:val="WPNormal"/>
              <w:jc w:val="center"/>
              <w:rPr>
                <w:rFonts w:ascii="Candara" w:hAnsi="Candara"/>
                <w:szCs w:val="24"/>
              </w:rPr>
            </w:pPr>
            <w:r w:rsidRPr="009027D9">
              <w:rPr>
                <w:rFonts w:ascii="Candara" w:hAnsi="Candara"/>
                <w:szCs w:val="24"/>
              </w:rPr>
              <w:t>6</w:t>
            </w:r>
          </w:p>
        </w:tc>
        <w:tc>
          <w:tcPr>
            <w:tcW w:w="1530" w:type="dxa"/>
            <w:shd w:val="clear" w:color="auto" w:fill="auto"/>
          </w:tcPr>
          <w:p w14:paraId="00E9CDEB" w14:textId="77777777" w:rsidR="00406FBB" w:rsidRDefault="00406FBB" w:rsidP="000A6084">
            <w:pPr>
              <w:pStyle w:val="WPNormal"/>
              <w:rPr>
                <w:rFonts w:ascii="Candara" w:hAnsi="Candara"/>
                <w:szCs w:val="24"/>
              </w:rPr>
            </w:pPr>
          </w:p>
          <w:p w14:paraId="0837F752" w14:textId="57F58485" w:rsidR="002C68A7" w:rsidRDefault="004833DE" w:rsidP="000A6084">
            <w:pPr>
              <w:pStyle w:val="WPNormal"/>
              <w:rPr>
                <w:rFonts w:ascii="Candara" w:hAnsi="Candara"/>
                <w:szCs w:val="24"/>
              </w:rPr>
            </w:pPr>
            <w:r>
              <w:rPr>
                <w:rFonts w:ascii="Candara" w:hAnsi="Candara"/>
                <w:szCs w:val="24"/>
              </w:rPr>
              <w:t>10/</w:t>
            </w:r>
            <w:r w:rsidR="000A6084">
              <w:rPr>
                <w:rFonts w:ascii="Candara" w:hAnsi="Candara"/>
                <w:szCs w:val="24"/>
              </w:rPr>
              <w:t>2</w:t>
            </w:r>
            <w:r>
              <w:rPr>
                <w:rFonts w:ascii="Candara" w:hAnsi="Candara"/>
                <w:szCs w:val="24"/>
              </w:rPr>
              <w:t xml:space="preserve"> –10/</w:t>
            </w:r>
            <w:r w:rsidR="000A6084">
              <w:rPr>
                <w:rFonts w:ascii="Candara" w:hAnsi="Candara"/>
                <w:szCs w:val="24"/>
              </w:rPr>
              <w:t>6*</w:t>
            </w:r>
          </w:p>
          <w:p w14:paraId="79F405F4" w14:textId="59B570FD" w:rsidR="000A6084" w:rsidRPr="009027D9" w:rsidRDefault="000A6084" w:rsidP="000A6084">
            <w:pPr>
              <w:pStyle w:val="WPNormal"/>
              <w:rPr>
                <w:rFonts w:ascii="Candara" w:hAnsi="Candara"/>
                <w:szCs w:val="24"/>
              </w:rPr>
            </w:pPr>
            <w:r>
              <w:rPr>
                <w:rFonts w:ascii="Candara" w:hAnsi="Candara"/>
                <w:szCs w:val="24"/>
              </w:rPr>
              <w:t>*Fall Break, no assignment due</w:t>
            </w:r>
          </w:p>
        </w:tc>
        <w:tc>
          <w:tcPr>
            <w:tcW w:w="4500" w:type="dxa"/>
            <w:shd w:val="clear" w:color="auto" w:fill="auto"/>
          </w:tcPr>
          <w:p w14:paraId="3198BCEA" w14:textId="77777777" w:rsidR="00673F48" w:rsidRDefault="00673F48" w:rsidP="00705950">
            <w:pPr>
              <w:pStyle w:val="WPNormal"/>
              <w:jc w:val="center"/>
              <w:rPr>
                <w:rFonts w:ascii="Candara" w:hAnsi="Candara"/>
                <w:szCs w:val="24"/>
              </w:rPr>
            </w:pPr>
          </w:p>
          <w:p w14:paraId="7D1519DE" w14:textId="5B903EC4" w:rsidR="00542D3E" w:rsidRDefault="00542D3E" w:rsidP="00542D3E">
            <w:pPr>
              <w:pStyle w:val="WPNormal"/>
              <w:jc w:val="center"/>
              <w:rPr>
                <w:rFonts w:ascii="Candara" w:hAnsi="Candara"/>
                <w:b/>
                <w:bCs/>
                <w:szCs w:val="24"/>
              </w:rPr>
            </w:pPr>
            <w:r w:rsidRPr="00542D3E">
              <w:rPr>
                <w:rFonts w:ascii="Candara" w:hAnsi="Candara"/>
                <w:b/>
                <w:bCs/>
                <w:szCs w:val="24"/>
              </w:rPr>
              <w:t xml:space="preserve">Communication </w:t>
            </w:r>
          </w:p>
          <w:p w14:paraId="2C859D18" w14:textId="77777777" w:rsidR="00542D3E" w:rsidRDefault="00542D3E" w:rsidP="00542D3E">
            <w:pPr>
              <w:pStyle w:val="WPNormal"/>
              <w:jc w:val="center"/>
              <w:rPr>
                <w:rFonts w:ascii="Candara" w:hAnsi="Candara"/>
                <w:b/>
                <w:bCs/>
                <w:szCs w:val="24"/>
              </w:rPr>
            </w:pPr>
          </w:p>
          <w:p w14:paraId="6136E568" w14:textId="78A1277E" w:rsidR="00542D3E" w:rsidRPr="00542D3E" w:rsidRDefault="0093233C" w:rsidP="0093233C">
            <w:pPr>
              <w:pStyle w:val="WPNormal"/>
              <w:rPr>
                <w:rFonts w:ascii="Candara" w:hAnsi="Candara"/>
                <w:szCs w:val="24"/>
              </w:rPr>
            </w:pPr>
            <w:r>
              <w:rPr>
                <w:rFonts w:ascii="Candara" w:hAnsi="Candara"/>
                <w:szCs w:val="24"/>
              </w:rPr>
              <w:t>1.</w:t>
            </w:r>
            <w:r w:rsidR="00542D3E" w:rsidRPr="00542D3E">
              <w:rPr>
                <w:rFonts w:ascii="Candara" w:hAnsi="Candara"/>
                <w:szCs w:val="24"/>
              </w:rPr>
              <w:t>Kashyap, S. </w:t>
            </w:r>
            <w:hyperlink r:id="rId57" w:history="1">
              <w:r w:rsidR="00542D3E" w:rsidRPr="00542D3E">
                <w:rPr>
                  <w:rStyle w:val="Hyperlink"/>
                  <w:rFonts w:ascii="Candara" w:hAnsi="Candara"/>
                  <w:i/>
                  <w:iCs/>
                  <w:szCs w:val="24"/>
                </w:rPr>
                <w:t>Here’s How Effective Communication is in the Hands of 73% of Professionals</w:t>
              </w:r>
            </w:hyperlink>
          </w:p>
          <w:p w14:paraId="4A4BB42B" w14:textId="1123991A" w:rsidR="00542D3E" w:rsidRPr="00542D3E" w:rsidRDefault="00542D3E" w:rsidP="00542D3E">
            <w:pPr>
              <w:pStyle w:val="WPNormal"/>
              <w:ind w:left="1440"/>
              <w:rPr>
                <w:rFonts w:ascii="Candara" w:hAnsi="Candara"/>
                <w:szCs w:val="24"/>
              </w:rPr>
            </w:pPr>
            <w:r w:rsidRPr="00542D3E">
              <w:rPr>
                <w:rFonts w:ascii="Candara" w:hAnsi="Candara"/>
                <w:szCs w:val="24"/>
              </w:rPr>
              <w:t> </w:t>
            </w:r>
          </w:p>
          <w:p w14:paraId="554BB0BC" w14:textId="7B1ADD95" w:rsidR="00542D3E" w:rsidRDefault="0093233C" w:rsidP="0093233C">
            <w:pPr>
              <w:pStyle w:val="WPNormal"/>
              <w:rPr>
                <w:rFonts w:ascii="Candara" w:hAnsi="Candara"/>
                <w:szCs w:val="24"/>
              </w:rPr>
            </w:pPr>
            <w:r>
              <w:rPr>
                <w:rFonts w:ascii="Candara" w:hAnsi="Candara"/>
                <w:szCs w:val="24"/>
              </w:rPr>
              <w:t>2.</w:t>
            </w:r>
            <w:r w:rsidR="00542D3E" w:rsidRPr="00542D3E">
              <w:rPr>
                <w:rFonts w:ascii="Candara" w:hAnsi="Candara"/>
                <w:szCs w:val="24"/>
              </w:rPr>
              <w:t>Watch TEDx Talk</w:t>
            </w:r>
            <w:r w:rsidR="00542D3E" w:rsidRPr="00542D3E">
              <w:rPr>
                <w:rFonts w:ascii="Candara" w:hAnsi="Candara"/>
                <w:b/>
                <w:bCs/>
                <w:szCs w:val="24"/>
              </w:rPr>
              <w:t> </w:t>
            </w:r>
            <w:r w:rsidR="00542D3E" w:rsidRPr="00542D3E">
              <w:rPr>
                <w:rFonts w:ascii="Candara" w:hAnsi="Candara"/>
                <w:szCs w:val="24"/>
              </w:rPr>
              <w:t xml:space="preserve">by Celeste Headlee: </w:t>
            </w:r>
            <w:hyperlink r:id="rId58" w:history="1">
              <w:r w:rsidR="00542D3E" w:rsidRPr="00542D3E">
                <w:rPr>
                  <w:rStyle w:val="Hyperlink"/>
                  <w:rFonts w:ascii="Candara" w:hAnsi="Candara"/>
                  <w:szCs w:val="24"/>
                </w:rPr>
                <w:t>10 Ways to have a better conversation</w:t>
              </w:r>
            </w:hyperlink>
          </w:p>
          <w:p w14:paraId="39E7328A" w14:textId="77777777" w:rsidR="00524E00" w:rsidRDefault="00524E00" w:rsidP="00542D3E">
            <w:pPr>
              <w:pStyle w:val="WPNormal"/>
              <w:rPr>
                <w:rFonts w:ascii="Candara" w:hAnsi="Candara"/>
                <w:szCs w:val="24"/>
              </w:rPr>
            </w:pPr>
          </w:p>
          <w:p w14:paraId="64B230F0" w14:textId="77777777" w:rsidR="00673F48" w:rsidRDefault="00673F48" w:rsidP="00673F48">
            <w:pPr>
              <w:pStyle w:val="WPNormal"/>
              <w:jc w:val="center"/>
              <w:rPr>
                <w:rFonts w:ascii="Candara" w:hAnsi="Candara"/>
                <w:b/>
                <w:bCs/>
                <w:color w:val="FF0000"/>
                <w:szCs w:val="24"/>
              </w:rPr>
            </w:pPr>
            <w:r w:rsidRPr="4FE98CCD">
              <w:rPr>
                <w:rFonts w:ascii="Candara" w:hAnsi="Candara"/>
                <w:b/>
                <w:bCs/>
                <w:color w:val="FF0000"/>
              </w:rPr>
              <w:t xml:space="preserve">Guest Speaker </w:t>
            </w:r>
          </w:p>
          <w:p w14:paraId="257E68C1" w14:textId="3770D2BF" w:rsidR="6A266409" w:rsidRDefault="6A266409" w:rsidP="4FE98CCD">
            <w:pPr>
              <w:pStyle w:val="WPNormal"/>
              <w:jc w:val="center"/>
              <w:rPr>
                <w:rFonts w:ascii="Candara" w:hAnsi="Candara"/>
                <w:b/>
                <w:bCs/>
                <w:color w:val="FF0000"/>
              </w:rPr>
            </w:pPr>
            <w:r w:rsidRPr="4FE98CCD">
              <w:rPr>
                <w:rFonts w:ascii="Candara" w:hAnsi="Candara"/>
                <w:b/>
                <w:bCs/>
                <w:color w:val="FF0000"/>
              </w:rPr>
              <w:t>Erin Wheeler Pitt Career Services</w:t>
            </w:r>
          </w:p>
          <w:p w14:paraId="2AFBDAA0" w14:textId="77777777" w:rsidR="00524E00" w:rsidRDefault="00524E00" w:rsidP="00673F48">
            <w:pPr>
              <w:pStyle w:val="WPNormal"/>
              <w:jc w:val="center"/>
              <w:rPr>
                <w:rFonts w:ascii="Candara" w:hAnsi="Candara"/>
                <w:b/>
                <w:bCs/>
                <w:color w:val="FF0000"/>
                <w:szCs w:val="24"/>
              </w:rPr>
            </w:pPr>
          </w:p>
          <w:p w14:paraId="7C69DB1B" w14:textId="0CCDCD3C" w:rsidR="00524E00" w:rsidRPr="00406FBB" w:rsidRDefault="00524E00" w:rsidP="005E70C6">
            <w:pPr>
              <w:pStyle w:val="WPNormal"/>
              <w:rPr>
                <w:rFonts w:ascii="Candara" w:hAnsi="Candara"/>
                <w:b/>
                <w:bCs/>
                <w:szCs w:val="24"/>
              </w:rPr>
            </w:pPr>
          </w:p>
        </w:tc>
        <w:tc>
          <w:tcPr>
            <w:tcW w:w="3690" w:type="dxa"/>
            <w:shd w:val="clear" w:color="auto" w:fill="auto"/>
          </w:tcPr>
          <w:p w14:paraId="12072153" w14:textId="77777777" w:rsidR="00542D3E" w:rsidRDefault="00542D3E" w:rsidP="00FE4867">
            <w:pPr>
              <w:pStyle w:val="WPNormal"/>
              <w:rPr>
                <w:rFonts w:ascii="Candara" w:hAnsi="Candara"/>
                <w:szCs w:val="24"/>
              </w:rPr>
            </w:pPr>
          </w:p>
          <w:p w14:paraId="3C5F84C4" w14:textId="77777777" w:rsidR="0093233C" w:rsidRDefault="0093233C" w:rsidP="00FE4867">
            <w:pPr>
              <w:pStyle w:val="WPNormal"/>
              <w:rPr>
                <w:rFonts w:ascii="Candara" w:hAnsi="Candara"/>
                <w:szCs w:val="24"/>
              </w:rPr>
            </w:pPr>
          </w:p>
          <w:p w14:paraId="31894615" w14:textId="2BB2769C" w:rsidR="0093233C" w:rsidRPr="009400D7" w:rsidRDefault="0093233C" w:rsidP="00FE4867">
            <w:pPr>
              <w:pStyle w:val="WPNormal"/>
              <w:rPr>
                <w:rFonts w:ascii="Candara" w:hAnsi="Candara"/>
                <w:szCs w:val="24"/>
              </w:rPr>
            </w:pPr>
            <w:r w:rsidRPr="0093233C">
              <w:rPr>
                <w:rFonts w:ascii="Candara" w:hAnsi="Candara"/>
                <w:szCs w:val="24"/>
              </w:rPr>
              <w:t>Fall Break, no assignment due</w:t>
            </w:r>
            <w:r>
              <w:rPr>
                <w:rFonts w:ascii="Candara" w:hAnsi="Candara"/>
                <w:szCs w:val="24"/>
              </w:rPr>
              <w:t>.</w:t>
            </w:r>
          </w:p>
        </w:tc>
      </w:tr>
      <w:tr w:rsidR="002C68A7" w:rsidRPr="009027D9" w14:paraId="4D4BDC40" w14:textId="02FEA88E" w:rsidTr="38292535">
        <w:trPr>
          <w:jc w:val="center"/>
        </w:trPr>
        <w:tc>
          <w:tcPr>
            <w:tcW w:w="895" w:type="dxa"/>
            <w:tcBorders>
              <w:bottom w:val="single" w:sz="4" w:space="0" w:color="auto"/>
            </w:tcBorders>
            <w:shd w:val="clear" w:color="auto" w:fill="auto"/>
          </w:tcPr>
          <w:p w14:paraId="4CEC1792" w14:textId="77777777" w:rsidR="00524E00" w:rsidRDefault="00524E00" w:rsidP="009027D9">
            <w:pPr>
              <w:pStyle w:val="WPNormal"/>
              <w:jc w:val="center"/>
              <w:rPr>
                <w:rFonts w:ascii="Candara" w:hAnsi="Candara"/>
                <w:szCs w:val="24"/>
              </w:rPr>
            </w:pPr>
          </w:p>
          <w:p w14:paraId="7A84A19D" w14:textId="77777777" w:rsidR="00524E00" w:rsidRDefault="00524E00" w:rsidP="009027D9">
            <w:pPr>
              <w:pStyle w:val="WPNormal"/>
              <w:jc w:val="center"/>
              <w:rPr>
                <w:rFonts w:ascii="Candara" w:hAnsi="Candara"/>
                <w:szCs w:val="24"/>
              </w:rPr>
            </w:pPr>
          </w:p>
          <w:p w14:paraId="33932B3F" w14:textId="18511AFA" w:rsidR="002C68A7" w:rsidRPr="009027D9" w:rsidRDefault="002C68A7" w:rsidP="009027D9">
            <w:pPr>
              <w:pStyle w:val="WPNormal"/>
              <w:jc w:val="center"/>
              <w:rPr>
                <w:rFonts w:ascii="Candara" w:hAnsi="Candara"/>
                <w:szCs w:val="24"/>
              </w:rPr>
            </w:pPr>
            <w:r w:rsidRPr="009027D9">
              <w:rPr>
                <w:rFonts w:ascii="Candara" w:hAnsi="Candara"/>
                <w:szCs w:val="24"/>
              </w:rPr>
              <w:t>7</w:t>
            </w:r>
          </w:p>
        </w:tc>
        <w:tc>
          <w:tcPr>
            <w:tcW w:w="1530" w:type="dxa"/>
            <w:tcBorders>
              <w:bottom w:val="single" w:sz="4" w:space="0" w:color="auto"/>
            </w:tcBorders>
            <w:shd w:val="clear" w:color="auto" w:fill="auto"/>
          </w:tcPr>
          <w:p w14:paraId="0439254F" w14:textId="77777777" w:rsidR="00524E00" w:rsidRDefault="00524E00" w:rsidP="009027D9">
            <w:pPr>
              <w:pStyle w:val="WPNormal"/>
              <w:jc w:val="center"/>
              <w:rPr>
                <w:rFonts w:ascii="Candara" w:hAnsi="Candara"/>
                <w:szCs w:val="24"/>
              </w:rPr>
            </w:pPr>
          </w:p>
          <w:p w14:paraId="30C8E021" w14:textId="77777777" w:rsidR="00524E00" w:rsidRDefault="00524E00" w:rsidP="009027D9">
            <w:pPr>
              <w:pStyle w:val="WPNormal"/>
              <w:jc w:val="center"/>
              <w:rPr>
                <w:rFonts w:ascii="Candara" w:hAnsi="Candara"/>
                <w:szCs w:val="24"/>
              </w:rPr>
            </w:pPr>
          </w:p>
          <w:p w14:paraId="1A40ECEF" w14:textId="1F58E7FF" w:rsidR="002C68A7" w:rsidRPr="008C7136" w:rsidRDefault="004833DE" w:rsidP="009027D9">
            <w:pPr>
              <w:pStyle w:val="WPNormal"/>
              <w:jc w:val="center"/>
              <w:rPr>
                <w:rFonts w:ascii="Candara" w:hAnsi="Candara"/>
                <w:szCs w:val="24"/>
              </w:rPr>
            </w:pPr>
            <w:r w:rsidRPr="008C7136">
              <w:rPr>
                <w:rFonts w:ascii="Candara" w:hAnsi="Candara"/>
                <w:szCs w:val="24"/>
              </w:rPr>
              <w:t>10/</w:t>
            </w:r>
            <w:r w:rsidR="000A6084">
              <w:rPr>
                <w:rFonts w:ascii="Candara" w:hAnsi="Candara"/>
                <w:szCs w:val="24"/>
              </w:rPr>
              <w:t>9</w:t>
            </w:r>
            <w:r w:rsidRPr="008C7136">
              <w:rPr>
                <w:rFonts w:ascii="Candara" w:hAnsi="Candara"/>
                <w:szCs w:val="24"/>
              </w:rPr>
              <w:t xml:space="preserve"> – 10/1</w:t>
            </w:r>
            <w:r w:rsidR="000A6084">
              <w:rPr>
                <w:rFonts w:ascii="Candara" w:hAnsi="Candara"/>
                <w:szCs w:val="24"/>
              </w:rPr>
              <w:t>3</w:t>
            </w:r>
          </w:p>
          <w:p w14:paraId="47CE5DF9" w14:textId="35C7BC77" w:rsidR="004833DE" w:rsidRPr="008C7136" w:rsidRDefault="004833DE" w:rsidP="000A6084">
            <w:pPr>
              <w:pStyle w:val="WPNormal"/>
              <w:rPr>
                <w:rFonts w:ascii="Candara" w:hAnsi="Candara"/>
                <w:szCs w:val="24"/>
              </w:rPr>
            </w:pPr>
            <w:r w:rsidRPr="008C7136">
              <w:rPr>
                <w:rFonts w:ascii="Candara" w:hAnsi="Candara"/>
                <w:szCs w:val="24"/>
              </w:rPr>
              <w:t xml:space="preserve"> </w:t>
            </w:r>
          </w:p>
          <w:p w14:paraId="2FEEEFA5" w14:textId="4B44676F" w:rsidR="004833DE" w:rsidRPr="008C7136" w:rsidRDefault="004833DE" w:rsidP="009027D9">
            <w:pPr>
              <w:pStyle w:val="WPNormal"/>
              <w:jc w:val="center"/>
              <w:rPr>
                <w:rFonts w:ascii="Candara" w:hAnsi="Candara"/>
                <w:szCs w:val="24"/>
              </w:rPr>
            </w:pPr>
          </w:p>
        </w:tc>
        <w:tc>
          <w:tcPr>
            <w:tcW w:w="4500" w:type="dxa"/>
            <w:tcBorders>
              <w:bottom w:val="single" w:sz="4" w:space="0" w:color="auto"/>
            </w:tcBorders>
            <w:shd w:val="clear" w:color="auto" w:fill="auto"/>
          </w:tcPr>
          <w:p w14:paraId="1AA8935A" w14:textId="77777777" w:rsidR="00542D3E" w:rsidRDefault="00542D3E" w:rsidP="009400D7">
            <w:pPr>
              <w:pStyle w:val="WPNormal"/>
              <w:jc w:val="center"/>
              <w:rPr>
                <w:rFonts w:ascii="Candara" w:hAnsi="Candara"/>
                <w:b/>
                <w:bCs/>
                <w:szCs w:val="24"/>
              </w:rPr>
            </w:pPr>
          </w:p>
          <w:p w14:paraId="538F176F" w14:textId="1CE86648" w:rsidR="009400D7" w:rsidRPr="00406FBB" w:rsidRDefault="00CE2C67" w:rsidP="009400D7">
            <w:pPr>
              <w:pStyle w:val="WPNormal"/>
              <w:jc w:val="center"/>
              <w:rPr>
                <w:rFonts w:ascii="Candara" w:hAnsi="Candara"/>
                <w:b/>
                <w:bCs/>
                <w:szCs w:val="24"/>
              </w:rPr>
            </w:pPr>
            <w:r w:rsidRPr="00406FBB">
              <w:rPr>
                <w:rFonts w:ascii="Candara" w:hAnsi="Candara"/>
                <w:b/>
                <w:bCs/>
                <w:szCs w:val="24"/>
              </w:rPr>
              <w:t>Teamwork and Collaboration</w:t>
            </w:r>
            <w:r w:rsidR="00080252" w:rsidRPr="00406FBB">
              <w:rPr>
                <w:rFonts w:ascii="Candara" w:hAnsi="Candara"/>
                <w:b/>
                <w:bCs/>
                <w:szCs w:val="24"/>
              </w:rPr>
              <w:t xml:space="preserve"> </w:t>
            </w:r>
          </w:p>
          <w:p w14:paraId="7010BE95" w14:textId="0DE128E9" w:rsidR="00CE2C67" w:rsidRPr="00CE2C67" w:rsidRDefault="00524E00" w:rsidP="00524E00">
            <w:pPr>
              <w:shd w:val="clear" w:color="auto" w:fill="FFFFFF"/>
              <w:spacing w:before="100" w:beforeAutospacing="1" w:after="100" w:afterAutospacing="1"/>
              <w:rPr>
                <w:rFonts w:ascii="Candara" w:hAnsi="Candara"/>
                <w:color w:val="000000"/>
                <w:szCs w:val="24"/>
              </w:rPr>
            </w:pPr>
            <w:r>
              <w:rPr>
                <w:rStyle w:val="Emphasis"/>
                <w:rFonts w:ascii="Candara" w:hAnsi="Candara"/>
                <w:color w:val="000000"/>
                <w:szCs w:val="24"/>
              </w:rPr>
              <w:t>1.</w:t>
            </w:r>
            <w:hyperlink r:id="rId59" w:history="1">
              <w:r w:rsidR="00CE2C67" w:rsidRPr="00080252">
                <w:rPr>
                  <w:rStyle w:val="Hyperlink"/>
                  <w:rFonts w:ascii="Candara" w:hAnsi="Candara"/>
                  <w:szCs w:val="24"/>
                </w:rPr>
                <w:t>How to Demonstrate Collaboration in the Workplace.</w:t>
              </w:r>
            </w:hyperlink>
            <w:r w:rsidR="00CE2C67" w:rsidRPr="00CE2C67">
              <w:rPr>
                <w:rFonts w:ascii="Candara" w:hAnsi="Candara"/>
                <w:color w:val="000000"/>
                <w:szCs w:val="24"/>
              </w:rPr>
              <w:t> Indeed Career Guide; 2020.</w:t>
            </w:r>
          </w:p>
          <w:p w14:paraId="4F739067" w14:textId="07F6A459" w:rsidR="00CE2C67" w:rsidRPr="00CE2C67" w:rsidRDefault="00524E00" w:rsidP="00524E00">
            <w:pPr>
              <w:shd w:val="clear" w:color="auto" w:fill="FFFFFF"/>
              <w:spacing w:before="100" w:beforeAutospacing="1" w:after="100" w:afterAutospacing="1"/>
              <w:rPr>
                <w:rFonts w:ascii="Candara" w:hAnsi="Candara"/>
                <w:color w:val="000000"/>
                <w:szCs w:val="24"/>
              </w:rPr>
            </w:pPr>
            <w:r>
              <w:rPr>
                <w:rFonts w:ascii="Candara" w:hAnsi="Candara"/>
                <w:color w:val="000000"/>
                <w:szCs w:val="24"/>
              </w:rPr>
              <w:t>2.</w:t>
            </w:r>
            <w:r w:rsidR="00CE2C67" w:rsidRPr="00CE2C67">
              <w:rPr>
                <w:rFonts w:ascii="Candara" w:hAnsi="Candara"/>
                <w:color w:val="000000"/>
                <w:szCs w:val="24"/>
              </w:rPr>
              <w:t>Guterman, D.</w:t>
            </w:r>
            <w:r w:rsidR="00CE2C67" w:rsidRPr="00CE2C67">
              <w:rPr>
                <w:rStyle w:val="Emphasis"/>
                <w:rFonts w:ascii="Candara" w:hAnsi="Candara"/>
                <w:color w:val="000000"/>
                <w:szCs w:val="24"/>
              </w:rPr>
              <w:t> </w:t>
            </w:r>
            <w:hyperlink r:id="rId60" w:history="1">
              <w:r w:rsidR="00CE2C67" w:rsidRPr="00080252">
                <w:rPr>
                  <w:rStyle w:val="Hyperlink"/>
                  <w:rFonts w:ascii="Candara" w:hAnsi="Candara"/>
                  <w:szCs w:val="24"/>
                </w:rPr>
                <w:t>How to Demonstrate Teamwork and Collaboration on your Resume.</w:t>
              </w:r>
            </w:hyperlink>
            <w:r w:rsidR="00CE2C67" w:rsidRPr="00CE2C67">
              <w:rPr>
                <w:rFonts w:ascii="Candara" w:hAnsi="Candara"/>
                <w:color w:val="000000"/>
                <w:szCs w:val="24"/>
              </w:rPr>
              <w:t xml:space="preserve"> Chegg Internships; 2020.</w:t>
            </w:r>
          </w:p>
          <w:p w14:paraId="1A4EA1C8" w14:textId="00B51DCE" w:rsidR="00CE2C67" w:rsidRPr="00080252" w:rsidRDefault="0093233C" w:rsidP="0093233C">
            <w:pPr>
              <w:shd w:val="clear" w:color="auto" w:fill="FFFFFF"/>
              <w:spacing w:before="100" w:beforeAutospacing="1" w:after="100" w:afterAutospacing="1"/>
              <w:rPr>
                <w:rFonts w:ascii="Candara" w:hAnsi="Candara"/>
                <w:color w:val="000000"/>
                <w:szCs w:val="24"/>
              </w:rPr>
            </w:pPr>
            <w:r>
              <w:rPr>
                <w:rFonts w:ascii="Candara" w:hAnsi="Candara"/>
                <w:color w:val="000000"/>
                <w:szCs w:val="24"/>
              </w:rPr>
              <w:t>3.</w:t>
            </w:r>
            <w:r w:rsidR="00CE2C67" w:rsidRPr="00CE2C67">
              <w:rPr>
                <w:rFonts w:ascii="Candara" w:hAnsi="Candara"/>
                <w:color w:val="000000"/>
                <w:szCs w:val="24"/>
              </w:rPr>
              <w:t xml:space="preserve">Watch TEDx Talk: </w:t>
            </w:r>
            <w:hyperlink r:id="rId61" w:history="1">
              <w:r w:rsidR="00CE2C67" w:rsidRPr="00080252">
                <w:rPr>
                  <w:rStyle w:val="Hyperlink"/>
                  <w:rFonts w:ascii="Candara" w:hAnsi="Candara"/>
                  <w:szCs w:val="24"/>
                </w:rPr>
                <w:t>A Guide to Collaborative Leadership</w:t>
              </w:r>
            </w:hyperlink>
            <w:r w:rsidR="00CE2C67" w:rsidRPr="00CE2C67">
              <w:rPr>
                <w:rFonts w:ascii="Candara" w:hAnsi="Candara"/>
                <w:color w:val="000000"/>
                <w:szCs w:val="24"/>
              </w:rPr>
              <w:t xml:space="preserve"> by Lorna Davis</w:t>
            </w:r>
          </w:p>
          <w:p w14:paraId="4485EBED" w14:textId="77777777" w:rsidR="00673F48" w:rsidRPr="00080252" w:rsidRDefault="00673F48" w:rsidP="009400D7">
            <w:pPr>
              <w:pStyle w:val="WPNormal"/>
              <w:jc w:val="center"/>
              <w:rPr>
                <w:rFonts w:ascii="Candara" w:hAnsi="Candara"/>
                <w:b/>
                <w:bCs/>
                <w:color w:val="FF0000"/>
                <w:szCs w:val="24"/>
              </w:rPr>
            </w:pPr>
            <w:r w:rsidRPr="00080252">
              <w:rPr>
                <w:rFonts w:ascii="Candara" w:hAnsi="Candara"/>
                <w:b/>
                <w:bCs/>
                <w:color w:val="FF0000"/>
                <w:szCs w:val="24"/>
              </w:rPr>
              <w:t xml:space="preserve">Guest Speaker </w:t>
            </w:r>
          </w:p>
          <w:p w14:paraId="66790F46" w14:textId="5A316B43" w:rsidR="00080252" w:rsidRPr="00080252" w:rsidRDefault="00080252" w:rsidP="009400D7">
            <w:pPr>
              <w:pStyle w:val="WPNormal"/>
              <w:jc w:val="center"/>
              <w:rPr>
                <w:rFonts w:ascii="Candara" w:hAnsi="Candara"/>
                <w:b/>
                <w:bCs/>
                <w:szCs w:val="24"/>
              </w:rPr>
            </w:pPr>
          </w:p>
        </w:tc>
        <w:tc>
          <w:tcPr>
            <w:tcW w:w="3690" w:type="dxa"/>
            <w:tcBorders>
              <w:bottom w:val="single" w:sz="4" w:space="0" w:color="auto"/>
            </w:tcBorders>
            <w:shd w:val="clear" w:color="auto" w:fill="auto"/>
          </w:tcPr>
          <w:p w14:paraId="15DCA1D6" w14:textId="77777777" w:rsidR="00524E00" w:rsidRDefault="00524E00" w:rsidP="00524E00">
            <w:pPr>
              <w:pStyle w:val="WPNormal"/>
              <w:ind w:left="720"/>
              <w:rPr>
                <w:rFonts w:ascii="Candara" w:hAnsi="Candara"/>
                <w:b/>
                <w:bCs/>
                <w:szCs w:val="24"/>
              </w:rPr>
            </w:pPr>
          </w:p>
          <w:p w14:paraId="4EA22E01" w14:textId="77777777" w:rsidR="00524E00" w:rsidRDefault="00524E00" w:rsidP="00524E00">
            <w:pPr>
              <w:pStyle w:val="WPNormal"/>
              <w:ind w:left="720"/>
              <w:rPr>
                <w:rFonts w:ascii="Candara" w:hAnsi="Candara"/>
                <w:b/>
                <w:bCs/>
                <w:szCs w:val="24"/>
              </w:rPr>
            </w:pPr>
          </w:p>
          <w:p w14:paraId="7E950F46" w14:textId="4C3955EC" w:rsidR="007722A8" w:rsidRPr="00FE4867" w:rsidRDefault="009400D7" w:rsidP="00524E00">
            <w:pPr>
              <w:pStyle w:val="WPNormal"/>
              <w:ind w:left="720"/>
              <w:rPr>
                <w:rFonts w:ascii="Candara" w:hAnsi="Candara"/>
                <w:b/>
                <w:bCs/>
                <w:szCs w:val="24"/>
              </w:rPr>
            </w:pPr>
            <w:r w:rsidRPr="00FE4867">
              <w:rPr>
                <w:rFonts w:ascii="Candara" w:hAnsi="Candara"/>
                <w:b/>
                <w:bCs/>
                <w:szCs w:val="24"/>
              </w:rPr>
              <w:t>RP #</w:t>
            </w:r>
            <w:r w:rsidR="006508C5" w:rsidRPr="00FE4867">
              <w:rPr>
                <w:rFonts w:ascii="Candara" w:hAnsi="Candara"/>
                <w:b/>
                <w:bCs/>
                <w:szCs w:val="24"/>
              </w:rPr>
              <w:t>3</w:t>
            </w:r>
            <w:r w:rsidR="00FE4867" w:rsidRPr="00FE4867">
              <w:rPr>
                <w:rFonts w:ascii="Candara" w:hAnsi="Candara"/>
                <w:b/>
                <w:bCs/>
                <w:szCs w:val="24"/>
              </w:rPr>
              <w:t xml:space="preserve"> due on 10/13</w:t>
            </w:r>
          </w:p>
        </w:tc>
      </w:tr>
      <w:tr w:rsidR="002C68A7" w:rsidRPr="009027D9" w14:paraId="631C0651" w14:textId="3777D968" w:rsidTr="38292535">
        <w:trPr>
          <w:jc w:val="center"/>
        </w:trPr>
        <w:tc>
          <w:tcPr>
            <w:tcW w:w="895" w:type="dxa"/>
            <w:tcBorders>
              <w:top w:val="single" w:sz="4" w:space="0" w:color="auto"/>
            </w:tcBorders>
            <w:shd w:val="clear" w:color="auto" w:fill="auto"/>
          </w:tcPr>
          <w:p w14:paraId="369BFB34" w14:textId="77777777" w:rsidR="00524E00" w:rsidRDefault="00524E00" w:rsidP="009027D9">
            <w:pPr>
              <w:pStyle w:val="WPNormal"/>
              <w:jc w:val="center"/>
              <w:rPr>
                <w:rFonts w:ascii="Candara" w:hAnsi="Candara"/>
                <w:szCs w:val="24"/>
              </w:rPr>
            </w:pPr>
          </w:p>
          <w:p w14:paraId="724D6BB3" w14:textId="02D4BE7A" w:rsidR="002C68A7" w:rsidRPr="009027D9" w:rsidRDefault="002C68A7" w:rsidP="009027D9">
            <w:pPr>
              <w:pStyle w:val="WPNormal"/>
              <w:jc w:val="center"/>
              <w:rPr>
                <w:rFonts w:ascii="Candara" w:hAnsi="Candara"/>
                <w:szCs w:val="24"/>
              </w:rPr>
            </w:pPr>
            <w:r w:rsidRPr="009027D9">
              <w:rPr>
                <w:rFonts w:ascii="Candara" w:hAnsi="Candara"/>
                <w:szCs w:val="24"/>
              </w:rPr>
              <w:t>8</w:t>
            </w:r>
          </w:p>
        </w:tc>
        <w:tc>
          <w:tcPr>
            <w:tcW w:w="1530" w:type="dxa"/>
            <w:tcBorders>
              <w:top w:val="single" w:sz="4" w:space="0" w:color="auto"/>
            </w:tcBorders>
            <w:shd w:val="clear" w:color="auto" w:fill="auto"/>
          </w:tcPr>
          <w:p w14:paraId="772C8AC6" w14:textId="77777777" w:rsidR="00524E00" w:rsidRDefault="00524E00" w:rsidP="000A6084">
            <w:pPr>
              <w:pStyle w:val="WPNormal"/>
              <w:rPr>
                <w:rFonts w:ascii="Candara" w:hAnsi="Candara"/>
                <w:szCs w:val="24"/>
              </w:rPr>
            </w:pPr>
          </w:p>
          <w:p w14:paraId="74AF69F5" w14:textId="1CA16857" w:rsidR="002C68A7" w:rsidRDefault="009E3171" w:rsidP="000A6084">
            <w:pPr>
              <w:pStyle w:val="WPNormal"/>
              <w:rPr>
                <w:rFonts w:ascii="Candara" w:hAnsi="Candara"/>
                <w:szCs w:val="24"/>
              </w:rPr>
            </w:pPr>
            <w:r>
              <w:rPr>
                <w:rFonts w:ascii="Candara" w:hAnsi="Candara"/>
                <w:szCs w:val="24"/>
              </w:rPr>
              <w:t>10/1</w:t>
            </w:r>
            <w:r w:rsidR="000A6084">
              <w:rPr>
                <w:rFonts w:ascii="Candara" w:hAnsi="Candara"/>
                <w:szCs w:val="24"/>
              </w:rPr>
              <w:t>6</w:t>
            </w:r>
            <w:r>
              <w:rPr>
                <w:rFonts w:ascii="Candara" w:hAnsi="Candara"/>
                <w:szCs w:val="24"/>
              </w:rPr>
              <w:t xml:space="preserve"> –10/2</w:t>
            </w:r>
            <w:r w:rsidR="000A6084">
              <w:rPr>
                <w:rFonts w:ascii="Candara" w:hAnsi="Candara"/>
                <w:szCs w:val="24"/>
              </w:rPr>
              <w:t>0</w:t>
            </w:r>
          </w:p>
          <w:p w14:paraId="1F2993D0" w14:textId="61644631" w:rsidR="009A0146" w:rsidRPr="009027D9" w:rsidRDefault="009A0146" w:rsidP="004833DE">
            <w:pPr>
              <w:pStyle w:val="WPNormal"/>
              <w:jc w:val="center"/>
              <w:rPr>
                <w:rFonts w:ascii="Candara" w:hAnsi="Candara"/>
                <w:szCs w:val="24"/>
              </w:rPr>
            </w:pPr>
          </w:p>
        </w:tc>
        <w:tc>
          <w:tcPr>
            <w:tcW w:w="4500" w:type="dxa"/>
            <w:tcBorders>
              <w:top w:val="single" w:sz="4" w:space="0" w:color="auto"/>
            </w:tcBorders>
            <w:shd w:val="clear" w:color="auto" w:fill="auto"/>
          </w:tcPr>
          <w:p w14:paraId="2695AC06" w14:textId="77777777" w:rsidR="00524E00" w:rsidRDefault="00524E00" w:rsidP="0093233C">
            <w:pPr>
              <w:pStyle w:val="WPNormal"/>
              <w:jc w:val="center"/>
              <w:rPr>
                <w:rFonts w:ascii="Candara" w:hAnsi="Candara"/>
                <w:b/>
                <w:bCs/>
                <w:szCs w:val="24"/>
              </w:rPr>
            </w:pPr>
          </w:p>
          <w:p w14:paraId="591549F5" w14:textId="34FB8B0A" w:rsidR="0093233C" w:rsidRDefault="00673F48" w:rsidP="0093233C">
            <w:pPr>
              <w:pStyle w:val="WPNormal"/>
              <w:jc w:val="center"/>
              <w:rPr>
                <w:rFonts w:ascii="Candara" w:hAnsi="Candara"/>
                <w:b/>
                <w:bCs/>
                <w:szCs w:val="24"/>
              </w:rPr>
            </w:pPr>
            <w:r w:rsidRPr="00406FBB">
              <w:rPr>
                <w:rFonts w:ascii="Candara" w:hAnsi="Candara"/>
                <w:b/>
                <w:bCs/>
                <w:szCs w:val="24"/>
              </w:rPr>
              <w:t xml:space="preserve">Leadership </w:t>
            </w:r>
          </w:p>
          <w:p w14:paraId="798B4CB9" w14:textId="77777777" w:rsidR="0093233C" w:rsidRDefault="0093233C" w:rsidP="0093233C">
            <w:pPr>
              <w:pStyle w:val="WPNormal"/>
              <w:jc w:val="center"/>
              <w:rPr>
                <w:rFonts w:ascii="Candara" w:hAnsi="Candara"/>
                <w:b/>
                <w:bCs/>
                <w:szCs w:val="24"/>
              </w:rPr>
            </w:pPr>
          </w:p>
          <w:p w14:paraId="08D02467" w14:textId="3ED47C81" w:rsidR="0093233C" w:rsidRPr="0093233C" w:rsidRDefault="0093233C" w:rsidP="0093233C">
            <w:pPr>
              <w:pStyle w:val="WPNormal"/>
              <w:rPr>
                <w:rFonts w:ascii="Candara" w:hAnsi="Candara"/>
                <w:b/>
                <w:bCs/>
                <w:szCs w:val="24"/>
              </w:rPr>
            </w:pPr>
            <w:r w:rsidRPr="00524E00">
              <w:rPr>
                <w:rFonts w:ascii="Candara" w:hAnsi="Candara"/>
                <w:szCs w:val="24"/>
              </w:rPr>
              <w:t>1. Tracy</w:t>
            </w:r>
            <w:r w:rsidRPr="0093233C">
              <w:rPr>
                <w:rFonts w:ascii="Candara" w:hAnsi="Candara"/>
                <w:szCs w:val="24"/>
              </w:rPr>
              <w:t xml:space="preserve"> Brower (2021) </w:t>
            </w:r>
            <w:hyperlink r:id="rId62" w:history="1">
              <w:r w:rsidRPr="0093233C">
                <w:rPr>
                  <w:rStyle w:val="Hyperlink"/>
                  <w:rFonts w:ascii="Candara" w:hAnsi="Candara"/>
                  <w:szCs w:val="24"/>
                </w:rPr>
                <w:t>Empathy is the Most Important Leadership Skill According to Research.</w:t>
              </w:r>
            </w:hyperlink>
            <w:r>
              <w:rPr>
                <w:rFonts w:ascii="Candara" w:hAnsi="Candara"/>
                <w:szCs w:val="24"/>
              </w:rPr>
              <w:t xml:space="preserve"> Forbes</w:t>
            </w:r>
          </w:p>
          <w:p w14:paraId="5E4AD85E" w14:textId="77777777" w:rsidR="00406FBB" w:rsidRDefault="00406FBB" w:rsidP="0093233C">
            <w:pPr>
              <w:pStyle w:val="WPNormal"/>
              <w:rPr>
                <w:rFonts w:ascii="Candara" w:hAnsi="Candara"/>
                <w:szCs w:val="24"/>
              </w:rPr>
            </w:pPr>
          </w:p>
          <w:p w14:paraId="677BA1FD" w14:textId="73FCC958" w:rsidR="00406FBB" w:rsidRDefault="0093233C" w:rsidP="0093233C">
            <w:pPr>
              <w:pStyle w:val="WPNormal"/>
              <w:rPr>
                <w:rFonts w:ascii="Candara" w:hAnsi="Candara"/>
                <w:szCs w:val="24"/>
              </w:rPr>
            </w:pPr>
            <w:r>
              <w:rPr>
                <w:rFonts w:ascii="Candara" w:hAnsi="Candara"/>
                <w:szCs w:val="24"/>
              </w:rPr>
              <w:t>2.</w:t>
            </w:r>
            <w:r w:rsidR="00406FBB">
              <w:rPr>
                <w:rFonts w:ascii="Candara" w:hAnsi="Candara"/>
                <w:szCs w:val="24"/>
              </w:rPr>
              <w:t>Watch Ted Talk</w:t>
            </w:r>
            <w:hyperlink r:id="rId63" w:history="1">
              <w:r w:rsidR="00406FBB" w:rsidRPr="00406FBB">
                <w:rPr>
                  <w:rStyle w:val="Hyperlink"/>
                  <w:rFonts w:ascii="Candara" w:hAnsi="Candara"/>
                  <w:szCs w:val="24"/>
                </w:rPr>
                <w:t>: How to Fix a Broke School? Lead Fearlessly, Love Hard</w:t>
              </w:r>
            </w:hyperlink>
            <w:r w:rsidR="00406FBB">
              <w:rPr>
                <w:rFonts w:ascii="Candara" w:hAnsi="Candara"/>
                <w:szCs w:val="24"/>
              </w:rPr>
              <w:t>. By Linda Cliatt Wayman (2015)</w:t>
            </w:r>
          </w:p>
          <w:p w14:paraId="665967D5" w14:textId="77777777" w:rsidR="001F061D" w:rsidRDefault="001F061D" w:rsidP="00406FBB">
            <w:pPr>
              <w:pStyle w:val="WPNormal"/>
              <w:rPr>
                <w:rFonts w:ascii="Candara" w:hAnsi="Candara"/>
                <w:szCs w:val="24"/>
              </w:rPr>
            </w:pPr>
          </w:p>
          <w:p w14:paraId="4EA542AB" w14:textId="77777777" w:rsidR="00673F48" w:rsidRDefault="00673F48" w:rsidP="00673F48">
            <w:pPr>
              <w:pStyle w:val="WPNormal"/>
              <w:jc w:val="center"/>
              <w:rPr>
                <w:rFonts w:ascii="Candara" w:hAnsi="Candara"/>
                <w:b/>
                <w:bCs/>
                <w:color w:val="FF0000"/>
                <w:szCs w:val="24"/>
              </w:rPr>
            </w:pPr>
            <w:r w:rsidRPr="00406FBB">
              <w:rPr>
                <w:rFonts w:ascii="Candara" w:hAnsi="Candara"/>
                <w:b/>
                <w:bCs/>
                <w:color w:val="FF0000"/>
                <w:szCs w:val="24"/>
              </w:rPr>
              <w:t xml:space="preserve">Guest Speaker </w:t>
            </w:r>
          </w:p>
          <w:p w14:paraId="5382FC75" w14:textId="6FC2B6BD" w:rsidR="00524E00" w:rsidRPr="00406FBB" w:rsidRDefault="00524E00" w:rsidP="00673F48">
            <w:pPr>
              <w:pStyle w:val="WPNormal"/>
              <w:jc w:val="center"/>
              <w:rPr>
                <w:rFonts w:ascii="Candara" w:hAnsi="Candara"/>
                <w:b/>
                <w:bCs/>
                <w:szCs w:val="24"/>
              </w:rPr>
            </w:pPr>
          </w:p>
        </w:tc>
        <w:tc>
          <w:tcPr>
            <w:tcW w:w="3690" w:type="dxa"/>
            <w:tcBorders>
              <w:top w:val="single" w:sz="4" w:space="0" w:color="auto"/>
            </w:tcBorders>
            <w:shd w:val="clear" w:color="auto" w:fill="auto"/>
          </w:tcPr>
          <w:p w14:paraId="161E1F3F" w14:textId="77777777" w:rsidR="00524E00" w:rsidRDefault="00524E00" w:rsidP="001F061D">
            <w:pPr>
              <w:pStyle w:val="WPNormal"/>
              <w:ind w:left="720"/>
              <w:rPr>
                <w:rFonts w:ascii="Candara" w:hAnsi="Candara"/>
                <w:b/>
                <w:bCs/>
                <w:szCs w:val="24"/>
              </w:rPr>
            </w:pPr>
          </w:p>
          <w:p w14:paraId="71D418B8" w14:textId="56F52876" w:rsidR="007722A8" w:rsidRDefault="001F061D" w:rsidP="001F061D">
            <w:pPr>
              <w:pStyle w:val="WPNormal"/>
              <w:ind w:left="720"/>
              <w:rPr>
                <w:rFonts w:ascii="Candara" w:hAnsi="Candara"/>
                <w:b/>
                <w:bCs/>
                <w:szCs w:val="24"/>
              </w:rPr>
            </w:pPr>
            <w:r w:rsidRPr="00FE4867">
              <w:rPr>
                <w:rFonts w:ascii="Candara" w:hAnsi="Candara"/>
                <w:b/>
                <w:bCs/>
                <w:szCs w:val="24"/>
              </w:rPr>
              <w:t>DF</w:t>
            </w:r>
            <w:r w:rsidR="009400D7" w:rsidRPr="00FE4867">
              <w:rPr>
                <w:rFonts w:ascii="Candara" w:hAnsi="Candara"/>
                <w:b/>
                <w:bCs/>
                <w:szCs w:val="24"/>
              </w:rPr>
              <w:t xml:space="preserve"> #</w:t>
            </w:r>
            <w:r w:rsidR="00FE4867" w:rsidRPr="00FE4867">
              <w:rPr>
                <w:rFonts w:ascii="Candara" w:hAnsi="Candara"/>
                <w:b/>
                <w:bCs/>
                <w:szCs w:val="24"/>
              </w:rPr>
              <w:t>3 due on 10/20</w:t>
            </w:r>
          </w:p>
          <w:p w14:paraId="74BB491F" w14:textId="77777777" w:rsidR="00FE4867" w:rsidRPr="00FE4867" w:rsidRDefault="00FE4867" w:rsidP="001F061D">
            <w:pPr>
              <w:pStyle w:val="WPNormal"/>
              <w:ind w:left="720"/>
              <w:rPr>
                <w:rFonts w:ascii="Candara" w:hAnsi="Candara"/>
                <w:b/>
                <w:bCs/>
                <w:szCs w:val="24"/>
              </w:rPr>
            </w:pPr>
          </w:p>
          <w:p w14:paraId="4568F446" w14:textId="5B4D48A1" w:rsidR="001F061D" w:rsidRPr="00545919" w:rsidRDefault="001F061D" w:rsidP="001F061D">
            <w:pPr>
              <w:pStyle w:val="WPNormal"/>
              <w:rPr>
                <w:rFonts w:ascii="Candara" w:hAnsi="Candara"/>
                <w:szCs w:val="24"/>
              </w:rPr>
            </w:pPr>
            <w:r w:rsidRPr="00545919">
              <w:rPr>
                <w:rFonts w:ascii="Candara" w:hAnsi="Candara"/>
                <w:szCs w:val="24"/>
              </w:rPr>
              <w:t>How is this professional skill context- or culturally bound? How may this skill elevate or privilege voices from certain social groups (e.g., gender, sexual orientation, class, race, national origin, religion, political affiliation, etc.) over others? </w:t>
            </w:r>
          </w:p>
          <w:p w14:paraId="0BDC479F" w14:textId="4906D267" w:rsidR="009400D7" w:rsidRPr="009400D7" w:rsidRDefault="009400D7" w:rsidP="006508C5">
            <w:pPr>
              <w:pStyle w:val="WPNormal"/>
              <w:ind w:left="720"/>
              <w:rPr>
                <w:rFonts w:ascii="Candara" w:hAnsi="Candara"/>
                <w:szCs w:val="24"/>
              </w:rPr>
            </w:pPr>
          </w:p>
        </w:tc>
      </w:tr>
      <w:tr w:rsidR="00080252" w:rsidRPr="009027D9" w14:paraId="58DD0044" w14:textId="1CB45443" w:rsidTr="38292535">
        <w:trPr>
          <w:jc w:val="center"/>
        </w:trPr>
        <w:tc>
          <w:tcPr>
            <w:tcW w:w="895" w:type="dxa"/>
            <w:shd w:val="clear" w:color="auto" w:fill="auto"/>
          </w:tcPr>
          <w:p w14:paraId="452B4E42" w14:textId="77777777" w:rsidR="002C68A7" w:rsidRPr="009027D9" w:rsidRDefault="002C68A7" w:rsidP="009027D9">
            <w:pPr>
              <w:pStyle w:val="WPNormal"/>
              <w:jc w:val="center"/>
              <w:rPr>
                <w:rFonts w:ascii="Candara" w:hAnsi="Candara"/>
                <w:szCs w:val="24"/>
              </w:rPr>
            </w:pPr>
            <w:r w:rsidRPr="009027D9">
              <w:rPr>
                <w:rFonts w:ascii="Candara" w:hAnsi="Candara"/>
                <w:szCs w:val="24"/>
              </w:rPr>
              <w:t>9</w:t>
            </w:r>
          </w:p>
        </w:tc>
        <w:tc>
          <w:tcPr>
            <w:tcW w:w="1530" w:type="dxa"/>
            <w:shd w:val="clear" w:color="auto" w:fill="auto"/>
          </w:tcPr>
          <w:p w14:paraId="296604FB" w14:textId="11417C1A" w:rsidR="002C68A7" w:rsidRPr="009027D9" w:rsidRDefault="002C68A7" w:rsidP="00673F48">
            <w:pPr>
              <w:pStyle w:val="WPNormal"/>
              <w:rPr>
                <w:rFonts w:ascii="Candara" w:hAnsi="Candara"/>
                <w:szCs w:val="24"/>
              </w:rPr>
            </w:pPr>
            <w:r w:rsidRPr="009027D9">
              <w:rPr>
                <w:rFonts w:ascii="Candara" w:hAnsi="Candara"/>
                <w:szCs w:val="24"/>
              </w:rPr>
              <w:t>10/</w:t>
            </w:r>
            <w:r w:rsidR="009E3171">
              <w:rPr>
                <w:rFonts w:ascii="Candara" w:hAnsi="Candara"/>
                <w:szCs w:val="24"/>
              </w:rPr>
              <w:t>2</w:t>
            </w:r>
            <w:r w:rsidR="00673F48">
              <w:rPr>
                <w:rFonts w:ascii="Candara" w:hAnsi="Candara"/>
                <w:szCs w:val="24"/>
              </w:rPr>
              <w:t>3</w:t>
            </w:r>
            <w:r w:rsidR="009E3171">
              <w:rPr>
                <w:rFonts w:ascii="Candara" w:hAnsi="Candara"/>
                <w:szCs w:val="24"/>
              </w:rPr>
              <w:t xml:space="preserve"> –10/</w:t>
            </w:r>
            <w:r w:rsidR="00673F48">
              <w:rPr>
                <w:rFonts w:ascii="Candara" w:hAnsi="Candara"/>
                <w:szCs w:val="24"/>
              </w:rPr>
              <w:t>27</w:t>
            </w:r>
          </w:p>
          <w:p w14:paraId="49D9E434" w14:textId="54D55375" w:rsidR="002C68A7" w:rsidRPr="009027D9" w:rsidRDefault="002C68A7" w:rsidP="009027D9">
            <w:pPr>
              <w:pStyle w:val="WPNormal"/>
              <w:jc w:val="center"/>
              <w:rPr>
                <w:rFonts w:ascii="Candara" w:hAnsi="Candara"/>
                <w:szCs w:val="24"/>
              </w:rPr>
            </w:pPr>
          </w:p>
        </w:tc>
        <w:tc>
          <w:tcPr>
            <w:tcW w:w="4500" w:type="dxa"/>
            <w:shd w:val="clear" w:color="auto" w:fill="auto"/>
          </w:tcPr>
          <w:p w14:paraId="66B7F467" w14:textId="46C10757" w:rsidR="00FE4867" w:rsidRDefault="00FE4867" w:rsidP="00673F48">
            <w:pPr>
              <w:pStyle w:val="WPNormal"/>
              <w:jc w:val="center"/>
              <w:rPr>
                <w:rFonts w:ascii="Candara" w:hAnsi="Candara"/>
                <w:b/>
                <w:bCs/>
                <w:szCs w:val="24"/>
              </w:rPr>
            </w:pPr>
            <w:r>
              <w:rPr>
                <w:rFonts w:ascii="Candara" w:hAnsi="Candara"/>
                <w:b/>
                <w:bCs/>
                <w:szCs w:val="24"/>
              </w:rPr>
              <w:t xml:space="preserve">Flexibility and Adaptability </w:t>
            </w:r>
          </w:p>
          <w:p w14:paraId="55FA9DF8" w14:textId="77777777" w:rsidR="00FE4867" w:rsidRDefault="00FE4867" w:rsidP="00FE4867">
            <w:pPr>
              <w:pStyle w:val="WPNormal"/>
              <w:rPr>
                <w:rFonts w:ascii="Candara" w:hAnsi="Candara"/>
                <w:b/>
                <w:bCs/>
                <w:szCs w:val="24"/>
              </w:rPr>
            </w:pPr>
          </w:p>
          <w:p w14:paraId="50EAE77C" w14:textId="13209D59" w:rsidR="00FE4867" w:rsidRDefault="00524E00" w:rsidP="00524E00">
            <w:pPr>
              <w:pStyle w:val="WPNormal"/>
              <w:rPr>
                <w:rFonts w:ascii="Candara" w:hAnsi="Candara"/>
                <w:szCs w:val="24"/>
              </w:rPr>
            </w:pPr>
            <w:r>
              <w:rPr>
                <w:rFonts w:ascii="Candara" w:hAnsi="Candara"/>
                <w:szCs w:val="24"/>
              </w:rPr>
              <w:t>1.</w:t>
            </w:r>
            <w:r w:rsidR="00FE4867" w:rsidRPr="00FE4867">
              <w:rPr>
                <w:rFonts w:ascii="Candara" w:hAnsi="Candara"/>
                <w:szCs w:val="24"/>
              </w:rPr>
              <w:t>Doyle, A. </w:t>
            </w:r>
            <w:hyperlink r:id="rId64" w:history="1">
              <w:r w:rsidR="00FE4867" w:rsidRPr="00FE4867">
                <w:rPr>
                  <w:rStyle w:val="Hyperlink"/>
                  <w:rFonts w:ascii="Candara" w:hAnsi="Candara"/>
                  <w:i/>
                  <w:iCs/>
                  <w:szCs w:val="24"/>
                </w:rPr>
                <w:t>What is Workplace Flexibility?</w:t>
              </w:r>
              <w:r w:rsidR="00FE4867" w:rsidRPr="00FE4867">
                <w:rPr>
                  <w:rStyle w:val="Hyperlink"/>
                  <w:rFonts w:ascii="Candara" w:hAnsi="Candara"/>
                  <w:szCs w:val="24"/>
                </w:rPr>
                <w:t> </w:t>
              </w:r>
            </w:hyperlink>
            <w:r w:rsidR="00FE4867" w:rsidRPr="00FE4867">
              <w:rPr>
                <w:rFonts w:ascii="Candara" w:hAnsi="Candara"/>
                <w:szCs w:val="24"/>
              </w:rPr>
              <w:t>The Balance Careers. 2020. </w:t>
            </w:r>
          </w:p>
          <w:p w14:paraId="10891230" w14:textId="77777777" w:rsidR="00524E00" w:rsidRPr="00FE4867" w:rsidRDefault="00524E00" w:rsidP="00524E00">
            <w:pPr>
              <w:pStyle w:val="WPNormal"/>
              <w:rPr>
                <w:rFonts w:ascii="Candara" w:hAnsi="Candara"/>
                <w:szCs w:val="24"/>
              </w:rPr>
            </w:pPr>
          </w:p>
          <w:p w14:paraId="1239A5EF" w14:textId="025E6AD9" w:rsidR="00FE4867" w:rsidRDefault="00524E00" w:rsidP="00524E00">
            <w:pPr>
              <w:pStyle w:val="WPNormal"/>
              <w:rPr>
                <w:rFonts w:ascii="Candara" w:hAnsi="Candara"/>
                <w:szCs w:val="24"/>
              </w:rPr>
            </w:pPr>
            <w:r>
              <w:rPr>
                <w:rFonts w:ascii="Candara" w:hAnsi="Candara"/>
                <w:i/>
                <w:iCs/>
                <w:szCs w:val="24"/>
              </w:rPr>
              <w:t>2.</w:t>
            </w:r>
            <w:hyperlink r:id="rId65" w:history="1">
              <w:r w:rsidR="00FE4867" w:rsidRPr="00FE4867">
                <w:rPr>
                  <w:rStyle w:val="Hyperlink"/>
                  <w:rFonts w:ascii="Candara" w:hAnsi="Candara"/>
                  <w:i/>
                  <w:iCs/>
                  <w:szCs w:val="24"/>
                </w:rPr>
                <w:t>Adaptability &amp; Flexibility</w:t>
              </w:r>
              <w:r w:rsidR="00FE4867" w:rsidRPr="00FE4867">
                <w:rPr>
                  <w:rStyle w:val="Hyperlink"/>
                  <w:rFonts w:ascii="Candara" w:hAnsi="Candara"/>
                  <w:szCs w:val="24"/>
                </w:rPr>
                <w:t>. </w:t>
              </w:r>
            </w:hyperlink>
            <w:r w:rsidR="00FE4867" w:rsidRPr="00FE4867">
              <w:rPr>
                <w:rFonts w:ascii="Candara" w:hAnsi="Candara"/>
                <w:szCs w:val="24"/>
              </w:rPr>
              <w:t>University of Bradford Career and Employability Services. 2020.</w:t>
            </w:r>
          </w:p>
          <w:p w14:paraId="54539BBD" w14:textId="77777777" w:rsidR="00524E00" w:rsidRDefault="00524E00" w:rsidP="00524E00">
            <w:pPr>
              <w:pStyle w:val="WPNormal"/>
              <w:rPr>
                <w:rFonts w:ascii="Candara" w:hAnsi="Candara"/>
                <w:szCs w:val="24"/>
              </w:rPr>
            </w:pPr>
          </w:p>
          <w:p w14:paraId="164C81EE" w14:textId="2B711B00" w:rsidR="00FE4867" w:rsidRDefault="00524E00" w:rsidP="00524E00">
            <w:pPr>
              <w:pStyle w:val="WPNormal"/>
              <w:rPr>
                <w:rFonts w:ascii="Candara" w:hAnsi="Candara"/>
                <w:szCs w:val="24"/>
              </w:rPr>
            </w:pPr>
            <w:r>
              <w:rPr>
                <w:rFonts w:ascii="Candara" w:hAnsi="Candara"/>
                <w:szCs w:val="24"/>
              </w:rPr>
              <w:t>3.</w:t>
            </w:r>
            <w:r w:rsidR="00FE4867" w:rsidRPr="00FE4867">
              <w:rPr>
                <w:rFonts w:ascii="Candara" w:hAnsi="Candara"/>
                <w:szCs w:val="24"/>
              </w:rPr>
              <w:t xml:space="preserve">Watch this TEDx Talk - </w:t>
            </w:r>
            <w:hyperlink r:id="rId66" w:history="1">
              <w:r w:rsidR="00FE4867" w:rsidRPr="00FE4867">
                <w:rPr>
                  <w:rStyle w:val="Hyperlink"/>
                  <w:rFonts w:ascii="Candara" w:hAnsi="Candara"/>
                  <w:szCs w:val="24"/>
                </w:rPr>
                <w:t>3 ways to measure your adaptability and how to improve it</w:t>
              </w:r>
            </w:hyperlink>
            <w:r w:rsidR="00FE4867" w:rsidRPr="00FE4867">
              <w:rPr>
                <w:rFonts w:ascii="Candara" w:hAnsi="Candara"/>
                <w:szCs w:val="24"/>
              </w:rPr>
              <w:t xml:space="preserve"> by Natalie Fratto</w:t>
            </w:r>
          </w:p>
          <w:p w14:paraId="43358174" w14:textId="77777777" w:rsidR="00FE4867" w:rsidRPr="00FE4867" w:rsidRDefault="00FE4867" w:rsidP="00FE4867">
            <w:pPr>
              <w:pStyle w:val="WPNormal"/>
              <w:ind w:left="720"/>
              <w:rPr>
                <w:rFonts w:ascii="Candara" w:hAnsi="Candara"/>
                <w:szCs w:val="24"/>
              </w:rPr>
            </w:pPr>
          </w:p>
          <w:p w14:paraId="5AB6E57D" w14:textId="77777777" w:rsidR="00673F48" w:rsidRDefault="00673F48" w:rsidP="00673F48">
            <w:pPr>
              <w:pStyle w:val="WPNormal"/>
              <w:jc w:val="center"/>
              <w:rPr>
                <w:rFonts w:ascii="Candara" w:hAnsi="Candara"/>
                <w:b/>
                <w:bCs/>
                <w:color w:val="FF0000"/>
                <w:szCs w:val="24"/>
              </w:rPr>
            </w:pPr>
            <w:r w:rsidRPr="00FE4867">
              <w:rPr>
                <w:rFonts w:ascii="Candara" w:hAnsi="Candara"/>
                <w:b/>
                <w:bCs/>
                <w:color w:val="FF0000"/>
                <w:szCs w:val="24"/>
              </w:rPr>
              <w:t xml:space="preserve">Guest Speaker </w:t>
            </w:r>
          </w:p>
          <w:p w14:paraId="78E3DE88" w14:textId="589BA93A" w:rsidR="00FE4867" w:rsidRPr="00FE4867" w:rsidRDefault="00FE4867" w:rsidP="00673F48">
            <w:pPr>
              <w:pStyle w:val="WPNormal"/>
              <w:jc w:val="center"/>
              <w:rPr>
                <w:rFonts w:ascii="Candara" w:hAnsi="Candara"/>
                <w:b/>
                <w:bCs/>
                <w:szCs w:val="24"/>
              </w:rPr>
            </w:pPr>
          </w:p>
        </w:tc>
        <w:tc>
          <w:tcPr>
            <w:tcW w:w="3690" w:type="dxa"/>
            <w:shd w:val="clear" w:color="auto" w:fill="auto"/>
          </w:tcPr>
          <w:p w14:paraId="0948E612" w14:textId="4A61FFB0" w:rsidR="00E967EF" w:rsidRDefault="00FE4867" w:rsidP="00FE4867">
            <w:pPr>
              <w:pStyle w:val="WPNormal"/>
              <w:ind w:left="720"/>
              <w:rPr>
                <w:rFonts w:ascii="Candara" w:hAnsi="Candara"/>
                <w:b/>
                <w:bCs/>
                <w:szCs w:val="24"/>
              </w:rPr>
            </w:pPr>
            <w:r>
              <w:rPr>
                <w:rFonts w:ascii="Candara" w:hAnsi="Candara"/>
                <w:b/>
                <w:bCs/>
                <w:szCs w:val="24"/>
              </w:rPr>
              <w:t>DF</w:t>
            </w:r>
            <w:r w:rsidR="009400D7" w:rsidRPr="00FE4867">
              <w:rPr>
                <w:rFonts w:ascii="Candara" w:hAnsi="Candara"/>
                <w:b/>
                <w:bCs/>
                <w:szCs w:val="24"/>
              </w:rPr>
              <w:t xml:space="preserve"> #</w:t>
            </w:r>
            <w:r w:rsidRPr="00FE4867">
              <w:rPr>
                <w:rFonts w:ascii="Candara" w:hAnsi="Candara"/>
                <w:b/>
                <w:bCs/>
                <w:szCs w:val="24"/>
              </w:rPr>
              <w:t>4</w:t>
            </w:r>
            <w:r w:rsidR="0093233C">
              <w:rPr>
                <w:rFonts w:ascii="Candara" w:hAnsi="Candara"/>
                <w:b/>
                <w:bCs/>
                <w:szCs w:val="24"/>
              </w:rPr>
              <w:t xml:space="preserve"> due on 10/27</w:t>
            </w:r>
          </w:p>
          <w:p w14:paraId="6F80875D" w14:textId="77777777" w:rsidR="00FE4867" w:rsidRDefault="00FE4867" w:rsidP="00FE4867">
            <w:pPr>
              <w:pStyle w:val="WPNormal"/>
              <w:ind w:left="720"/>
              <w:rPr>
                <w:rFonts w:ascii="Candara" w:hAnsi="Candara"/>
                <w:b/>
                <w:bCs/>
                <w:szCs w:val="24"/>
              </w:rPr>
            </w:pPr>
          </w:p>
          <w:p w14:paraId="4D115C57" w14:textId="2C9AE180" w:rsidR="00FE4867" w:rsidRPr="00FE4867" w:rsidRDefault="00FE4867" w:rsidP="0093233C">
            <w:pPr>
              <w:pStyle w:val="WPNormal"/>
              <w:rPr>
                <w:rFonts w:ascii="Candara" w:hAnsi="Candara"/>
                <w:b/>
                <w:bCs/>
                <w:szCs w:val="24"/>
              </w:rPr>
            </w:pPr>
            <w:r w:rsidRPr="0093233C">
              <w:rPr>
                <w:rFonts w:ascii="Candara" w:hAnsi="Candara"/>
                <w:szCs w:val="24"/>
              </w:rPr>
              <w:t xml:space="preserve">The speaker shares </w:t>
            </w:r>
            <w:r w:rsidR="0093233C" w:rsidRPr="0093233C">
              <w:rPr>
                <w:rFonts w:ascii="Candara" w:hAnsi="Candara"/>
                <w:szCs w:val="24"/>
              </w:rPr>
              <w:t>3 way</w:t>
            </w:r>
            <w:r w:rsidR="0093233C">
              <w:rPr>
                <w:rFonts w:ascii="Candara" w:hAnsi="Candara"/>
                <w:szCs w:val="24"/>
              </w:rPr>
              <w:t>s</w:t>
            </w:r>
            <w:r w:rsidR="0093233C" w:rsidRPr="0093233C">
              <w:rPr>
                <w:rFonts w:ascii="Candara" w:hAnsi="Candara"/>
                <w:szCs w:val="24"/>
              </w:rPr>
              <w:t xml:space="preserve"> to measure and improve your adaptability. </w:t>
            </w:r>
            <w:r w:rsidRPr="0093233C">
              <w:rPr>
                <w:rFonts w:ascii="Candara" w:hAnsi="Candara"/>
                <w:szCs w:val="24"/>
              </w:rPr>
              <w:t xml:space="preserve">Which of these are easier for you or are you better at? Which of these are harder for you? Why? What strategies or techniques can you implement to strengthen </w:t>
            </w:r>
            <w:r w:rsidR="0093233C" w:rsidRPr="0093233C">
              <w:rPr>
                <w:rFonts w:ascii="Candara" w:hAnsi="Candara"/>
                <w:szCs w:val="24"/>
              </w:rPr>
              <w:t xml:space="preserve">this </w:t>
            </w:r>
            <w:r w:rsidRPr="0093233C">
              <w:rPr>
                <w:rFonts w:ascii="Candara" w:hAnsi="Candara"/>
                <w:szCs w:val="24"/>
              </w:rPr>
              <w:t>skill</w:t>
            </w:r>
            <w:r w:rsidR="0093233C" w:rsidRPr="0093233C">
              <w:rPr>
                <w:rFonts w:ascii="Candara" w:hAnsi="Candara"/>
                <w:szCs w:val="24"/>
              </w:rPr>
              <w:t xml:space="preserve"> </w:t>
            </w:r>
            <w:r w:rsidRPr="0093233C">
              <w:rPr>
                <w:rFonts w:ascii="Candara" w:hAnsi="Candara"/>
                <w:szCs w:val="24"/>
              </w:rPr>
              <w:t>in areas you struggle with?</w:t>
            </w:r>
          </w:p>
        </w:tc>
      </w:tr>
      <w:tr w:rsidR="00080252" w:rsidRPr="009027D9" w14:paraId="0B15CAF8" w14:textId="6DB8B476" w:rsidTr="38292535">
        <w:trPr>
          <w:jc w:val="center"/>
        </w:trPr>
        <w:tc>
          <w:tcPr>
            <w:tcW w:w="895" w:type="dxa"/>
            <w:shd w:val="clear" w:color="auto" w:fill="auto"/>
          </w:tcPr>
          <w:p w14:paraId="31600A18" w14:textId="77777777" w:rsidR="002C68A7" w:rsidRPr="009027D9" w:rsidRDefault="002C68A7" w:rsidP="009027D9">
            <w:pPr>
              <w:pStyle w:val="WPNormal"/>
              <w:jc w:val="center"/>
              <w:rPr>
                <w:rFonts w:ascii="Candara" w:hAnsi="Candara"/>
                <w:szCs w:val="24"/>
              </w:rPr>
            </w:pPr>
            <w:r w:rsidRPr="009027D9">
              <w:rPr>
                <w:rFonts w:ascii="Candara" w:hAnsi="Candara"/>
                <w:szCs w:val="24"/>
              </w:rPr>
              <w:t>10</w:t>
            </w:r>
          </w:p>
        </w:tc>
        <w:tc>
          <w:tcPr>
            <w:tcW w:w="1530" w:type="dxa"/>
            <w:shd w:val="clear" w:color="auto" w:fill="auto"/>
          </w:tcPr>
          <w:p w14:paraId="4C7008F2" w14:textId="03366899" w:rsidR="002C68A7" w:rsidRPr="009027D9" w:rsidRDefault="009E3171" w:rsidP="009027D9">
            <w:pPr>
              <w:pStyle w:val="WPNormal"/>
              <w:jc w:val="center"/>
              <w:rPr>
                <w:rFonts w:ascii="Candara" w:hAnsi="Candara"/>
                <w:szCs w:val="24"/>
              </w:rPr>
            </w:pPr>
            <w:r>
              <w:rPr>
                <w:rFonts w:ascii="Candara" w:hAnsi="Candara"/>
                <w:szCs w:val="24"/>
              </w:rPr>
              <w:t>1</w:t>
            </w:r>
            <w:r w:rsidR="00673F48">
              <w:rPr>
                <w:rFonts w:ascii="Candara" w:hAnsi="Candara"/>
                <w:szCs w:val="24"/>
              </w:rPr>
              <w:t>0</w:t>
            </w:r>
            <w:r>
              <w:rPr>
                <w:rFonts w:ascii="Candara" w:hAnsi="Candara"/>
                <w:szCs w:val="24"/>
              </w:rPr>
              <w:t>/</w:t>
            </w:r>
            <w:r w:rsidR="00673F48">
              <w:rPr>
                <w:rFonts w:ascii="Candara" w:hAnsi="Candara"/>
                <w:szCs w:val="24"/>
              </w:rPr>
              <w:t>30</w:t>
            </w:r>
            <w:r>
              <w:rPr>
                <w:rFonts w:ascii="Candara" w:hAnsi="Candara"/>
                <w:szCs w:val="24"/>
              </w:rPr>
              <w:t xml:space="preserve"> – 11/</w:t>
            </w:r>
            <w:r w:rsidR="00673F48">
              <w:rPr>
                <w:rFonts w:ascii="Candara" w:hAnsi="Candara"/>
                <w:szCs w:val="24"/>
              </w:rPr>
              <w:t>3</w:t>
            </w:r>
          </w:p>
        </w:tc>
        <w:tc>
          <w:tcPr>
            <w:tcW w:w="4500" w:type="dxa"/>
            <w:shd w:val="clear" w:color="auto" w:fill="auto"/>
          </w:tcPr>
          <w:p w14:paraId="581CA5A8" w14:textId="77777777" w:rsidR="00524E00" w:rsidRDefault="17913DFB" w:rsidP="38292535">
            <w:pPr>
              <w:pStyle w:val="WPNormal"/>
              <w:rPr>
                <w:rFonts w:ascii="Candara" w:hAnsi="Candara"/>
              </w:rPr>
            </w:pPr>
            <w:r w:rsidRPr="38292535">
              <w:rPr>
                <w:rFonts w:ascii="Candara" w:hAnsi="Candara"/>
              </w:rPr>
              <w:t xml:space="preserve">                           Open Class</w:t>
            </w:r>
          </w:p>
          <w:p w14:paraId="76112718" w14:textId="4FA06A59" w:rsidR="005E70C6" w:rsidRPr="009027D9" w:rsidRDefault="005E70C6" w:rsidP="38292535">
            <w:pPr>
              <w:pStyle w:val="WPNormal"/>
              <w:rPr>
                <w:rFonts w:ascii="Candara" w:hAnsi="Candara"/>
              </w:rPr>
            </w:pPr>
          </w:p>
        </w:tc>
        <w:tc>
          <w:tcPr>
            <w:tcW w:w="3690" w:type="dxa"/>
            <w:shd w:val="clear" w:color="auto" w:fill="auto"/>
          </w:tcPr>
          <w:p w14:paraId="61EFF1F3" w14:textId="192E05D8" w:rsidR="006D6E39" w:rsidRPr="009400D7" w:rsidRDefault="17913DFB" w:rsidP="38292535">
            <w:pPr>
              <w:pStyle w:val="WPNormal"/>
              <w:ind w:left="720"/>
              <w:rPr>
                <w:rFonts w:ascii="Candara" w:hAnsi="Candara"/>
                <w:b/>
                <w:bCs/>
              </w:rPr>
            </w:pPr>
            <w:r w:rsidRPr="38292535">
              <w:rPr>
                <w:rFonts w:ascii="Candara" w:hAnsi="Candara"/>
                <w:b/>
                <w:bCs/>
              </w:rPr>
              <w:t>RP #4</w:t>
            </w:r>
            <w:r w:rsidR="31DF655C" w:rsidRPr="38292535">
              <w:rPr>
                <w:rFonts w:ascii="Candara" w:hAnsi="Candara"/>
                <w:b/>
                <w:bCs/>
              </w:rPr>
              <w:t xml:space="preserve"> due 11/3</w:t>
            </w:r>
          </w:p>
        </w:tc>
      </w:tr>
      <w:tr w:rsidR="002C68A7" w:rsidRPr="009027D9" w14:paraId="4BBA9DE3" w14:textId="4D21E473" w:rsidTr="38292535">
        <w:trPr>
          <w:jc w:val="center"/>
        </w:trPr>
        <w:tc>
          <w:tcPr>
            <w:tcW w:w="895" w:type="dxa"/>
            <w:shd w:val="clear" w:color="auto" w:fill="auto"/>
          </w:tcPr>
          <w:p w14:paraId="5E1845DD" w14:textId="77777777" w:rsidR="002C68A7" w:rsidRPr="009027D9" w:rsidRDefault="002C68A7" w:rsidP="009027D9">
            <w:pPr>
              <w:pStyle w:val="WPNormal"/>
              <w:jc w:val="center"/>
              <w:rPr>
                <w:rFonts w:ascii="Candara" w:hAnsi="Candara"/>
                <w:szCs w:val="24"/>
              </w:rPr>
            </w:pPr>
            <w:r w:rsidRPr="009027D9">
              <w:rPr>
                <w:rFonts w:ascii="Candara" w:hAnsi="Candara"/>
                <w:szCs w:val="24"/>
              </w:rPr>
              <w:lastRenderedPageBreak/>
              <w:t>11</w:t>
            </w:r>
          </w:p>
        </w:tc>
        <w:tc>
          <w:tcPr>
            <w:tcW w:w="1530" w:type="dxa"/>
            <w:shd w:val="clear" w:color="auto" w:fill="auto"/>
          </w:tcPr>
          <w:p w14:paraId="643D0AD8" w14:textId="5970FC65" w:rsidR="002C68A7" w:rsidRPr="009027D9" w:rsidRDefault="009E3171" w:rsidP="009027D9">
            <w:pPr>
              <w:pStyle w:val="WPNormal"/>
              <w:jc w:val="center"/>
              <w:rPr>
                <w:rFonts w:ascii="Candara" w:hAnsi="Candara"/>
                <w:szCs w:val="24"/>
              </w:rPr>
            </w:pPr>
            <w:r>
              <w:rPr>
                <w:rFonts w:ascii="Candara" w:hAnsi="Candara"/>
                <w:szCs w:val="24"/>
              </w:rPr>
              <w:t>11/</w:t>
            </w:r>
            <w:r w:rsidR="00673F48">
              <w:rPr>
                <w:rFonts w:ascii="Candara" w:hAnsi="Candara"/>
                <w:szCs w:val="24"/>
              </w:rPr>
              <w:t>6</w:t>
            </w:r>
            <w:r>
              <w:rPr>
                <w:rFonts w:ascii="Candara" w:hAnsi="Candara"/>
                <w:szCs w:val="24"/>
              </w:rPr>
              <w:t xml:space="preserve"> – 11/1</w:t>
            </w:r>
            <w:r w:rsidR="00673F48">
              <w:rPr>
                <w:rFonts w:ascii="Candara" w:hAnsi="Candara"/>
                <w:szCs w:val="24"/>
              </w:rPr>
              <w:t>0</w:t>
            </w:r>
          </w:p>
        </w:tc>
        <w:tc>
          <w:tcPr>
            <w:tcW w:w="4500" w:type="dxa"/>
            <w:shd w:val="clear" w:color="auto" w:fill="auto"/>
          </w:tcPr>
          <w:p w14:paraId="03824ACD" w14:textId="620DF862" w:rsidR="002C68A7" w:rsidRPr="009027D9" w:rsidRDefault="618C2306" w:rsidP="38292535">
            <w:pPr>
              <w:pStyle w:val="WPNormal"/>
              <w:jc w:val="center"/>
              <w:rPr>
                <w:rFonts w:ascii="Candara" w:hAnsi="Candara"/>
                <w:b/>
                <w:bCs/>
              </w:rPr>
            </w:pPr>
            <w:r w:rsidRPr="38292535">
              <w:rPr>
                <w:rFonts w:ascii="Candara" w:hAnsi="Candara"/>
                <w:b/>
                <w:bCs/>
              </w:rPr>
              <w:t>Community Engagement Definitions and Frameworks</w:t>
            </w:r>
          </w:p>
          <w:p w14:paraId="225A3A6A" w14:textId="3D1B512B" w:rsidR="002C68A7" w:rsidRPr="009027D9" w:rsidRDefault="618C2306" w:rsidP="38292535">
            <w:pPr>
              <w:pStyle w:val="WPNormal"/>
              <w:rPr>
                <w:rFonts w:ascii="Candara" w:hAnsi="Candara"/>
              </w:rPr>
            </w:pPr>
            <w:r w:rsidRPr="38292535">
              <w:rPr>
                <w:rFonts w:ascii="Candara" w:hAnsi="Candara"/>
              </w:rPr>
              <w:t xml:space="preserve">1.Riccio, Berkey, &amp; </w:t>
            </w:r>
            <w:proofErr w:type="spellStart"/>
            <w:r w:rsidRPr="38292535">
              <w:rPr>
                <w:rFonts w:ascii="Candara" w:hAnsi="Candara"/>
              </w:rPr>
              <w:t>Mecagni</w:t>
            </w:r>
            <w:proofErr w:type="spellEnd"/>
            <w:r w:rsidRPr="38292535">
              <w:rPr>
                <w:rFonts w:ascii="Candara" w:hAnsi="Candara"/>
              </w:rPr>
              <w:t xml:space="preserve"> (2022). </w:t>
            </w:r>
            <w:hyperlink r:id="rId67">
              <w:r w:rsidRPr="38292535">
                <w:rPr>
                  <w:rStyle w:val="Hyperlink"/>
                  <w:rFonts w:ascii="Candara" w:hAnsi="Candara"/>
                </w:rPr>
                <w:t>Principles of Anti-Oppressive Community Engagement for Educators and Researchers</w:t>
              </w:r>
            </w:hyperlink>
            <w:r w:rsidRPr="38292535">
              <w:rPr>
                <w:rFonts w:ascii="Candara" w:hAnsi="Candara"/>
              </w:rPr>
              <w:t xml:space="preserve"> [white paper] Northeastern University.</w:t>
            </w:r>
          </w:p>
          <w:p w14:paraId="78D52E7E" w14:textId="4FBA2DE8" w:rsidR="002C68A7" w:rsidRPr="009027D9" w:rsidRDefault="618C2306" w:rsidP="38292535">
            <w:pPr>
              <w:pStyle w:val="WPNormal"/>
              <w:rPr>
                <w:rFonts w:ascii="Candara" w:hAnsi="Candara"/>
              </w:rPr>
            </w:pPr>
            <w:r w:rsidRPr="38292535">
              <w:rPr>
                <w:rFonts w:ascii="Candara" w:hAnsi="Candara"/>
              </w:rPr>
              <w:t>2.</w:t>
            </w:r>
            <w:hyperlink r:id="rId68">
              <w:r w:rsidRPr="38292535">
                <w:rPr>
                  <w:rStyle w:val="Hyperlink"/>
                  <w:rFonts w:ascii="Candara" w:hAnsi="Candara"/>
                </w:rPr>
                <w:t>Annotated Bibliography</w:t>
              </w:r>
            </w:hyperlink>
          </w:p>
          <w:p w14:paraId="70B0DA7B" w14:textId="29FE332B" w:rsidR="002C68A7" w:rsidRPr="009027D9" w:rsidRDefault="002C68A7" w:rsidP="38292535">
            <w:pPr>
              <w:pStyle w:val="WPNormal"/>
              <w:rPr>
                <w:rFonts w:ascii="Segoe UI" w:eastAsia="Segoe UI" w:hAnsi="Segoe UI" w:cs="Segoe UI"/>
                <w:color w:val="111111"/>
                <w:szCs w:val="24"/>
                <w:u w:val="single"/>
              </w:rPr>
            </w:pPr>
          </w:p>
        </w:tc>
        <w:tc>
          <w:tcPr>
            <w:tcW w:w="3690" w:type="dxa"/>
            <w:shd w:val="clear" w:color="auto" w:fill="auto"/>
          </w:tcPr>
          <w:p w14:paraId="1D1AE18F" w14:textId="6C08F8AD" w:rsidR="002C68A7" w:rsidRDefault="002C68A7" w:rsidP="00524E00">
            <w:pPr>
              <w:pStyle w:val="WPNormal"/>
              <w:ind w:left="720"/>
              <w:rPr>
                <w:rFonts w:ascii="Candara" w:hAnsi="Candara"/>
                <w:szCs w:val="24"/>
              </w:rPr>
            </w:pPr>
          </w:p>
          <w:p w14:paraId="4B4BC6C6" w14:textId="77CE4E5A" w:rsidR="006D6E39" w:rsidRPr="00FA47ED" w:rsidRDefault="00524E00" w:rsidP="38292535">
            <w:pPr>
              <w:pStyle w:val="WPNormal"/>
              <w:ind w:left="720"/>
              <w:rPr>
                <w:rFonts w:ascii="Candara" w:hAnsi="Candara"/>
                <w:b/>
                <w:bCs/>
              </w:rPr>
            </w:pPr>
            <w:r w:rsidRPr="38292535">
              <w:rPr>
                <w:rFonts w:ascii="Candara" w:hAnsi="Candara"/>
              </w:rPr>
              <w:t xml:space="preserve"> </w:t>
            </w:r>
            <w:r w:rsidR="0C1A083D" w:rsidRPr="38292535">
              <w:rPr>
                <w:rFonts w:ascii="Candara" w:hAnsi="Candara"/>
                <w:b/>
                <w:bCs/>
              </w:rPr>
              <w:t>RP #</w:t>
            </w:r>
            <w:r w:rsidR="10C12544" w:rsidRPr="38292535">
              <w:rPr>
                <w:rFonts w:ascii="Candara" w:hAnsi="Candara"/>
                <w:b/>
                <w:bCs/>
              </w:rPr>
              <w:t>5</w:t>
            </w:r>
            <w:r w:rsidR="0C1A083D" w:rsidRPr="38292535">
              <w:rPr>
                <w:rFonts w:ascii="Candara" w:hAnsi="Candara"/>
                <w:b/>
                <w:bCs/>
              </w:rPr>
              <w:t xml:space="preserve"> due on 11/</w:t>
            </w:r>
            <w:r w:rsidR="44EA24F2" w:rsidRPr="38292535">
              <w:rPr>
                <w:rFonts w:ascii="Candara" w:hAnsi="Candara"/>
                <w:b/>
                <w:bCs/>
              </w:rPr>
              <w:t>10</w:t>
            </w:r>
          </w:p>
          <w:p w14:paraId="2845DC35" w14:textId="53F4FD07" w:rsidR="006D6E39" w:rsidRPr="00FA47ED" w:rsidRDefault="006D6E39" w:rsidP="38292535">
            <w:pPr>
              <w:pStyle w:val="WPNormal"/>
              <w:ind w:left="360"/>
              <w:rPr>
                <w:rFonts w:ascii="Candara" w:hAnsi="Candara"/>
              </w:rPr>
            </w:pPr>
          </w:p>
        </w:tc>
      </w:tr>
      <w:tr w:rsidR="002C68A7" w:rsidRPr="009027D9" w14:paraId="3B39FE45" w14:textId="1B1D9B39" w:rsidTr="38292535">
        <w:trPr>
          <w:jc w:val="center"/>
        </w:trPr>
        <w:tc>
          <w:tcPr>
            <w:tcW w:w="895" w:type="dxa"/>
            <w:shd w:val="clear" w:color="auto" w:fill="auto"/>
          </w:tcPr>
          <w:p w14:paraId="5147FB62" w14:textId="77777777" w:rsidR="002C68A7" w:rsidRPr="009027D9" w:rsidRDefault="002C68A7" w:rsidP="009027D9">
            <w:pPr>
              <w:pStyle w:val="WPNormal"/>
              <w:jc w:val="center"/>
              <w:rPr>
                <w:rFonts w:ascii="Candara" w:hAnsi="Candara"/>
                <w:szCs w:val="24"/>
              </w:rPr>
            </w:pPr>
            <w:r w:rsidRPr="009027D9">
              <w:rPr>
                <w:rFonts w:ascii="Candara" w:hAnsi="Candara"/>
                <w:szCs w:val="24"/>
              </w:rPr>
              <w:t>12</w:t>
            </w:r>
          </w:p>
        </w:tc>
        <w:tc>
          <w:tcPr>
            <w:tcW w:w="1530" w:type="dxa"/>
            <w:shd w:val="clear" w:color="auto" w:fill="auto"/>
          </w:tcPr>
          <w:p w14:paraId="238A4F00" w14:textId="383FC7A9" w:rsidR="002C68A7" w:rsidRDefault="009E3171" w:rsidP="009027D9">
            <w:pPr>
              <w:pStyle w:val="WPNormal"/>
              <w:jc w:val="center"/>
              <w:rPr>
                <w:rFonts w:ascii="Candara" w:hAnsi="Candara"/>
                <w:szCs w:val="24"/>
              </w:rPr>
            </w:pPr>
            <w:r>
              <w:rPr>
                <w:rFonts w:ascii="Candara" w:hAnsi="Candara"/>
                <w:szCs w:val="24"/>
              </w:rPr>
              <w:t>11/1</w:t>
            </w:r>
            <w:r w:rsidR="00CE2C67">
              <w:rPr>
                <w:rFonts w:ascii="Candara" w:hAnsi="Candara"/>
                <w:szCs w:val="24"/>
              </w:rPr>
              <w:t>3</w:t>
            </w:r>
            <w:r w:rsidR="0008583F">
              <w:rPr>
                <w:rFonts w:ascii="Candara" w:hAnsi="Candara"/>
                <w:szCs w:val="24"/>
              </w:rPr>
              <w:t>–</w:t>
            </w:r>
            <w:r>
              <w:rPr>
                <w:rFonts w:ascii="Candara" w:hAnsi="Candara"/>
                <w:szCs w:val="24"/>
              </w:rPr>
              <w:t xml:space="preserve"> </w:t>
            </w:r>
            <w:r w:rsidR="0008583F">
              <w:rPr>
                <w:rFonts w:ascii="Candara" w:hAnsi="Candara"/>
                <w:szCs w:val="24"/>
              </w:rPr>
              <w:t>11/</w:t>
            </w:r>
            <w:r w:rsidR="00CE2C67">
              <w:rPr>
                <w:rFonts w:ascii="Candara" w:hAnsi="Candara"/>
                <w:szCs w:val="24"/>
              </w:rPr>
              <w:t>17</w:t>
            </w:r>
          </w:p>
          <w:p w14:paraId="5183CA59" w14:textId="5833AEE9" w:rsidR="000D2A94" w:rsidRPr="009027D9" w:rsidRDefault="000D2A94" w:rsidP="00CE2C67">
            <w:pPr>
              <w:pStyle w:val="WPNormal"/>
              <w:rPr>
                <w:rFonts w:ascii="Candara" w:hAnsi="Candara"/>
                <w:szCs w:val="24"/>
              </w:rPr>
            </w:pPr>
          </w:p>
        </w:tc>
        <w:tc>
          <w:tcPr>
            <w:tcW w:w="4500" w:type="dxa"/>
            <w:shd w:val="clear" w:color="auto" w:fill="auto"/>
          </w:tcPr>
          <w:p w14:paraId="5E89FE2F" w14:textId="0644AA41" w:rsidR="002C68A7" w:rsidRPr="009027D9" w:rsidRDefault="0AC41133" w:rsidP="38292535">
            <w:pPr>
              <w:pStyle w:val="WPNormal"/>
              <w:jc w:val="center"/>
              <w:rPr>
                <w:rFonts w:ascii="Candara" w:hAnsi="Candara"/>
                <w:b/>
                <w:bCs/>
              </w:rPr>
            </w:pPr>
            <w:r w:rsidRPr="38292535">
              <w:rPr>
                <w:rFonts w:ascii="Candara" w:hAnsi="Candara"/>
                <w:b/>
                <w:bCs/>
              </w:rPr>
              <w:t>Responsiveness to Community Perspectives, Assets and Needs</w:t>
            </w:r>
          </w:p>
          <w:p w14:paraId="677F1B61" w14:textId="18CA0018" w:rsidR="002C68A7" w:rsidRPr="009027D9" w:rsidRDefault="0AC41133" w:rsidP="38292535">
            <w:pPr>
              <w:pStyle w:val="WPNormal"/>
              <w:rPr>
                <w:rFonts w:ascii="Candara" w:hAnsi="Candara"/>
              </w:rPr>
            </w:pPr>
            <w:r w:rsidRPr="38292535">
              <w:rPr>
                <w:rFonts w:ascii="Candara" w:hAnsi="Candara"/>
              </w:rPr>
              <w:t xml:space="preserve">1. </w:t>
            </w:r>
            <w:hyperlink r:id="rId69">
              <w:r w:rsidRPr="38292535">
                <w:rPr>
                  <w:rStyle w:val="Hyperlink"/>
                  <w:rFonts w:ascii="Candara" w:hAnsi="Candara"/>
                </w:rPr>
                <w:t>Instructional: What is Asset Based Community Development (ABCD)?</w:t>
              </w:r>
            </w:hyperlink>
            <w:r w:rsidRPr="38292535">
              <w:rPr>
                <w:rFonts w:ascii="Candara" w:hAnsi="Candara"/>
              </w:rPr>
              <w:t xml:space="preserve"> Collaborative for Community Transformation, </w:t>
            </w:r>
            <w:proofErr w:type="spellStart"/>
            <w:r w:rsidRPr="38292535">
              <w:rPr>
                <w:rFonts w:ascii="Candara" w:hAnsi="Candara"/>
              </w:rPr>
              <w:t>Depaul</w:t>
            </w:r>
            <w:proofErr w:type="spellEnd"/>
            <w:r w:rsidRPr="38292535">
              <w:rPr>
                <w:rFonts w:ascii="Candara" w:hAnsi="Candara"/>
              </w:rPr>
              <w:t xml:space="preserve"> University</w:t>
            </w:r>
          </w:p>
          <w:p w14:paraId="365D8B1C" w14:textId="057CDAEA" w:rsidR="002C68A7" w:rsidRPr="009027D9" w:rsidRDefault="0AC41133" w:rsidP="38292535">
            <w:pPr>
              <w:pStyle w:val="WPNormal"/>
              <w:rPr>
                <w:rFonts w:ascii="Candara" w:hAnsi="Candara"/>
              </w:rPr>
            </w:pPr>
            <w:r w:rsidRPr="38292535">
              <w:rPr>
                <w:rFonts w:ascii="Candara" w:hAnsi="Candara"/>
              </w:rPr>
              <w:t xml:space="preserve">2. </w:t>
            </w:r>
            <w:hyperlink r:id="rId70">
              <w:r w:rsidRPr="38292535">
                <w:rPr>
                  <w:rStyle w:val="Hyperlink"/>
                  <w:rFonts w:ascii="Candara" w:hAnsi="Candara"/>
                </w:rPr>
                <w:t>How to apply the “Asset-Based Community Development” approach to your Community Engagement Project?</w:t>
              </w:r>
            </w:hyperlink>
          </w:p>
          <w:p w14:paraId="5A77A677" w14:textId="6AC5E282" w:rsidR="002C68A7" w:rsidRPr="009027D9" w:rsidRDefault="002C68A7" w:rsidP="38292535">
            <w:pPr>
              <w:pStyle w:val="WPNormal"/>
              <w:jc w:val="center"/>
              <w:rPr>
                <w:rFonts w:ascii="Candara" w:hAnsi="Candara"/>
              </w:rPr>
            </w:pPr>
          </w:p>
        </w:tc>
        <w:tc>
          <w:tcPr>
            <w:tcW w:w="3690" w:type="dxa"/>
            <w:shd w:val="clear" w:color="auto" w:fill="auto"/>
          </w:tcPr>
          <w:p w14:paraId="39B613A3" w14:textId="735A327F" w:rsidR="009400D7" w:rsidRDefault="00524E00" w:rsidP="00524E00">
            <w:pPr>
              <w:pStyle w:val="WPNormal"/>
              <w:rPr>
                <w:rFonts w:ascii="Candara" w:hAnsi="Candara"/>
                <w:szCs w:val="24"/>
              </w:rPr>
            </w:pPr>
            <w:r>
              <w:rPr>
                <w:rFonts w:ascii="Candara" w:hAnsi="Candara"/>
                <w:szCs w:val="24"/>
              </w:rPr>
              <w:t xml:space="preserve">       </w:t>
            </w:r>
          </w:p>
          <w:p w14:paraId="03D49AF8" w14:textId="3D59FC64" w:rsidR="006D6E39" w:rsidRPr="00FA47ED" w:rsidRDefault="00524E00" w:rsidP="38292535">
            <w:pPr>
              <w:pStyle w:val="WPNormal"/>
              <w:ind w:left="360"/>
              <w:rPr>
                <w:rFonts w:ascii="Candara" w:hAnsi="Candara"/>
                <w:b/>
                <w:bCs/>
              </w:rPr>
            </w:pPr>
            <w:r w:rsidRPr="38292535">
              <w:rPr>
                <w:rFonts w:ascii="Candara" w:hAnsi="Candara"/>
                <w:b/>
                <w:bCs/>
              </w:rPr>
              <w:t xml:space="preserve">       </w:t>
            </w:r>
            <w:r w:rsidR="36224E3E" w:rsidRPr="38292535">
              <w:rPr>
                <w:rFonts w:ascii="Candara" w:hAnsi="Candara"/>
                <w:b/>
                <w:bCs/>
              </w:rPr>
              <w:t>DF #5 due 11/1</w:t>
            </w:r>
            <w:r w:rsidR="6A1DB429" w:rsidRPr="38292535">
              <w:rPr>
                <w:rFonts w:ascii="Candara" w:hAnsi="Candara"/>
                <w:b/>
                <w:bCs/>
              </w:rPr>
              <w:t>7</w:t>
            </w:r>
          </w:p>
          <w:p w14:paraId="6E479A42" w14:textId="22219AEF" w:rsidR="006D6E39" w:rsidRPr="00FA47ED" w:rsidRDefault="36224E3E" w:rsidP="38292535">
            <w:pPr>
              <w:pStyle w:val="WPNormal"/>
              <w:ind w:left="360"/>
              <w:rPr>
                <w:rFonts w:ascii="Candara" w:hAnsi="Candara"/>
                <w:szCs w:val="24"/>
              </w:rPr>
            </w:pPr>
            <w:r w:rsidRPr="38292535">
              <w:rPr>
                <w:rFonts w:ascii="Candara" w:hAnsi="Candara"/>
                <w:szCs w:val="24"/>
              </w:rPr>
              <w:t>How is Asset-Based Community Development (ABCD) relevant to Applied Developmental Psychology? What are some examples of how critical skills (such as thinking, listening, communication, media and information literacy, and adaptability) can help strengthen ABCD?</w:t>
            </w:r>
          </w:p>
          <w:p w14:paraId="59D89580" w14:textId="594688DB" w:rsidR="006D6E39" w:rsidRPr="00FA47ED" w:rsidRDefault="006D6E39" w:rsidP="38292535">
            <w:pPr>
              <w:pStyle w:val="WPNormal"/>
              <w:rPr>
                <w:rFonts w:ascii="Candara" w:hAnsi="Candara"/>
                <w:b/>
                <w:bCs/>
              </w:rPr>
            </w:pPr>
          </w:p>
        </w:tc>
      </w:tr>
      <w:tr w:rsidR="002C68A7" w:rsidRPr="009027D9" w14:paraId="6284A53F" w14:textId="64EC2764" w:rsidTr="38292535">
        <w:trPr>
          <w:jc w:val="center"/>
        </w:trPr>
        <w:tc>
          <w:tcPr>
            <w:tcW w:w="895" w:type="dxa"/>
            <w:shd w:val="clear" w:color="auto" w:fill="auto"/>
          </w:tcPr>
          <w:p w14:paraId="3ADC6B24" w14:textId="77777777" w:rsidR="002C68A7" w:rsidRPr="009027D9" w:rsidRDefault="002C68A7" w:rsidP="009027D9">
            <w:pPr>
              <w:pStyle w:val="WPNormal"/>
              <w:jc w:val="center"/>
              <w:rPr>
                <w:rFonts w:ascii="Candara" w:hAnsi="Candara"/>
                <w:szCs w:val="24"/>
              </w:rPr>
            </w:pPr>
            <w:r w:rsidRPr="009027D9">
              <w:rPr>
                <w:rFonts w:ascii="Candara" w:hAnsi="Candara"/>
                <w:szCs w:val="24"/>
              </w:rPr>
              <w:t>13</w:t>
            </w:r>
          </w:p>
        </w:tc>
        <w:tc>
          <w:tcPr>
            <w:tcW w:w="1530" w:type="dxa"/>
            <w:shd w:val="clear" w:color="auto" w:fill="auto"/>
          </w:tcPr>
          <w:p w14:paraId="2A5A8207" w14:textId="129C7FB9" w:rsidR="002C68A7" w:rsidRDefault="0008583F" w:rsidP="009027D9">
            <w:pPr>
              <w:pStyle w:val="WPNormal"/>
              <w:jc w:val="center"/>
              <w:rPr>
                <w:rFonts w:ascii="Candara" w:hAnsi="Candara"/>
                <w:szCs w:val="24"/>
              </w:rPr>
            </w:pPr>
            <w:r>
              <w:rPr>
                <w:rFonts w:ascii="Candara" w:hAnsi="Candara"/>
                <w:szCs w:val="24"/>
              </w:rPr>
              <w:t>11/2</w:t>
            </w:r>
            <w:r w:rsidR="00CE2C67">
              <w:rPr>
                <w:rFonts w:ascii="Candara" w:hAnsi="Candara"/>
                <w:szCs w:val="24"/>
              </w:rPr>
              <w:t>0</w:t>
            </w:r>
            <w:r>
              <w:rPr>
                <w:rFonts w:ascii="Candara" w:hAnsi="Candara"/>
                <w:szCs w:val="24"/>
              </w:rPr>
              <w:t xml:space="preserve"> – 11/2</w:t>
            </w:r>
            <w:r w:rsidR="00CE2C67">
              <w:rPr>
                <w:rFonts w:ascii="Candara" w:hAnsi="Candara"/>
                <w:szCs w:val="24"/>
              </w:rPr>
              <w:t>4</w:t>
            </w:r>
          </w:p>
          <w:p w14:paraId="35072842" w14:textId="7A40CF0F" w:rsidR="005E71C7" w:rsidRPr="009027D9" w:rsidRDefault="005E71C7" w:rsidP="009027D9">
            <w:pPr>
              <w:pStyle w:val="WPNormal"/>
              <w:jc w:val="center"/>
              <w:rPr>
                <w:rFonts w:ascii="Candara" w:hAnsi="Candara"/>
                <w:szCs w:val="24"/>
              </w:rPr>
            </w:pPr>
            <w:r>
              <w:rPr>
                <w:rFonts w:ascii="Candara" w:hAnsi="Candara"/>
                <w:szCs w:val="24"/>
              </w:rPr>
              <w:t xml:space="preserve">*Thanksgiving Recess </w:t>
            </w:r>
            <w:r w:rsidR="00CE2C67">
              <w:rPr>
                <w:rFonts w:ascii="Candara" w:hAnsi="Candara"/>
                <w:szCs w:val="24"/>
              </w:rPr>
              <w:t xml:space="preserve"> </w:t>
            </w:r>
          </w:p>
        </w:tc>
        <w:tc>
          <w:tcPr>
            <w:tcW w:w="4500" w:type="dxa"/>
            <w:shd w:val="clear" w:color="auto" w:fill="auto"/>
          </w:tcPr>
          <w:p w14:paraId="14CB9E4D" w14:textId="5DEB573D" w:rsidR="002C68A7" w:rsidRPr="009027D9" w:rsidRDefault="00CE2C67" w:rsidP="00507A2D">
            <w:pPr>
              <w:pStyle w:val="WPNormal"/>
              <w:jc w:val="center"/>
              <w:rPr>
                <w:rFonts w:ascii="Candara" w:hAnsi="Candara"/>
                <w:szCs w:val="24"/>
              </w:rPr>
            </w:pPr>
            <w:r>
              <w:rPr>
                <w:rFonts w:ascii="Candara" w:hAnsi="Candara"/>
                <w:szCs w:val="24"/>
              </w:rPr>
              <w:t>No meeting. No Assignments</w:t>
            </w:r>
          </w:p>
        </w:tc>
        <w:tc>
          <w:tcPr>
            <w:tcW w:w="3690" w:type="dxa"/>
            <w:shd w:val="clear" w:color="auto" w:fill="auto"/>
          </w:tcPr>
          <w:p w14:paraId="52B003A4" w14:textId="2AC0C0F4" w:rsidR="00966C81" w:rsidRDefault="00966C81" w:rsidP="003479C2">
            <w:pPr>
              <w:pStyle w:val="WPNormal"/>
              <w:rPr>
                <w:rFonts w:ascii="Candara" w:hAnsi="Candara"/>
                <w:szCs w:val="24"/>
              </w:rPr>
            </w:pPr>
          </w:p>
        </w:tc>
      </w:tr>
      <w:tr w:rsidR="001F061D" w:rsidRPr="009027D9" w14:paraId="0EF0003A" w14:textId="45887C06" w:rsidTr="38292535">
        <w:trPr>
          <w:jc w:val="center"/>
        </w:trPr>
        <w:tc>
          <w:tcPr>
            <w:tcW w:w="895" w:type="dxa"/>
            <w:shd w:val="clear" w:color="auto" w:fill="auto"/>
          </w:tcPr>
          <w:p w14:paraId="15C44159" w14:textId="77777777" w:rsidR="002C68A7" w:rsidRPr="009027D9" w:rsidRDefault="002C68A7" w:rsidP="009027D9">
            <w:pPr>
              <w:pStyle w:val="WPNormal"/>
              <w:jc w:val="center"/>
              <w:rPr>
                <w:rFonts w:ascii="Candara" w:hAnsi="Candara"/>
                <w:szCs w:val="24"/>
              </w:rPr>
            </w:pPr>
            <w:r w:rsidRPr="009027D9">
              <w:rPr>
                <w:rFonts w:ascii="Candara" w:hAnsi="Candara"/>
                <w:szCs w:val="24"/>
              </w:rPr>
              <w:t>14</w:t>
            </w:r>
          </w:p>
        </w:tc>
        <w:tc>
          <w:tcPr>
            <w:tcW w:w="1530" w:type="dxa"/>
            <w:shd w:val="clear" w:color="auto" w:fill="auto"/>
          </w:tcPr>
          <w:p w14:paraId="03D61E16" w14:textId="722624DB" w:rsidR="002C68A7" w:rsidRDefault="002C68A7" w:rsidP="009027D9">
            <w:pPr>
              <w:pStyle w:val="WPNormal"/>
              <w:jc w:val="center"/>
              <w:rPr>
                <w:rFonts w:ascii="Candara" w:hAnsi="Candara"/>
                <w:szCs w:val="24"/>
              </w:rPr>
            </w:pPr>
            <w:r w:rsidRPr="009027D9">
              <w:rPr>
                <w:rFonts w:ascii="Candara" w:hAnsi="Candara"/>
                <w:szCs w:val="24"/>
              </w:rPr>
              <w:t>11/</w:t>
            </w:r>
            <w:r w:rsidR="00476A71">
              <w:rPr>
                <w:rFonts w:ascii="Candara" w:hAnsi="Candara"/>
                <w:szCs w:val="24"/>
              </w:rPr>
              <w:t>2</w:t>
            </w:r>
            <w:r w:rsidR="00CE2C67">
              <w:rPr>
                <w:rFonts w:ascii="Candara" w:hAnsi="Candara"/>
                <w:szCs w:val="24"/>
              </w:rPr>
              <w:t>7</w:t>
            </w:r>
            <w:r w:rsidRPr="009027D9">
              <w:rPr>
                <w:rFonts w:ascii="Candara" w:hAnsi="Candara"/>
                <w:szCs w:val="24"/>
              </w:rPr>
              <w:t xml:space="preserve"> – 1</w:t>
            </w:r>
            <w:r w:rsidR="00DE4053">
              <w:rPr>
                <w:rFonts w:ascii="Candara" w:hAnsi="Candara"/>
                <w:szCs w:val="24"/>
              </w:rPr>
              <w:t>2</w:t>
            </w:r>
            <w:r w:rsidRPr="009027D9">
              <w:rPr>
                <w:rFonts w:ascii="Candara" w:hAnsi="Candara"/>
                <w:szCs w:val="24"/>
              </w:rPr>
              <w:t>/</w:t>
            </w:r>
            <w:r w:rsidR="00CE2C67">
              <w:rPr>
                <w:rFonts w:ascii="Candara" w:hAnsi="Candara"/>
                <w:szCs w:val="24"/>
              </w:rPr>
              <w:t>1</w:t>
            </w:r>
          </w:p>
          <w:p w14:paraId="11029EEA" w14:textId="77777777" w:rsidR="00476A71" w:rsidRDefault="00476A71" w:rsidP="009027D9">
            <w:pPr>
              <w:pStyle w:val="WPNormal"/>
              <w:jc w:val="center"/>
              <w:rPr>
                <w:rFonts w:ascii="Candara" w:hAnsi="Candara"/>
                <w:szCs w:val="24"/>
              </w:rPr>
            </w:pPr>
          </w:p>
          <w:p w14:paraId="250BB68B" w14:textId="64A45FF8" w:rsidR="003479C2" w:rsidRPr="009027D9" w:rsidRDefault="003479C2" w:rsidP="009027D9">
            <w:pPr>
              <w:pStyle w:val="WPNormal"/>
              <w:jc w:val="center"/>
              <w:rPr>
                <w:rFonts w:ascii="Candara" w:hAnsi="Candara"/>
                <w:szCs w:val="24"/>
              </w:rPr>
            </w:pPr>
          </w:p>
        </w:tc>
        <w:tc>
          <w:tcPr>
            <w:tcW w:w="4500" w:type="dxa"/>
            <w:shd w:val="clear" w:color="auto" w:fill="auto"/>
          </w:tcPr>
          <w:p w14:paraId="7A3F2FBB" w14:textId="6B780E49" w:rsidR="002C68A7" w:rsidRPr="009027D9" w:rsidRDefault="0797E28E" w:rsidP="38292535">
            <w:pPr>
              <w:pStyle w:val="WPNormal"/>
              <w:jc w:val="center"/>
              <w:rPr>
                <w:rFonts w:ascii="Candara" w:hAnsi="Candara"/>
                <w:b/>
                <w:bCs/>
              </w:rPr>
            </w:pPr>
            <w:r w:rsidRPr="38292535">
              <w:rPr>
                <w:rFonts w:ascii="Candara" w:hAnsi="Candara"/>
                <w:b/>
                <w:bCs/>
              </w:rPr>
              <w:t>Conflict Management</w:t>
            </w:r>
          </w:p>
          <w:p w14:paraId="7B553570" w14:textId="26E768BA" w:rsidR="002C68A7" w:rsidRPr="009027D9" w:rsidRDefault="0797E28E" w:rsidP="38292535">
            <w:pPr>
              <w:pStyle w:val="WPNormal"/>
              <w:jc w:val="center"/>
              <w:rPr>
                <w:rFonts w:ascii="Candara" w:hAnsi="Candara"/>
                <w:b/>
                <w:bCs/>
              </w:rPr>
            </w:pPr>
            <w:r w:rsidRPr="38292535">
              <w:rPr>
                <w:rFonts w:ascii="Candara" w:hAnsi="Candara"/>
                <w:b/>
                <w:bCs/>
              </w:rPr>
              <w:t xml:space="preserve"> </w:t>
            </w:r>
            <w:r w:rsidR="64659123" w:rsidRPr="38292535">
              <w:rPr>
                <w:rFonts w:ascii="Candara" w:hAnsi="Candara"/>
              </w:rPr>
              <w:t>Ginzburg et al. (2022). Exploring intergroup conflict and community-based participatory research partnerships over time. Research for All, 6(1), 1-15.</w:t>
            </w:r>
          </w:p>
        </w:tc>
        <w:tc>
          <w:tcPr>
            <w:tcW w:w="3690" w:type="dxa"/>
            <w:shd w:val="clear" w:color="auto" w:fill="auto"/>
          </w:tcPr>
          <w:p w14:paraId="200ADD08" w14:textId="58316864" w:rsidR="006D6E39" w:rsidRPr="00FA47ED" w:rsidRDefault="00524E00" w:rsidP="00524E00">
            <w:pPr>
              <w:pStyle w:val="WPNormal"/>
              <w:ind w:left="720"/>
              <w:rPr>
                <w:rFonts w:ascii="Candara" w:hAnsi="Candara"/>
                <w:b/>
                <w:bCs/>
                <w:szCs w:val="24"/>
              </w:rPr>
            </w:pPr>
            <w:r w:rsidRPr="00FA47ED">
              <w:rPr>
                <w:rFonts w:ascii="Candara" w:hAnsi="Candara"/>
                <w:b/>
                <w:bCs/>
                <w:szCs w:val="24"/>
              </w:rPr>
              <w:t xml:space="preserve">Draft of Annotated Bibliography </w:t>
            </w:r>
            <w:r w:rsidR="00FA47ED" w:rsidRPr="00FA47ED">
              <w:rPr>
                <w:rFonts w:ascii="Candara" w:hAnsi="Candara"/>
                <w:b/>
                <w:bCs/>
                <w:szCs w:val="24"/>
              </w:rPr>
              <w:t>due 12/1</w:t>
            </w:r>
          </w:p>
        </w:tc>
      </w:tr>
      <w:tr w:rsidR="00080252" w:rsidRPr="009027D9" w14:paraId="0818F167" w14:textId="5BCE3021" w:rsidTr="38292535">
        <w:trPr>
          <w:jc w:val="center"/>
        </w:trPr>
        <w:tc>
          <w:tcPr>
            <w:tcW w:w="895" w:type="dxa"/>
            <w:shd w:val="clear" w:color="auto" w:fill="auto"/>
          </w:tcPr>
          <w:p w14:paraId="28457256" w14:textId="77777777" w:rsidR="002C68A7" w:rsidRPr="009027D9" w:rsidRDefault="002C68A7" w:rsidP="009027D9">
            <w:pPr>
              <w:pStyle w:val="WPNormal"/>
              <w:jc w:val="center"/>
              <w:rPr>
                <w:rFonts w:ascii="Candara" w:hAnsi="Candara"/>
                <w:szCs w:val="24"/>
              </w:rPr>
            </w:pPr>
            <w:r w:rsidRPr="009027D9">
              <w:rPr>
                <w:rFonts w:ascii="Candara" w:hAnsi="Candara"/>
                <w:szCs w:val="24"/>
              </w:rPr>
              <w:t>15</w:t>
            </w:r>
          </w:p>
        </w:tc>
        <w:tc>
          <w:tcPr>
            <w:tcW w:w="1530" w:type="dxa"/>
            <w:shd w:val="clear" w:color="auto" w:fill="auto"/>
          </w:tcPr>
          <w:p w14:paraId="0B4008BD" w14:textId="5C00D693" w:rsidR="002C68A7" w:rsidRDefault="66F155E1" w:rsidP="66F155E1">
            <w:pPr>
              <w:pStyle w:val="WPNormal"/>
              <w:jc w:val="center"/>
              <w:rPr>
                <w:rFonts w:ascii="Candara" w:hAnsi="Candara"/>
              </w:rPr>
            </w:pPr>
            <w:r w:rsidRPr="66F155E1">
              <w:rPr>
                <w:rFonts w:ascii="Candara" w:hAnsi="Candara"/>
              </w:rPr>
              <w:t>12/</w:t>
            </w:r>
            <w:r w:rsidR="00CE2C67">
              <w:rPr>
                <w:rFonts w:ascii="Candara" w:hAnsi="Candara"/>
              </w:rPr>
              <w:t>4</w:t>
            </w:r>
            <w:r w:rsidRPr="66F155E1">
              <w:rPr>
                <w:rFonts w:ascii="Candara" w:hAnsi="Candara"/>
              </w:rPr>
              <w:t xml:space="preserve"> – 12/</w:t>
            </w:r>
            <w:r w:rsidR="00CE2C67">
              <w:rPr>
                <w:rFonts w:ascii="Candara" w:hAnsi="Candara"/>
              </w:rPr>
              <w:t>8</w:t>
            </w:r>
            <w:r w:rsidRPr="66F155E1">
              <w:rPr>
                <w:rFonts w:ascii="Candara" w:hAnsi="Candara"/>
              </w:rPr>
              <w:t xml:space="preserve">  </w:t>
            </w:r>
          </w:p>
          <w:p w14:paraId="245337A5" w14:textId="2A8B6B27" w:rsidR="002C68A7" w:rsidRPr="009027D9" w:rsidRDefault="002C68A7" w:rsidP="00CE2C67">
            <w:pPr>
              <w:pStyle w:val="WPNormal"/>
              <w:rPr>
                <w:rFonts w:ascii="Candara" w:hAnsi="Candara"/>
                <w:szCs w:val="24"/>
              </w:rPr>
            </w:pPr>
          </w:p>
        </w:tc>
        <w:tc>
          <w:tcPr>
            <w:tcW w:w="4500" w:type="dxa"/>
            <w:shd w:val="clear" w:color="auto" w:fill="auto"/>
          </w:tcPr>
          <w:p w14:paraId="278A84E4" w14:textId="0CA16D03" w:rsidR="002C68A7" w:rsidRPr="008C7136" w:rsidRDefault="00524E00" w:rsidP="00804FA1">
            <w:pPr>
              <w:pStyle w:val="WPNormal"/>
              <w:jc w:val="center"/>
              <w:rPr>
                <w:rFonts w:ascii="Candara" w:hAnsi="Candara"/>
                <w:szCs w:val="24"/>
              </w:rPr>
            </w:pPr>
            <w:r>
              <w:rPr>
                <w:rFonts w:ascii="Candara" w:hAnsi="Candara"/>
                <w:szCs w:val="24"/>
              </w:rPr>
              <w:t>TBD</w:t>
            </w:r>
            <w:r w:rsidR="00AC7686" w:rsidRPr="008C7136">
              <w:rPr>
                <w:rFonts w:ascii="Candara" w:hAnsi="Candara"/>
                <w:szCs w:val="24"/>
              </w:rPr>
              <w:t xml:space="preserve"> </w:t>
            </w:r>
          </w:p>
        </w:tc>
        <w:tc>
          <w:tcPr>
            <w:tcW w:w="3690" w:type="dxa"/>
            <w:shd w:val="clear" w:color="auto" w:fill="auto"/>
          </w:tcPr>
          <w:p w14:paraId="36C3E1F9" w14:textId="5836D4E4" w:rsidR="00004A25" w:rsidRPr="00FA47ED" w:rsidRDefault="00FA47ED" w:rsidP="005604BE">
            <w:pPr>
              <w:pStyle w:val="WPNormal"/>
              <w:ind w:left="720"/>
              <w:rPr>
                <w:rFonts w:ascii="Candara" w:hAnsi="Candara"/>
                <w:b/>
                <w:bCs/>
                <w:szCs w:val="24"/>
              </w:rPr>
            </w:pPr>
            <w:r w:rsidRPr="00FA47ED">
              <w:rPr>
                <w:rFonts w:ascii="Candara" w:hAnsi="Candara"/>
                <w:b/>
                <w:bCs/>
                <w:szCs w:val="24"/>
              </w:rPr>
              <w:t>Final Annotated Bibliography due 12/15*</w:t>
            </w:r>
          </w:p>
          <w:p w14:paraId="6842B9A0" w14:textId="77777777" w:rsidR="00FA47ED" w:rsidRDefault="00FA47ED" w:rsidP="005604BE">
            <w:pPr>
              <w:pStyle w:val="WPNormal"/>
              <w:ind w:left="720"/>
              <w:rPr>
                <w:rFonts w:ascii="Candara" w:hAnsi="Candara"/>
                <w:szCs w:val="24"/>
              </w:rPr>
            </w:pPr>
          </w:p>
          <w:p w14:paraId="101952FC" w14:textId="4F47C28C" w:rsidR="00FA47ED" w:rsidRPr="008C7136" w:rsidRDefault="00FA47ED" w:rsidP="00FA47ED">
            <w:pPr>
              <w:pStyle w:val="WPNormal"/>
              <w:ind w:left="720"/>
              <w:rPr>
                <w:rFonts w:ascii="Candara" w:hAnsi="Candara"/>
                <w:szCs w:val="24"/>
              </w:rPr>
            </w:pPr>
            <w:r>
              <w:rPr>
                <w:rFonts w:ascii="Candara" w:hAnsi="Candara"/>
                <w:szCs w:val="24"/>
              </w:rPr>
              <w:t>*Last day of finals.</w:t>
            </w:r>
          </w:p>
        </w:tc>
      </w:tr>
    </w:tbl>
    <w:p w14:paraId="3FF1B656" w14:textId="38B947A9" w:rsidR="009027D9" w:rsidRDefault="009027D9" w:rsidP="009027D9">
      <w:pPr>
        <w:pStyle w:val="WPNormal"/>
        <w:rPr>
          <w:rFonts w:ascii="Candara" w:hAnsi="Candara"/>
          <w:b/>
          <w:bCs/>
          <w:szCs w:val="24"/>
          <w:u w:val="single"/>
        </w:rPr>
      </w:pPr>
    </w:p>
    <w:sectPr w:rsidR="009027D9" w:rsidSect="00E959CD">
      <w:footerReference w:type="default" r:id="rId71"/>
      <w:type w:val="continuous"/>
      <w:pgSz w:w="12240" w:h="15840"/>
      <w:pgMar w:top="270" w:right="1440" w:bottom="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18C9" w14:textId="77777777" w:rsidR="00E959CD" w:rsidRDefault="00E959CD">
      <w:r>
        <w:separator/>
      </w:r>
    </w:p>
  </w:endnote>
  <w:endnote w:type="continuationSeparator" w:id="0">
    <w:p w14:paraId="336112AF" w14:textId="77777777" w:rsidR="00E959CD" w:rsidRDefault="00E9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aco">
    <w:altName w:val="Calibri"/>
    <w:charset w:val="4D"/>
    <w:family w:val="auto"/>
    <w:pitch w:val="variable"/>
    <w:sig w:usb0="A00002FF" w:usb1="500039FB" w:usb2="00000000" w:usb3="00000000" w:csb0="00000197" w:csb1="00000000"/>
  </w:font>
  <w:font w:name="Geneva">
    <w:charset w:val="00"/>
    <w:family w:val="swiss"/>
    <w:pitch w:val="variable"/>
    <w:sig w:usb0="E00002FF" w:usb1="5200205F" w:usb2="00A0C000" w:usb3="00000000" w:csb0="000001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6F20" w14:textId="77777777" w:rsidR="0046162E" w:rsidRDefault="0046162E">
    <w:pPr>
      <w:pStyle w:val="WPFooter"/>
      <w:jc w:val="center"/>
      <w:rPr>
        <w:rStyle w:val="PageNumber"/>
        <w:rFonts w:ascii="Times" w:hAnsi="Times"/>
      </w:rPr>
    </w:pPr>
  </w:p>
  <w:p w14:paraId="5203E535" w14:textId="77777777" w:rsidR="0046162E" w:rsidRDefault="0046162E">
    <w:pPr>
      <w:pStyle w:val="WPFooter"/>
      <w:jc w:val="center"/>
      <w:rPr>
        <w:rStyle w:val="PageNumber"/>
        <w:rFonts w:ascii="Times" w:hAnsi="Times"/>
      </w:rPr>
    </w:pPr>
  </w:p>
  <w:p w14:paraId="7A7D0023" w14:textId="77777777" w:rsidR="0046162E" w:rsidRDefault="0046162E">
    <w:pPr>
      <w:pStyle w:val="WPFooter"/>
      <w:jc w:val="center"/>
      <w:rPr>
        <w:rStyle w:val="PageNumber"/>
        <w:rFonts w:ascii="Times" w:hAnsi="Times"/>
      </w:rPr>
    </w:pP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Pr>
        <w:rStyle w:val="PageNumber"/>
        <w:rFonts w:ascii="Times" w:hAnsi="Times"/>
        <w:noProof/>
      </w:rPr>
      <w:t>8</w:t>
    </w:r>
    <w:r>
      <w:rPr>
        <w:rStyle w:val="PageNumber"/>
        <w:rFonts w:ascii="Times" w:hAnsi="Times"/>
      </w:rPr>
      <w:fldChar w:fldCharType="end"/>
    </w:r>
  </w:p>
  <w:p w14:paraId="287B2F69" w14:textId="77777777" w:rsidR="0046162E" w:rsidRDefault="0046162E" w:rsidP="00070AA5">
    <w:pPr>
      <w:pStyle w:val="WPFooter"/>
      <w:rPr>
        <w:rFonts w:ascii="Times" w:hAnsi="Times"/>
        <w:sz w:val="18"/>
      </w:rPr>
    </w:pPr>
  </w:p>
  <w:p w14:paraId="18D689D1" w14:textId="77777777" w:rsidR="0046162E" w:rsidRDefault="0046162E">
    <w:pPr>
      <w:pStyle w:val="WP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1548" w14:textId="77777777" w:rsidR="00E959CD" w:rsidRDefault="00E959CD">
      <w:r>
        <w:separator/>
      </w:r>
    </w:p>
  </w:footnote>
  <w:footnote w:type="continuationSeparator" w:id="0">
    <w:p w14:paraId="1419601E" w14:textId="77777777" w:rsidR="00E959CD" w:rsidRDefault="00E9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9E5"/>
    <w:multiLevelType w:val="multilevel"/>
    <w:tmpl w:val="F42A9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C4853"/>
    <w:multiLevelType w:val="hybridMultilevel"/>
    <w:tmpl w:val="A6161CE4"/>
    <w:lvl w:ilvl="0" w:tplc="B600ACB4">
      <w:start w:val="1"/>
      <w:numFmt w:val="decimal"/>
      <w:lvlText w:val="%1."/>
      <w:lvlJc w:val="left"/>
      <w:pPr>
        <w:ind w:left="720" w:hanging="360"/>
      </w:pPr>
    </w:lvl>
    <w:lvl w:ilvl="1" w:tplc="E0362D5E">
      <w:start w:val="1"/>
      <w:numFmt w:val="lowerLetter"/>
      <w:lvlText w:val="%2."/>
      <w:lvlJc w:val="left"/>
      <w:pPr>
        <w:ind w:left="1440" w:hanging="360"/>
      </w:pPr>
    </w:lvl>
    <w:lvl w:ilvl="2" w:tplc="F9A0FF8E">
      <w:start w:val="1"/>
      <w:numFmt w:val="lowerRoman"/>
      <w:lvlText w:val="%3."/>
      <w:lvlJc w:val="right"/>
      <w:pPr>
        <w:ind w:left="2160" w:hanging="180"/>
      </w:pPr>
    </w:lvl>
    <w:lvl w:ilvl="3" w:tplc="AD2E49BE">
      <w:start w:val="1"/>
      <w:numFmt w:val="decimal"/>
      <w:lvlText w:val="%4."/>
      <w:lvlJc w:val="left"/>
      <w:pPr>
        <w:ind w:left="2880" w:hanging="360"/>
      </w:pPr>
    </w:lvl>
    <w:lvl w:ilvl="4" w:tplc="62A27E10">
      <w:start w:val="1"/>
      <w:numFmt w:val="lowerLetter"/>
      <w:lvlText w:val="%5."/>
      <w:lvlJc w:val="left"/>
      <w:pPr>
        <w:ind w:left="3600" w:hanging="360"/>
      </w:pPr>
    </w:lvl>
    <w:lvl w:ilvl="5" w:tplc="B3DC74F2">
      <w:start w:val="1"/>
      <w:numFmt w:val="lowerRoman"/>
      <w:lvlText w:val="%6."/>
      <w:lvlJc w:val="right"/>
      <w:pPr>
        <w:ind w:left="4320" w:hanging="180"/>
      </w:pPr>
    </w:lvl>
    <w:lvl w:ilvl="6" w:tplc="CAE41062">
      <w:start w:val="1"/>
      <w:numFmt w:val="decimal"/>
      <w:lvlText w:val="%7."/>
      <w:lvlJc w:val="left"/>
      <w:pPr>
        <w:ind w:left="5040" w:hanging="360"/>
      </w:pPr>
    </w:lvl>
    <w:lvl w:ilvl="7" w:tplc="F91436BA">
      <w:start w:val="1"/>
      <w:numFmt w:val="lowerLetter"/>
      <w:lvlText w:val="%8."/>
      <w:lvlJc w:val="left"/>
      <w:pPr>
        <w:ind w:left="5760" w:hanging="360"/>
      </w:pPr>
    </w:lvl>
    <w:lvl w:ilvl="8" w:tplc="CE44C594">
      <w:start w:val="1"/>
      <w:numFmt w:val="lowerRoman"/>
      <w:lvlText w:val="%9."/>
      <w:lvlJc w:val="right"/>
      <w:pPr>
        <w:ind w:left="6480" w:hanging="180"/>
      </w:pPr>
    </w:lvl>
  </w:abstractNum>
  <w:abstractNum w:abstractNumId="2" w15:restartNumberingAfterBreak="0">
    <w:nsid w:val="0D6053C3"/>
    <w:multiLevelType w:val="multilevel"/>
    <w:tmpl w:val="67A6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E71C2"/>
    <w:multiLevelType w:val="multilevel"/>
    <w:tmpl w:val="F940A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95E2D"/>
    <w:multiLevelType w:val="multilevel"/>
    <w:tmpl w:val="5A40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D18C3"/>
    <w:multiLevelType w:val="multilevel"/>
    <w:tmpl w:val="8D5EF63E"/>
    <w:lvl w:ilvl="0">
      <w:start w:val="1"/>
      <w:numFmt w:val="decimal"/>
      <w:lvlText w:val="%1."/>
      <w:lvlJc w:val="left"/>
      <w:pPr>
        <w:tabs>
          <w:tab w:val="num" w:pos="720"/>
        </w:tabs>
        <w:ind w:left="720" w:hanging="360"/>
      </w:pPr>
      <w:rPr>
        <w:rFonts w:ascii="Candara" w:eastAsia="Times New Roman" w:hAnsi="Candara"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45C63"/>
    <w:multiLevelType w:val="multilevel"/>
    <w:tmpl w:val="0C847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014EC3"/>
    <w:multiLevelType w:val="hybridMultilevel"/>
    <w:tmpl w:val="9326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1456C"/>
    <w:multiLevelType w:val="multilevel"/>
    <w:tmpl w:val="F37C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91EC2"/>
    <w:multiLevelType w:val="hybridMultilevel"/>
    <w:tmpl w:val="6DF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84807"/>
    <w:multiLevelType w:val="hybridMultilevel"/>
    <w:tmpl w:val="D3A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B22B5"/>
    <w:multiLevelType w:val="hybridMultilevel"/>
    <w:tmpl w:val="454CD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3610C7"/>
    <w:multiLevelType w:val="hybridMultilevel"/>
    <w:tmpl w:val="4F303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85C87"/>
    <w:multiLevelType w:val="hybridMultilevel"/>
    <w:tmpl w:val="7C5C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27F46"/>
    <w:multiLevelType w:val="hybridMultilevel"/>
    <w:tmpl w:val="8130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E307D"/>
    <w:multiLevelType w:val="hybridMultilevel"/>
    <w:tmpl w:val="F1260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3E7058"/>
    <w:multiLevelType w:val="multilevel"/>
    <w:tmpl w:val="4ADAE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2B57B8"/>
    <w:multiLevelType w:val="multilevel"/>
    <w:tmpl w:val="09DA6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D1223"/>
    <w:multiLevelType w:val="multilevel"/>
    <w:tmpl w:val="1866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4C1F36"/>
    <w:multiLevelType w:val="hybridMultilevel"/>
    <w:tmpl w:val="17489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105C52">
      <w:start w:val="1"/>
      <w:numFmt w:val="bullet"/>
      <w:lvlText w:val="-"/>
      <w:lvlJc w:val="left"/>
      <w:pPr>
        <w:ind w:left="2880" w:hanging="360"/>
      </w:pPr>
      <w:rPr>
        <w:rFonts w:ascii="Candara" w:eastAsia="Times New Roman" w:hAnsi="Candar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C6A7B"/>
    <w:multiLevelType w:val="hybridMultilevel"/>
    <w:tmpl w:val="7AF8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344D2"/>
    <w:multiLevelType w:val="hybridMultilevel"/>
    <w:tmpl w:val="F0B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94271"/>
    <w:multiLevelType w:val="hybridMultilevel"/>
    <w:tmpl w:val="C7B2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6E81"/>
    <w:multiLevelType w:val="multilevel"/>
    <w:tmpl w:val="5A7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476F31"/>
    <w:multiLevelType w:val="hybridMultilevel"/>
    <w:tmpl w:val="E424D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477DE"/>
    <w:multiLevelType w:val="hybridMultilevel"/>
    <w:tmpl w:val="A98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B20F4"/>
    <w:multiLevelType w:val="hybridMultilevel"/>
    <w:tmpl w:val="9B721388"/>
    <w:lvl w:ilvl="0" w:tplc="7AACA932">
      <w:start w:val="1"/>
      <w:numFmt w:val="decimal"/>
      <w:lvlText w:val="%1."/>
      <w:lvlJc w:val="left"/>
      <w:pPr>
        <w:ind w:left="1080" w:hanging="720"/>
      </w:pPr>
      <w:rPr>
        <w:rFonts w:hint="default"/>
      </w:rPr>
    </w:lvl>
    <w:lvl w:ilvl="1" w:tplc="BE88EA9C">
      <w:start w:val="7"/>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94E1F"/>
    <w:multiLevelType w:val="hybridMultilevel"/>
    <w:tmpl w:val="634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210079">
    <w:abstractNumId w:val="1"/>
  </w:num>
  <w:num w:numId="2" w16cid:durableId="14308208">
    <w:abstractNumId w:val="14"/>
  </w:num>
  <w:num w:numId="3" w16cid:durableId="771897690">
    <w:abstractNumId w:val="20"/>
  </w:num>
  <w:num w:numId="4" w16cid:durableId="1095201181">
    <w:abstractNumId w:val="24"/>
  </w:num>
  <w:num w:numId="5" w16cid:durableId="203754098">
    <w:abstractNumId w:val="19"/>
  </w:num>
  <w:num w:numId="6" w16cid:durableId="1748528938">
    <w:abstractNumId w:val="26"/>
  </w:num>
  <w:num w:numId="7" w16cid:durableId="2072001354">
    <w:abstractNumId w:val="21"/>
  </w:num>
  <w:num w:numId="8" w16cid:durableId="668949071">
    <w:abstractNumId w:val="15"/>
  </w:num>
  <w:num w:numId="9" w16cid:durableId="2049991770">
    <w:abstractNumId w:val="10"/>
  </w:num>
  <w:num w:numId="10" w16cid:durableId="2145812103">
    <w:abstractNumId w:val="6"/>
  </w:num>
  <w:num w:numId="11" w16cid:durableId="349988658">
    <w:abstractNumId w:val="9"/>
  </w:num>
  <w:num w:numId="12" w16cid:durableId="319895773">
    <w:abstractNumId w:val="7"/>
  </w:num>
  <w:num w:numId="13" w16cid:durableId="1102645250">
    <w:abstractNumId w:val="27"/>
  </w:num>
  <w:num w:numId="14" w16cid:durableId="84233720">
    <w:abstractNumId w:val="25"/>
  </w:num>
  <w:num w:numId="15" w16cid:durableId="275063317">
    <w:abstractNumId w:val="4"/>
  </w:num>
  <w:num w:numId="16" w16cid:durableId="412893005">
    <w:abstractNumId w:val="8"/>
  </w:num>
  <w:num w:numId="17" w16cid:durableId="1581714056">
    <w:abstractNumId w:val="13"/>
  </w:num>
  <w:num w:numId="18" w16cid:durableId="1223910001">
    <w:abstractNumId w:val="22"/>
  </w:num>
  <w:num w:numId="19" w16cid:durableId="1918249569">
    <w:abstractNumId w:val="2"/>
  </w:num>
  <w:num w:numId="20" w16cid:durableId="1685784469">
    <w:abstractNumId w:val="3"/>
  </w:num>
  <w:num w:numId="21" w16cid:durableId="136459431">
    <w:abstractNumId w:val="12"/>
  </w:num>
  <w:num w:numId="22" w16cid:durableId="1817408378">
    <w:abstractNumId w:val="0"/>
  </w:num>
  <w:num w:numId="23" w16cid:durableId="519011386">
    <w:abstractNumId w:val="16"/>
  </w:num>
  <w:num w:numId="24" w16cid:durableId="589120543">
    <w:abstractNumId w:val="18"/>
  </w:num>
  <w:num w:numId="25" w16cid:durableId="392124635">
    <w:abstractNumId w:val="17"/>
  </w:num>
  <w:num w:numId="26" w16cid:durableId="1995067746">
    <w:abstractNumId w:val="23"/>
  </w:num>
  <w:num w:numId="27" w16cid:durableId="1811946498">
    <w:abstractNumId w:val="11"/>
  </w:num>
  <w:num w:numId="28" w16cid:durableId="19651106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A6"/>
    <w:rsid w:val="0000272D"/>
    <w:rsid w:val="00004A25"/>
    <w:rsid w:val="00013EC3"/>
    <w:rsid w:val="0001653C"/>
    <w:rsid w:val="00016896"/>
    <w:rsid w:val="00020510"/>
    <w:rsid w:val="0002311F"/>
    <w:rsid w:val="0002794E"/>
    <w:rsid w:val="00031A87"/>
    <w:rsid w:val="00032AE9"/>
    <w:rsid w:val="00035250"/>
    <w:rsid w:val="0004247E"/>
    <w:rsid w:val="00045A58"/>
    <w:rsid w:val="00047438"/>
    <w:rsid w:val="00053C1C"/>
    <w:rsid w:val="00055096"/>
    <w:rsid w:val="000634C6"/>
    <w:rsid w:val="00065BE3"/>
    <w:rsid w:val="00070AA5"/>
    <w:rsid w:val="0007528B"/>
    <w:rsid w:val="000756EB"/>
    <w:rsid w:val="00077A6E"/>
    <w:rsid w:val="00080252"/>
    <w:rsid w:val="0008583F"/>
    <w:rsid w:val="00090F71"/>
    <w:rsid w:val="00093265"/>
    <w:rsid w:val="000A6084"/>
    <w:rsid w:val="000A7D43"/>
    <w:rsid w:val="000B079D"/>
    <w:rsid w:val="000B2330"/>
    <w:rsid w:val="000B2F10"/>
    <w:rsid w:val="000B6C1D"/>
    <w:rsid w:val="000D1EF2"/>
    <w:rsid w:val="000D2A94"/>
    <w:rsid w:val="000D4B8D"/>
    <w:rsid w:val="000E021E"/>
    <w:rsid w:val="000E1F33"/>
    <w:rsid w:val="000E2746"/>
    <w:rsid w:val="000E3077"/>
    <w:rsid w:val="000F22A1"/>
    <w:rsid w:val="000F4C2C"/>
    <w:rsid w:val="000F6577"/>
    <w:rsid w:val="00111CA1"/>
    <w:rsid w:val="0011575D"/>
    <w:rsid w:val="00131F24"/>
    <w:rsid w:val="00134621"/>
    <w:rsid w:val="001364AC"/>
    <w:rsid w:val="00144D82"/>
    <w:rsid w:val="00147D6F"/>
    <w:rsid w:val="00154FA4"/>
    <w:rsid w:val="00162046"/>
    <w:rsid w:val="00163925"/>
    <w:rsid w:val="00166ED0"/>
    <w:rsid w:val="00173449"/>
    <w:rsid w:val="0018284A"/>
    <w:rsid w:val="00184E49"/>
    <w:rsid w:val="0018758F"/>
    <w:rsid w:val="0019067E"/>
    <w:rsid w:val="00192F86"/>
    <w:rsid w:val="00194E0D"/>
    <w:rsid w:val="001970D6"/>
    <w:rsid w:val="0019766A"/>
    <w:rsid w:val="001A45B0"/>
    <w:rsid w:val="001A5F6B"/>
    <w:rsid w:val="001B09F6"/>
    <w:rsid w:val="001B0A8C"/>
    <w:rsid w:val="001C3300"/>
    <w:rsid w:val="001D4BAA"/>
    <w:rsid w:val="001D690C"/>
    <w:rsid w:val="001E5A30"/>
    <w:rsid w:val="001F061D"/>
    <w:rsid w:val="001F3FAE"/>
    <w:rsid w:val="001F4FF8"/>
    <w:rsid w:val="002009C4"/>
    <w:rsid w:val="00204838"/>
    <w:rsid w:val="00205488"/>
    <w:rsid w:val="00207443"/>
    <w:rsid w:val="00212B53"/>
    <w:rsid w:val="00216D49"/>
    <w:rsid w:val="00217EF4"/>
    <w:rsid w:val="002209C0"/>
    <w:rsid w:val="002308F0"/>
    <w:rsid w:val="00233ECB"/>
    <w:rsid w:val="00235105"/>
    <w:rsid w:val="00245BB3"/>
    <w:rsid w:val="00246D30"/>
    <w:rsid w:val="00264262"/>
    <w:rsid w:val="002665B7"/>
    <w:rsid w:val="002679CB"/>
    <w:rsid w:val="002706F3"/>
    <w:rsid w:val="00270F37"/>
    <w:rsid w:val="00284997"/>
    <w:rsid w:val="00284D76"/>
    <w:rsid w:val="00286581"/>
    <w:rsid w:val="002928BF"/>
    <w:rsid w:val="002A098F"/>
    <w:rsid w:val="002B4D8C"/>
    <w:rsid w:val="002B4E8F"/>
    <w:rsid w:val="002B52BE"/>
    <w:rsid w:val="002C064C"/>
    <w:rsid w:val="002C1804"/>
    <w:rsid w:val="002C68A7"/>
    <w:rsid w:val="002D19C8"/>
    <w:rsid w:val="002D1DBC"/>
    <w:rsid w:val="002E32DC"/>
    <w:rsid w:val="002E520B"/>
    <w:rsid w:val="0030049F"/>
    <w:rsid w:val="0030310A"/>
    <w:rsid w:val="00305CB2"/>
    <w:rsid w:val="00307B3B"/>
    <w:rsid w:val="00314068"/>
    <w:rsid w:val="00324091"/>
    <w:rsid w:val="00341A89"/>
    <w:rsid w:val="00341C2D"/>
    <w:rsid w:val="003421F4"/>
    <w:rsid w:val="00344F9B"/>
    <w:rsid w:val="00346799"/>
    <w:rsid w:val="003479C2"/>
    <w:rsid w:val="00350B56"/>
    <w:rsid w:val="0035265F"/>
    <w:rsid w:val="003664D3"/>
    <w:rsid w:val="00370230"/>
    <w:rsid w:val="00381A87"/>
    <w:rsid w:val="00382164"/>
    <w:rsid w:val="0038773E"/>
    <w:rsid w:val="00393919"/>
    <w:rsid w:val="00394C73"/>
    <w:rsid w:val="003A321C"/>
    <w:rsid w:val="003B1063"/>
    <w:rsid w:val="003D242F"/>
    <w:rsid w:val="003D5A32"/>
    <w:rsid w:val="003D790F"/>
    <w:rsid w:val="003E2045"/>
    <w:rsid w:val="003E356F"/>
    <w:rsid w:val="003F12CF"/>
    <w:rsid w:val="00406816"/>
    <w:rsid w:val="00406FBB"/>
    <w:rsid w:val="00407DE5"/>
    <w:rsid w:val="004156B9"/>
    <w:rsid w:val="0042035F"/>
    <w:rsid w:val="004209C1"/>
    <w:rsid w:val="00423BB0"/>
    <w:rsid w:val="00430E0C"/>
    <w:rsid w:val="004319B7"/>
    <w:rsid w:val="0044205D"/>
    <w:rsid w:val="00443A6C"/>
    <w:rsid w:val="00456F9C"/>
    <w:rsid w:val="0046162E"/>
    <w:rsid w:val="00461D77"/>
    <w:rsid w:val="00464E58"/>
    <w:rsid w:val="0047004A"/>
    <w:rsid w:val="0047009D"/>
    <w:rsid w:val="004719E1"/>
    <w:rsid w:val="00473B63"/>
    <w:rsid w:val="00476A71"/>
    <w:rsid w:val="004833DE"/>
    <w:rsid w:val="00486993"/>
    <w:rsid w:val="004875D1"/>
    <w:rsid w:val="004911B9"/>
    <w:rsid w:val="00491F46"/>
    <w:rsid w:val="00495781"/>
    <w:rsid w:val="004973D3"/>
    <w:rsid w:val="004A0CD0"/>
    <w:rsid w:val="004A12D3"/>
    <w:rsid w:val="004A7C79"/>
    <w:rsid w:val="004B482E"/>
    <w:rsid w:val="004B7FEC"/>
    <w:rsid w:val="004C4031"/>
    <w:rsid w:val="004C40DD"/>
    <w:rsid w:val="004D5764"/>
    <w:rsid w:val="004E2EF7"/>
    <w:rsid w:val="004E37E1"/>
    <w:rsid w:val="004F3AD0"/>
    <w:rsid w:val="0050247B"/>
    <w:rsid w:val="00507A2D"/>
    <w:rsid w:val="00513363"/>
    <w:rsid w:val="00516CEB"/>
    <w:rsid w:val="00523503"/>
    <w:rsid w:val="005237CE"/>
    <w:rsid w:val="00524B5A"/>
    <w:rsid w:val="00524E00"/>
    <w:rsid w:val="00527920"/>
    <w:rsid w:val="005317EA"/>
    <w:rsid w:val="00532EA6"/>
    <w:rsid w:val="00534DFC"/>
    <w:rsid w:val="00536480"/>
    <w:rsid w:val="00542D3E"/>
    <w:rsid w:val="00545919"/>
    <w:rsid w:val="00545A7D"/>
    <w:rsid w:val="00547D0A"/>
    <w:rsid w:val="00554104"/>
    <w:rsid w:val="00554116"/>
    <w:rsid w:val="005546AD"/>
    <w:rsid w:val="005604BE"/>
    <w:rsid w:val="00564671"/>
    <w:rsid w:val="00566841"/>
    <w:rsid w:val="00570C97"/>
    <w:rsid w:val="0057126A"/>
    <w:rsid w:val="005726C1"/>
    <w:rsid w:val="00580AF2"/>
    <w:rsid w:val="005819BA"/>
    <w:rsid w:val="00581F37"/>
    <w:rsid w:val="00584256"/>
    <w:rsid w:val="005874DE"/>
    <w:rsid w:val="00594AE2"/>
    <w:rsid w:val="005A230A"/>
    <w:rsid w:val="005A3A9F"/>
    <w:rsid w:val="005A717D"/>
    <w:rsid w:val="005A731A"/>
    <w:rsid w:val="005B1709"/>
    <w:rsid w:val="005B3553"/>
    <w:rsid w:val="005B4BAA"/>
    <w:rsid w:val="005C279D"/>
    <w:rsid w:val="005D2A39"/>
    <w:rsid w:val="005D398A"/>
    <w:rsid w:val="005D4FF5"/>
    <w:rsid w:val="005D7DB9"/>
    <w:rsid w:val="005E1294"/>
    <w:rsid w:val="005E28BB"/>
    <w:rsid w:val="005E3EDD"/>
    <w:rsid w:val="005E70C6"/>
    <w:rsid w:val="005E71C7"/>
    <w:rsid w:val="005F2CC6"/>
    <w:rsid w:val="005F4034"/>
    <w:rsid w:val="00604AFE"/>
    <w:rsid w:val="0060688C"/>
    <w:rsid w:val="00610E43"/>
    <w:rsid w:val="00610ED2"/>
    <w:rsid w:val="00614472"/>
    <w:rsid w:val="0062305A"/>
    <w:rsid w:val="006342E2"/>
    <w:rsid w:val="00636630"/>
    <w:rsid w:val="00642891"/>
    <w:rsid w:val="00642AC2"/>
    <w:rsid w:val="006464FB"/>
    <w:rsid w:val="00647436"/>
    <w:rsid w:val="006508C5"/>
    <w:rsid w:val="00666519"/>
    <w:rsid w:val="006665A0"/>
    <w:rsid w:val="00673F48"/>
    <w:rsid w:val="00674A1A"/>
    <w:rsid w:val="00676CC4"/>
    <w:rsid w:val="0068329D"/>
    <w:rsid w:val="006910EE"/>
    <w:rsid w:val="00693612"/>
    <w:rsid w:val="006A2C0E"/>
    <w:rsid w:val="006B2220"/>
    <w:rsid w:val="006D01A5"/>
    <w:rsid w:val="006D5934"/>
    <w:rsid w:val="006D6E39"/>
    <w:rsid w:val="006E3B71"/>
    <w:rsid w:val="006E59CD"/>
    <w:rsid w:val="006F0C0E"/>
    <w:rsid w:val="006F1628"/>
    <w:rsid w:val="006F2C96"/>
    <w:rsid w:val="006F7108"/>
    <w:rsid w:val="006F710B"/>
    <w:rsid w:val="0070015E"/>
    <w:rsid w:val="00702F89"/>
    <w:rsid w:val="00704A23"/>
    <w:rsid w:val="00705950"/>
    <w:rsid w:val="007074A6"/>
    <w:rsid w:val="007079FD"/>
    <w:rsid w:val="00711D08"/>
    <w:rsid w:val="00724E8E"/>
    <w:rsid w:val="00727ECB"/>
    <w:rsid w:val="00737767"/>
    <w:rsid w:val="00740313"/>
    <w:rsid w:val="00743C65"/>
    <w:rsid w:val="00744413"/>
    <w:rsid w:val="00752F53"/>
    <w:rsid w:val="007561D5"/>
    <w:rsid w:val="007722A8"/>
    <w:rsid w:val="00786F5B"/>
    <w:rsid w:val="0079200E"/>
    <w:rsid w:val="00794246"/>
    <w:rsid w:val="00797A61"/>
    <w:rsid w:val="007A28DA"/>
    <w:rsid w:val="007A4C67"/>
    <w:rsid w:val="007A53D4"/>
    <w:rsid w:val="007A7D14"/>
    <w:rsid w:val="007B1AB5"/>
    <w:rsid w:val="007B2471"/>
    <w:rsid w:val="007B2A5F"/>
    <w:rsid w:val="007B6C60"/>
    <w:rsid w:val="007C06C9"/>
    <w:rsid w:val="007C1BF4"/>
    <w:rsid w:val="007D2214"/>
    <w:rsid w:val="007D3290"/>
    <w:rsid w:val="007D3BD4"/>
    <w:rsid w:val="007D4EBE"/>
    <w:rsid w:val="007D7A99"/>
    <w:rsid w:val="007E3F2D"/>
    <w:rsid w:val="007E486E"/>
    <w:rsid w:val="007F107E"/>
    <w:rsid w:val="007F6415"/>
    <w:rsid w:val="007F74ED"/>
    <w:rsid w:val="007F7FD9"/>
    <w:rsid w:val="00804FA1"/>
    <w:rsid w:val="00812D49"/>
    <w:rsid w:val="0081624B"/>
    <w:rsid w:val="00817808"/>
    <w:rsid w:val="008234E7"/>
    <w:rsid w:val="00824788"/>
    <w:rsid w:val="008266DF"/>
    <w:rsid w:val="00832387"/>
    <w:rsid w:val="00832570"/>
    <w:rsid w:val="00835B67"/>
    <w:rsid w:val="008462FB"/>
    <w:rsid w:val="008467E2"/>
    <w:rsid w:val="00846F66"/>
    <w:rsid w:val="0085137F"/>
    <w:rsid w:val="0085376B"/>
    <w:rsid w:val="00855E59"/>
    <w:rsid w:val="00860D01"/>
    <w:rsid w:val="00870E7C"/>
    <w:rsid w:val="00872F27"/>
    <w:rsid w:val="00873A1B"/>
    <w:rsid w:val="00883009"/>
    <w:rsid w:val="008849AD"/>
    <w:rsid w:val="00885C83"/>
    <w:rsid w:val="00886662"/>
    <w:rsid w:val="00890255"/>
    <w:rsid w:val="008A0C69"/>
    <w:rsid w:val="008A26F0"/>
    <w:rsid w:val="008A3A8F"/>
    <w:rsid w:val="008A4922"/>
    <w:rsid w:val="008A565D"/>
    <w:rsid w:val="008A6105"/>
    <w:rsid w:val="008A7633"/>
    <w:rsid w:val="008B31DC"/>
    <w:rsid w:val="008B7797"/>
    <w:rsid w:val="008C24AF"/>
    <w:rsid w:val="008C62AC"/>
    <w:rsid w:val="008C7136"/>
    <w:rsid w:val="008C74FE"/>
    <w:rsid w:val="008D4495"/>
    <w:rsid w:val="008F5084"/>
    <w:rsid w:val="009027D9"/>
    <w:rsid w:val="00902BF5"/>
    <w:rsid w:val="00914C44"/>
    <w:rsid w:val="00921E44"/>
    <w:rsid w:val="0093233C"/>
    <w:rsid w:val="00932DB9"/>
    <w:rsid w:val="009400D7"/>
    <w:rsid w:val="009414A0"/>
    <w:rsid w:val="009440BE"/>
    <w:rsid w:val="00950571"/>
    <w:rsid w:val="00952447"/>
    <w:rsid w:val="00963AA1"/>
    <w:rsid w:val="00964ED8"/>
    <w:rsid w:val="00966C81"/>
    <w:rsid w:val="009670E2"/>
    <w:rsid w:val="00967B72"/>
    <w:rsid w:val="00974413"/>
    <w:rsid w:val="0097442D"/>
    <w:rsid w:val="00980A45"/>
    <w:rsid w:val="0098602E"/>
    <w:rsid w:val="00987DAD"/>
    <w:rsid w:val="009A0146"/>
    <w:rsid w:val="009B15C0"/>
    <w:rsid w:val="009B3360"/>
    <w:rsid w:val="009B509D"/>
    <w:rsid w:val="009B6D2B"/>
    <w:rsid w:val="009B7219"/>
    <w:rsid w:val="009C1587"/>
    <w:rsid w:val="009D103F"/>
    <w:rsid w:val="009D31C4"/>
    <w:rsid w:val="009D701F"/>
    <w:rsid w:val="009E3171"/>
    <w:rsid w:val="009E3407"/>
    <w:rsid w:val="00A00217"/>
    <w:rsid w:val="00A06025"/>
    <w:rsid w:val="00A0602E"/>
    <w:rsid w:val="00A123D1"/>
    <w:rsid w:val="00A1436D"/>
    <w:rsid w:val="00A174C9"/>
    <w:rsid w:val="00A3044F"/>
    <w:rsid w:val="00A35115"/>
    <w:rsid w:val="00A40AAF"/>
    <w:rsid w:val="00A40D86"/>
    <w:rsid w:val="00A40FA7"/>
    <w:rsid w:val="00A4299F"/>
    <w:rsid w:val="00A56780"/>
    <w:rsid w:val="00A56E67"/>
    <w:rsid w:val="00A602ED"/>
    <w:rsid w:val="00A64130"/>
    <w:rsid w:val="00A6489A"/>
    <w:rsid w:val="00A75785"/>
    <w:rsid w:val="00A761A2"/>
    <w:rsid w:val="00A8199A"/>
    <w:rsid w:val="00A81EFB"/>
    <w:rsid w:val="00A83F0B"/>
    <w:rsid w:val="00AA2775"/>
    <w:rsid w:val="00AA2AC2"/>
    <w:rsid w:val="00AA2B69"/>
    <w:rsid w:val="00AA4EE4"/>
    <w:rsid w:val="00AB5C01"/>
    <w:rsid w:val="00AC1D25"/>
    <w:rsid w:val="00AC7686"/>
    <w:rsid w:val="00AD5B7C"/>
    <w:rsid w:val="00AD6DA7"/>
    <w:rsid w:val="00AE16FE"/>
    <w:rsid w:val="00AF4191"/>
    <w:rsid w:val="00AF438E"/>
    <w:rsid w:val="00AF789E"/>
    <w:rsid w:val="00B00EF0"/>
    <w:rsid w:val="00B01C47"/>
    <w:rsid w:val="00B04023"/>
    <w:rsid w:val="00B07412"/>
    <w:rsid w:val="00B0797C"/>
    <w:rsid w:val="00B14125"/>
    <w:rsid w:val="00B21A79"/>
    <w:rsid w:val="00B241F6"/>
    <w:rsid w:val="00B260C7"/>
    <w:rsid w:val="00B27EBF"/>
    <w:rsid w:val="00B356C8"/>
    <w:rsid w:val="00B474E4"/>
    <w:rsid w:val="00B47515"/>
    <w:rsid w:val="00B5710C"/>
    <w:rsid w:val="00B61CDE"/>
    <w:rsid w:val="00B63272"/>
    <w:rsid w:val="00B70462"/>
    <w:rsid w:val="00B7285A"/>
    <w:rsid w:val="00B72E31"/>
    <w:rsid w:val="00B91861"/>
    <w:rsid w:val="00B944F3"/>
    <w:rsid w:val="00BA6C1F"/>
    <w:rsid w:val="00BB02CB"/>
    <w:rsid w:val="00BB1F8C"/>
    <w:rsid w:val="00BB7A9E"/>
    <w:rsid w:val="00BC09D8"/>
    <w:rsid w:val="00BD0A70"/>
    <w:rsid w:val="00BD65F8"/>
    <w:rsid w:val="00BE3B4B"/>
    <w:rsid w:val="00BF32A7"/>
    <w:rsid w:val="00BF4E46"/>
    <w:rsid w:val="00BF74B0"/>
    <w:rsid w:val="00C11044"/>
    <w:rsid w:val="00C25783"/>
    <w:rsid w:val="00C33526"/>
    <w:rsid w:val="00C33E57"/>
    <w:rsid w:val="00C346FD"/>
    <w:rsid w:val="00C371C6"/>
    <w:rsid w:val="00C4217E"/>
    <w:rsid w:val="00C600AE"/>
    <w:rsid w:val="00C62922"/>
    <w:rsid w:val="00C6384C"/>
    <w:rsid w:val="00C66D58"/>
    <w:rsid w:val="00C728E3"/>
    <w:rsid w:val="00C77D63"/>
    <w:rsid w:val="00C90DCB"/>
    <w:rsid w:val="00C92860"/>
    <w:rsid w:val="00CB5D0F"/>
    <w:rsid w:val="00CC60EC"/>
    <w:rsid w:val="00CC7F43"/>
    <w:rsid w:val="00CD1C26"/>
    <w:rsid w:val="00CD3784"/>
    <w:rsid w:val="00CD3A99"/>
    <w:rsid w:val="00CD4C5C"/>
    <w:rsid w:val="00CD56B0"/>
    <w:rsid w:val="00CD5E5F"/>
    <w:rsid w:val="00CE0576"/>
    <w:rsid w:val="00CE2C67"/>
    <w:rsid w:val="00CE3EF1"/>
    <w:rsid w:val="00CE46A6"/>
    <w:rsid w:val="00CF0500"/>
    <w:rsid w:val="00D00BEB"/>
    <w:rsid w:val="00D02FE4"/>
    <w:rsid w:val="00D12574"/>
    <w:rsid w:val="00D17954"/>
    <w:rsid w:val="00D326BE"/>
    <w:rsid w:val="00D363B3"/>
    <w:rsid w:val="00D373CD"/>
    <w:rsid w:val="00D42C06"/>
    <w:rsid w:val="00D44A5B"/>
    <w:rsid w:val="00D539AE"/>
    <w:rsid w:val="00D576DA"/>
    <w:rsid w:val="00D608D6"/>
    <w:rsid w:val="00D63687"/>
    <w:rsid w:val="00D63D95"/>
    <w:rsid w:val="00D755E5"/>
    <w:rsid w:val="00D82370"/>
    <w:rsid w:val="00D86AF0"/>
    <w:rsid w:val="00D8750F"/>
    <w:rsid w:val="00D9304F"/>
    <w:rsid w:val="00DB5296"/>
    <w:rsid w:val="00DD3B85"/>
    <w:rsid w:val="00DD7CBC"/>
    <w:rsid w:val="00DE04D5"/>
    <w:rsid w:val="00DE1297"/>
    <w:rsid w:val="00DE1AD7"/>
    <w:rsid w:val="00DE4053"/>
    <w:rsid w:val="00DE7023"/>
    <w:rsid w:val="00DF0ACA"/>
    <w:rsid w:val="00DF21C2"/>
    <w:rsid w:val="00DF3A6C"/>
    <w:rsid w:val="00E10F7F"/>
    <w:rsid w:val="00E1708F"/>
    <w:rsid w:val="00E2122C"/>
    <w:rsid w:val="00E23DC8"/>
    <w:rsid w:val="00E3101B"/>
    <w:rsid w:val="00E32E60"/>
    <w:rsid w:val="00E3329D"/>
    <w:rsid w:val="00E40444"/>
    <w:rsid w:val="00E418DE"/>
    <w:rsid w:val="00E42D56"/>
    <w:rsid w:val="00E44B50"/>
    <w:rsid w:val="00E45FB7"/>
    <w:rsid w:val="00E47BAE"/>
    <w:rsid w:val="00E6176B"/>
    <w:rsid w:val="00E73EA7"/>
    <w:rsid w:val="00E85574"/>
    <w:rsid w:val="00E946EF"/>
    <w:rsid w:val="00E959CD"/>
    <w:rsid w:val="00E967EF"/>
    <w:rsid w:val="00EA6E35"/>
    <w:rsid w:val="00EB041C"/>
    <w:rsid w:val="00EB5873"/>
    <w:rsid w:val="00EB6A47"/>
    <w:rsid w:val="00EC539E"/>
    <w:rsid w:val="00EC7A7E"/>
    <w:rsid w:val="00ED351A"/>
    <w:rsid w:val="00ED3722"/>
    <w:rsid w:val="00ED47AB"/>
    <w:rsid w:val="00ED62AA"/>
    <w:rsid w:val="00EE4230"/>
    <w:rsid w:val="00EE5CB1"/>
    <w:rsid w:val="00EE61B7"/>
    <w:rsid w:val="00EE7F8C"/>
    <w:rsid w:val="00EF1C49"/>
    <w:rsid w:val="00EF2DAA"/>
    <w:rsid w:val="00EF41CA"/>
    <w:rsid w:val="00EF6A6C"/>
    <w:rsid w:val="00EF724C"/>
    <w:rsid w:val="00F00840"/>
    <w:rsid w:val="00F01EFD"/>
    <w:rsid w:val="00F11E31"/>
    <w:rsid w:val="00F227DE"/>
    <w:rsid w:val="00F319C2"/>
    <w:rsid w:val="00F401A5"/>
    <w:rsid w:val="00F42E64"/>
    <w:rsid w:val="00F47443"/>
    <w:rsid w:val="00F50B88"/>
    <w:rsid w:val="00F538FD"/>
    <w:rsid w:val="00F573C2"/>
    <w:rsid w:val="00F657AC"/>
    <w:rsid w:val="00F66B12"/>
    <w:rsid w:val="00F67EAC"/>
    <w:rsid w:val="00F81F78"/>
    <w:rsid w:val="00F924D2"/>
    <w:rsid w:val="00F925B6"/>
    <w:rsid w:val="00F931FF"/>
    <w:rsid w:val="00F95818"/>
    <w:rsid w:val="00FA00CF"/>
    <w:rsid w:val="00FA0EE8"/>
    <w:rsid w:val="00FA47ED"/>
    <w:rsid w:val="00FB191D"/>
    <w:rsid w:val="00FB4510"/>
    <w:rsid w:val="00FB7307"/>
    <w:rsid w:val="00FC0E17"/>
    <w:rsid w:val="00FC425B"/>
    <w:rsid w:val="00FC4A3E"/>
    <w:rsid w:val="00FC51AC"/>
    <w:rsid w:val="00FC5F57"/>
    <w:rsid w:val="00FD01B1"/>
    <w:rsid w:val="00FD1E1C"/>
    <w:rsid w:val="00FD778C"/>
    <w:rsid w:val="00FE3812"/>
    <w:rsid w:val="00FE4867"/>
    <w:rsid w:val="070BBA9A"/>
    <w:rsid w:val="0797E28E"/>
    <w:rsid w:val="0AC41133"/>
    <w:rsid w:val="0C1A083D"/>
    <w:rsid w:val="10C12544"/>
    <w:rsid w:val="154F56A1"/>
    <w:rsid w:val="17913DFB"/>
    <w:rsid w:val="185DA2CE"/>
    <w:rsid w:val="1AE53924"/>
    <w:rsid w:val="1EFD6DA9"/>
    <w:rsid w:val="20032437"/>
    <w:rsid w:val="204F8C56"/>
    <w:rsid w:val="20993E0A"/>
    <w:rsid w:val="22350E6B"/>
    <w:rsid w:val="2430CE1D"/>
    <w:rsid w:val="278DE62C"/>
    <w:rsid w:val="31DF655C"/>
    <w:rsid w:val="34D390C7"/>
    <w:rsid w:val="36224E3E"/>
    <w:rsid w:val="38292535"/>
    <w:rsid w:val="39AEEF70"/>
    <w:rsid w:val="3AE72CFC"/>
    <w:rsid w:val="3B4ABFD1"/>
    <w:rsid w:val="3B5220BE"/>
    <w:rsid w:val="3BF733E7"/>
    <w:rsid w:val="40CAA50A"/>
    <w:rsid w:val="415DF664"/>
    <w:rsid w:val="41A02034"/>
    <w:rsid w:val="41AA7E08"/>
    <w:rsid w:val="41BE67FD"/>
    <w:rsid w:val="428CAE65"/>
    <w:rsid w:val="43066555"/>
    <w:rsid w:val="433BF095"/>
    <w:rsid w:val="435A385E"/>
    <w:rsid w:val="44EA24F2"/>
    <w:rsid w:val="45426054"/>
    <w:rsid w:val="45D1B8BB"/>
    <w:rsid w:val="47601F88"/>
    <w:rsid w:val="48FBEFE9"/>
    <w:rsid w:val="4989DFC8"/>
    <w:rsid w:val="4B4B7C2B"/>
    <w:rsid w:val="4E01B1C8"/>
    <w:rsid w:val="4F6B316D"/>
    <w:rsid w:val="4FB6B37F"/>
    <w:rsid w:val="4FE98CCD"/>
    <w:rsid w:val="51BB636A"/>
    <w:rsid w:val="51BE3184"/>
    <w:rsid w:val="52AA06F1"/>
    <w:rsid w:val="52C84EBA"/>
    <w:rsid w:val="535A01E5"/>
    <w:rsid w:val="53969522"/>
    <w:rsid w:val="54F5D246"/>
    <w:rsid w:val="55E26077"/>
    <w:rsid w:val="569342EB"/>
    <w:rsid w:val="56FF624D"/>
    <w:rsid w:val="5A5694E3"/>
    <w:rsid w:val="5B6513CA"/>
    <w:rsid w:val="6125131E"/>
    <w:rsid w:val="618C2306"/>
    <w:rsid w:val="61DC6757"/>
    <w:rsid w:val="64659123"/>
    <w:rsid w:val="66F155E1"/>
    <w:rsid w:val="69F6A0EF"/>
    <w:rsid w:val="6A1DB429"/>
    <w:rsid w:val="6A266409"/>
    <w:rsid w:val="6A30DE34"/>
    <w:rsid w:val="6B038B44"/>
    <w:rsid w:val="6B805700"/>
    <w:rsid w:val="6D1C2761"/>
    <w:rsid w:val="6D5B88B8"/>
    <w:rsid w:val="7053C823"/>
    <w:rsid w:val="76745FC5"/>
    <w:rsid w:val="7992BDC3"/>
    <w:rsid w:val="7A053F09"/>
    <w:rsid w:val="7A254A0B"/>
    <w:rsid w:val="7B36AB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A6AD63"/>
  <w14:defaultImageDpi w14:val="300"/>
  <w15:chartTrackingRefBased/>
  <w15:docId w15:val="{1B6429C2-C8E9-CF46-9BDD-0D7ADAAF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
    <w:qFormat/>
    <w:rsid w:val="00D608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0A7D43"/>
    <w:pPr>
      <w:widowControl w:val="0"/>
      <w:ind w:left="101"/>
      <w:outlineLvl w:val="1"/>
    </w:pPr>
    <w:rPr>
      <w:rFonts w:ascii="Calibri" w:eastAsia="Calibri" w:hAnsi="Calibri"/>
      <w:b/>
      <w:bCs/>
      <w:sz w:val="21"/>
      <w:szCs w:val="21"/>
    </w:rPr>
  </w:style>
  <w:style w:type="paragraph" w:styleId="Heading3">
    <w:name w:val="heading 3"/>
    <w:basedOn w:val="Normal"/>
    <w:next w:val="Normal"/>
    <w:link w:val="Heading3Char"/>
    <w:uiPriority w:val="9"/>
    <w:semiHidden/>
    <w:unhideWhenUsed/>
    <w:qFormat/>
    <w:rsid w:val="0053648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Pr>
      <w:rFonts w:ascii="Monaco" w:hAnsi="Monaco"/>
      <w:sz w:val="24"/>
    </w:rPr>
  </w:style>
  <w:style w:type="paragraph" w:customStyle="1" w:styleId="WPNormal">
    <w:name w:val="WP_Normal"/>
    <w:basedOn w:val="WPWPDefaults"/>
    <w:rPr>
      <w:rFonts w:ascii="Monaco" w:hAnsi="Monaco"/>
    </w:rPr>
  </w:style>
  <w:style w:type="paragraph" w:customStyle="1" w:styleId="WPWPDefaults">
    <w:name w:val="WP_WP Defaults"/>
    <w:rPr>
      <w:rFonts w:ascii="Geneva" w:hAnsi="Geneva"/>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w:eastAsia="Times" w:hAnsi="Courier"/>
    </w:rPr>
  </w:style>
  <w:style w:type="character" w:styleId="Hyperlink">
    <w:name w:val="Hyperlink"/>
    <w:unhideWhenUsed/>
    <w:rsid w:val="00461D77"/>
    <w:rPr>
      <w:color w:val="0000FF"/>
      <w:u w:val="single"/>
    </w:rPr>
  </w:style>
  <w:style w:type="character" w:customStyle="1" w:styleId="il">
    <w:name w:val="il"/>
    <w:rsid w:val="00461D77"/>
  </w:style>
  <w:style w:type="paragraph" w:styleId="NormalWeb">
    <w:name w:val="Normal (Web)"/>
    <w:basedOn w:val="Normal"/>
    <w:uiPriority w:val="99"/>
    <w:unhideWhenUsed/>
    <w:rsid w:val="008A26F0"/>
    <w:pPr>
      <w:spacing w:before="100" w:beforeAutospacing="1" w:after="100" w:afterAutospacing="1"/>
    </w:pPr>
    <w:rPr>
      <w:sz w:val="20"/>
    </w:rPr>
  </w:style>
  <w:style w:type="character" w:customStyle="1" w:styleId="HeaderChar">
    <w:name w:val="Header Char"/>
    <w:link w:val="Header"/>
    <w:uiPriority w:val="99"/>
    <w:rsid w:val="00F47443"/>
    <w:rPr>
      <w:rFonts w:ascii="Times" w:hAnsi="Times"/>
      <w:sz w:val="24"/>
    </w:rPr>
  </w:style>
  <w:style w:type="character" w:customStyle="1" w:styleId="FooterChar">
    <w:name w:val="Footer Char"/>
    <w:link w:val="Footer"/>
    <w:uiPriority w:val="99"/>
    <w:rsid w:val="00F47443"/>
    <w:rPr>
      <w:rFonts w:ascii="Times" w:hAnsi="Times"/>
      <w:sz w:val="24"/>
    </w:rPr>
  </w:style>
  <w:style w:type="paragraph" w:customStyle="1" w:styleId="LightGrid-Accent31">
    <w:name w:val="Light Grid - Accent 31"/>
    <w:basedOn w:val="Normal"/>
    <w:uiPriority w:val="34"/>
    <w:qFormat/>
    <w:rsid w:val="006D01A5"/>
    <w:pPr>
      <w:spacing w:after="200"/>
      <w:ind w:left="720"/>
      <w:contextualSpacing/>
    </w:pPr>
    <w:rPr>
      <w:rFonts w:ascii="Calibri" w:eastAsia="Calibri" w:hAnsi="Calibri"/>
      <w:szCs w:val="24"/>
    </w:rPr>
  </w:style>
  <w:style w:type="character" w:styleId="UnresolvedMention">
    <w:name w:val="Unresolved Mention"/>
    <w:uiPriority w:val="47"/>
    <w:rsid w:val="008234E7"/>
    <w:rPr>
      <w:color w:val="605E5C"/>
      <w:shd w:val="clear" w:color="auto" w:fill="E1DFDD"/>
    </w:rPr>
  </w:style>
  <w:style w:type="paragraph" w:styleId="BodyText">
    <w:name w:val="Body Text"/>
    <w:basedOn w:val="Normal"/>
    <w:link w:val="BodyTextChar"/>
    <w:uiPriority w:val="1"/>
    <w:qFormat/>
    <w:rsid w:val="00BE3B4B"/>
    <w:pPr>
      <w:widowControl w:val="0"/>
      <w:ind w:left="101"/>
    </w:pPr>
    <w:rPr>
      <w:rFonts w:ascii="Calibri" w:eastAsia="Calibri" w:hAnsi="Calibri"/>
      <w:sz w:val="21"/>
      <w:szCs w:val="21"/>
    </w:rPr>
  </w:style>
  <w:style w:type="character" w:customStyle="1" w:styleId="BodyTextChar">
    <w:name w:val="Body Text Char"/>
    <w:link w:val="BodyText"/>
    <w:uiPriority w:val="1"/>
    <w:rsid w:val="00BE3B4B"/>
    <w:rPr>
      <w:rFonts w:ascii="Calibri" w:eastAsia="Calibri" w:hAnsi="Calibri"/>
      <w:sz w:val="21"/>
      <w:szCs w:val="21"/>
    </w:rPr>
  </w:style>
  <w:style w:type="character" w:customStyle="1" w:styleId="Heading2Char">
    <w:name w:val="Heading 2 Char"/>
    <w:link w:val="Heading2"/>
    <w:uiPriority w:val="1"/>
    <w:rsid w:val="000A7D43"/>
    <w:rPr>
      <w:rFonts w:ascii="Calibri" w:eastAsia="Calibri" w:hAnsi="Calibri"/>
      <w:b/>
      <w:bCs/>
      <w:sz w:val="21"/>
      <w:szCs w:val="21"/>
    </w:rPr>
  </w:style>
  <w:style w:type="table" w:styleId="TableGrid">
    <w:name w:val="Table Grid"/>
    <w:basedOn w:val="TableNormal"/>
    <w:uiPriority w:val="39"/>
    <w:rsid w:val="00D7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657AC"/>
    <w:rPr>
      <w:color w:val="954F72"/>
      <w:u w:val="single"/>
    </w:rPr>
  </w:style>
  <w:style w:type="character" w:styleId="CommentReference">
    <w:name w:val="annotation reference"/>
    <w:uiPriority w:val="99"/>
    <w:semiHidden/>
    <w:unhideWhenUsed/>
    <w:rsid w:val="005237CE"/>
    <w:rPr>
      <w:sz w:val="16"/>
      <w:szCs w:val="16"/>
    </w:rPr>
  </w:style>
  <w:style w:type="paragraph" w:styleId="CommentText">
    <w:name w:val="annotation text"/>
    <w:basedOn w:val="Normal"/>
    <w:link w:val="CommentTextChar"/>
    <w:uiPriority w:val="99"/>
    <w:unhideWhenUsed/>
    <w:rsid w:val="005237CE"/>
    <w:rPr>
      <w:sz w:val="20"/>
    </w:rPr>
  </w:style>
  <w:style w:type="character" w:customStyle="1" w:styleId="CommentTextChar">
    <w:name w:val="Comment Text Char"/>
    <w:link w:val="CommentText"/>
    <w:uiPriority w:val="99"/>
    <w:rsid w:val="005237CE"/>
    <w:rPr>
      <w:rFonts w:ascii="Times" w:hAnsi="Times"/>
    </w:rPr>
  </w:style>
  <w:style w:type="paragraph" w:styleId="CommentSubject">
    <w:name w:val="annotation subject"/>
    <w:basedOn w:val="CommentText"/>
    <w:next w:val="CommentText"/>
    <w:link w:val="CommentSubjectChar"/>
    <w:uiPriority w:val="99"/>
    <w:semiHidden/>
    <w:unhideWhenUsed/>
    <w:rsid w:val="005237CE"/>
    <w:rPr>
      <w:b/>
      <w:bCs/>
    </w:rPr>
  </w:style>
  <w:style w:type="character" w:customStyle="1" w:styleId="CommentSubjectChar">
    <w:name w:val="Comment Subject Char"/>
    <w:link w:val="CommentSubject"/>
    <w:uiPriority w:val="99"/>
    <w:semiHidden/>
    <w:rsid w:val="005237CE"/>
    <w:rPr>
      <w:rFonts w:ascii="Times" w:hAnsi="Times"/>
      <w:b/>
      <w:bCs/>
    </w:rPr>
  </w:style>
  <w:style w:type="paragraph" w:styleId="BalloonText">
    <w:name w:val="Balloon Text"/>
    <w:basedOn w:val="Normal"/>
    <w:link w:val="BalloonTextChar"/>
    <w:uiPriority w:val="99"/>
    <w:semiHidden/>
    <w:unhideWhenUsed/>
    <w:rsid w:val="005237CE"/>
    <w:rPr>
      <w:rFonts w:ascii="Times New Roman" w:hAnsi="Times New Roman"/>
      <w:sz w:val="18"/>
      <w:szCs w:val="18"/>
    </w:rPr>
  </w:style>
  <w:style w:type="character" w:customStyle="1" w:styleId="BalloonTextChar">
    <w:name w:val="Balloon Text Char"/>
    <w:link w:val="BalloonText"/>
    <w:uiPriority w:val="99"/>
    <w:semiHidden/>
    <w:rsid w:val="005237CE"/>
    <w:rPr>
      <w:rFonts w:ascii="Times New Roman" w:hAnsi="Times New Roman"/>
      <w:sz w:val="18"/>
      <w:szCs w:val="18"/>
    </w:rPr>
  </w:style>
  <w:style w:type="paragraph" w:styleId="FootnoteText">
    <w:name w:val="footnote text"/>
    <w:basedOn w:val="Normal"/>
    <w:link w:val="FootnoteTextChar"/>
    <w:uiPriority w:val="99"/>
    <w:semiHidden/>
    <w:unhideWhenUsed/>
    <w:rsid w:val="002E520B"/>
    <w:rPr>
      <w:sz w:val="20"/>
    </w:rPr>
  </w:style>
  <w:style w:type="character" w:customStyle="1" w:styleId="FootnoteTextChar">
    <w:name w:val="Footnote Text Char"/>
    <w:link w:val="FootnoteText"/>
    <w:uiPriority w:val="99"/>
    <w:semiHidden/>
    <w:rsid w:val="002E520B"/>
    <w:rPr>
      <w:rFonts w:ascii="Times" w:hAnsi="Times"/>
    </w:rPr>
  </w:style>
  <w:style w:type="character" w:styleId="FootnoteReference">
    <w:name w:val="footnote reference"/>
    <w:uiPriority w:val="99"/>
    <w:semiHidden/>
    <w:unhideWhenUsed/>
    <w:rsid w:val="002E520B"/>
    <w:rPr>
      <w:vertAlign w:val="superscript"/>
    </w:rPr>
  </w:style>
  <w:style w:type="paragraph" w:customStyle="1" w:styleId="ColorfulList-Accent11">
    <w:name w:val="Colorful List - Accent 11"/>
    <w:basedOn w:val="Normal"/>
    <w:uiPriority w:val="34"/>
    <w:qFormat/>
    <w:rsid w:val="00604AFE"/>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134621"/>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8B31DC"/>
    <w:rPr>
      <w:b/>
      <w:bCs/>
    </w:rPr>
  </w:style>
  <w:style w:type="table" w:styleId="ColorfulGrid-Accent1">
    <w:name w:val="Colorful Grid Accent 1"/>
    <w:basedOn w:val="TableNormal"/>
    <w:uiPriority w:val="29"/>
    <w:qFormat/>
    <w:rsid w:val="0018758F"/>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dTable2-Accent1">
    <w:name w:val="Grid Table 2 Accent 1"/>
    <w:basedOn w:val="TableNormal"/>
    <w:uiPriority w:val="47"/>
    <w:rsid w:val="0018758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71"/>
    <w:rsid w:val="00314068"/>
    <w:rPr>
      <w:rFonts w:ascii="Times" w:hAnsi="Times"/>
      <w:sz w:val="24"/>
    </w:rPr>
  </w:style>
  <w:style w:type="character" w:styleId="Emphasis">
    <w:name w:val="Emphasis"/>
    <w:basedOn w:val="DefaultParagraphFont"/>
    <w:uiPriority w:val="20"/>
    <w:qFormat/>
    <w:rsid w:val="0004247E"/>
    <w:rPr>
      <w:i/>
      <w:iCs/>
    </w:rPr>
  </w:style>
  <w:style w:type="character" w:customStyle="1" w:styleId="Heading3Char">
    <w:name w:val="Heading 3 Char"/>
    <w:basedOn w:val="DefaultParagraphFont"/>
    <w:link w:val="Heading3"/>
    <w:uiPriority w:val="9"/>
    <w:semiHidden/>
    <w:rsid w:val="0053648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8D6"/>
    <w:rPr>
      <w:rFonts w:asciiTheme="majorHAnsi" w:eastAsiaTheme="majorEastAsia" w:hAnsiTheme="majorHAnsi" w:cstheme="majorBidi"/>
      <w:color w:val="2F5496" w:themeColor="accent1" w:themeShade="BF"/>
      <w:sz w:val="32"/>
      <w:szCs w:val="32"/>
    </w:rPr>
  </w:style>
  <w:style w:type="character" w:customStyle="1" w:styleId="screenreader-only">
    <w:name w:val="screenreader-only"/>
    <w:basedOn w:val="DefaultParagraphFont"/>
    <w:rsid w:val="00CE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915">
      <w:bodyDiv w:val="1"/>
      <w:marLeft w:val="0"/>
      <w:marRight w:val="0"/>
      <w:marTop w:val="0"/>
      <w:marBottom w:val="0"/>
      <w:divBdr>
        <w:top w:val="none" w:sz="0" w:space="0" w:color="auto"/>
        <w:left w:val="none" w:sz="0" w:space="0" w:color="auto"/>
        <w:bottom w:val="none" w:sz="0" w:space="0" w:color="auto"/>
        <w:right w:val="none" w:sz="0" w:space="0" w:color="auto"/>
      </w:divBdr>
      <w:divsChild>
        <w:div w:id="986591949">
          <w:marLeft w:val="0"/>
          <w:marRight w:val="0"/>
          <w:marTop w:val="0"/>
          <w:marBottom w:val="0"/>
          <w:divBdr>
            <w:top w:val="none" w:sz="0" w:space="0" w:color="auto"/>
            <w:left w:val="none" w:sz="0" w:space="0" w:color="auto"/>
            <w:bottom w:val="none" w:sz="0" w:space="0" w:color="auto"/>
            <w:right w:val="none" w:sz="0" w:space="0" w:color="auto"/>
          </w:divBdr>
          <w:divsChild>
            <w:div w:id="528296220">
              <w:marLeft w:val="0"/>
              <w:marRight w:val="0"/>
              <w:marTop w:val="0"/>
              <w:marBottom w:val="0"/>
              <w:divBdr>
                <w:top w:val="none" w:sz="0" w:space="0" w:color="auto"/>
                <w:left w:val="none" w:sz="0" w:space="0" w:color="auto"/>
                <w:bottom w:val="none" w:sz="0" w:space="0" w:color="auto"/>
                <w:right w:val="none" w:sz="0" w:space="0" w:color="auto"/>
              </w:divBdr>
              <w:divsChild>
                <w:div w:id="1688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171">
      <w:bodyDiv w:val="1"/>
      <w:marLeft w:val="0"/>
      <w:marRight w:val="0"/>
      <w:marTop w:val="0"/>
      <w:marBottom w:val="0"/>
      <w:divBdr>
        <w:top w:val="none" w:sz="0" w:space="0" w:color="auto"/>
        <w:left w:val="none" w:sz="0" w:space="0" w:color="auto"/>
        <w:bottom w:val="none" w:sz="0" w:space="0" w:color="auto"/>
        <w:right w:val="none" w:sz="0" w:space="0" w:color="auto"/>
      </w:divBdr>
    </w:div>
    <w:div w:id="115805725">
      <w:bodyDiv w:val="1"/>
      <w:marLeft w:val="0"/>
      <w:marRight w:val="0"/>
      <w:marTop w:val="0"/>
      <w:marBottom w:val="0"/>
      <w:divBdr>
        <w:top w:val="none" w:sz="0" w:space="0" w:color="auto"/>
        <w:left w:val="none" w:sz="0" w:space="0" w:color="auto"/>
        <w:bottom w:val="none" w:sz="0" w:space="0" w:color="auto"/>
        <w:right w:val="none" w:sz="0" w:space="0" w:color="auto"/>
      </w:divBdr>
    </w:div>
    <w:div w:id="128714197">
      <w:bodyDiv w:val="1"/>
      <w:marLeft w:val="0"/>
      <w:marRight w:val="0"/>
      <w:marTop w:val="0"/>
      <w:marBottom w:val="0"/>
      <w:divBdr>
        <w:top w:val="none" w:sz="0" w:space="0" w:color="auto"/>
        <w:left w:val="none" w:sz="0" w:space="0" w:color="auto"/>
        <w:bottom w:val="none" w:sz="0" w:space="0" w:color="auto"/>
        <w:right w:val="none" w:sz="0" w:space="0" w:color="auto"/>
      </w:divBdr>
    </w:div>
    <w:div w:id="150561411">
      <w:bodyDiv w:val="1"/>
      <w:marLeft w:val="0"/>
      <w:marRight w:val="0"/>
      <w:marTop w:val="0"/>
      <w:marBottom w:val="0"/>
      <w:divBdr>
        <w:top w:val="none" w:sz="0" w:space="0" w:color="auto"/>
        <w:left w:val="none" w:sz="0" w:space="0" w:color="auto"/>
        <w:bottom w:val="none" w:sz="0" w:space="0" w:color="auto"/>
        <w:right w:val="none" w:sz="0" w:space="0" w:color="auto"/>
      </w:divBdr>
    </w:div>
    <w:div w:id="347830214">
      <w:bodyDiv w:val="1"/>
      <w:marLeft w:val="0"/>
      <w:marRight w:val="0"/>
      <w:marTop w:val="0"/>
      <w:marBottom w:val="0"/>
      <w:divBdr>
        <w:top w:val="none" w:sz="0" w:space="0" w:color="auto"/>
        <w:left w:val="none" w:sz="0" w:space="0" w:color="auto"/>
        <w:bottom w:val="none" w:sz="0" w:space="0" w:color="auto"/>
        <w:right w:val="none" w:sz="0" w:space="0" w:color="auto"/>
      </w:divBdr>
    </w:div>
    <w:div w:id="382212390">
      <w:bodyDiv w:val="1"/>
      <w:marLeft w:val="0"/>
      <w:marRight w:val="0"/>
      <w:marTop w:val="0"/>
      <w:marBottom w:val="0"/>
      <w:divBdr>
        <w:top w:val="none" w:sz="0" w:space="0" w:color="auto"/>
        <w:left w:val="none" w:sz="0" w:space="0" w:color="auto"/>
        <w:bottom w:val="none" w:sz="0" w:space="0" w:color="auto"/>
        <w:right w:val="none" w:sz="0" w:space="0" w:color="auto"/>
      </w:divBdr>
    </w:div>
    <w:div w:id="427308177">
      <w:bodyDiv w:val="1"/>
      <w:marLeft w:val="0"/>
      <w:marRight w:val="0"/>
      <w:marTop w:val="0"/>
      <w:marBottom w:val="0"/>
      <w:divBdr>
        <w:top w:val="none" w:sz="0" w:space="0" w:color="auto"/>
        <w:left w:val="none" w:sz="0" w:space="0" w:color="auto"/>
        <w:bottom w:val="none" w:sz="0" w:space="0" w:color="auto"/>
        <w:right w:val="none" w:sz="0" w:space="0" w:color="auto"/>
      </w:divBdr>
      <w:divsChild>
        <w:div w:id="1198397482">
          <w:marLeft w:val="0"/>
          <w:marRight w:val="0"/>
          <w:marTop w:val="0"/>
          <w:marBottom w:val="0"/>
          <w:divBdr>
            <w:top w:val="none" w:sz="0" w:space="0" w:color="auto"/>
            <w:left w:val="none" w:sz="0" w:space="0" w:color="auto"/>
            <w:bottom w:val="none" w:sz="0" w:space="0" w:color="auto"/>
            <w:right w:val="none" w:sz="0" w:space="0" w:color="auto"/>
          </w:divBdr>
          <w:divsChild>
            <w:div w:id="1409960513">
              <w:marLeft w:val="0"/>
              <w:marRight w:val="0"/>
              <w:marTop w:val="0"/>
              <w:marBottom w:val="0"/>
              <w:divBdr>
                <w:top w:val="none" w:sz="0" w:space="0" w:color="auto"/>
                <w:left w:val="none" w:sz="0" w:space="0" w:color="auto"/>
                <w:bottom w:val="none" w:sz="0" w:space="0" w:color="auto"/>
                <w:right w:val="none" w:sz="0" w:space="0" w:color="auto"/>
              </w:divBdr>
              <w:divsChild>
                <w:div w:id="20035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5094">
      <w:bodyDiv w:val="1"/>
      <w:marLeft w:val="0"/>
      <w:marRight w:val="0"/>
      <w:marTop w:val="0"/>
      <w:marBottom w:val="0"/>
      <w:divBdr>
        <w:top w:val="none" w:sz="0" w:space="0" w:color="auto"/>
        <w:left w:val="none" w:sz="0" w:space="0" w:color="auto"/>
        <w:bottom w:val="none" w:sz="0" w:space="0" w:color="auto"/>
        <w:right w:val="none" w:sz="0" w:space="0" w:color="auto"/>
      </w:divBdr>
      <w:divsChild>
        <w:div w:id="1227565380">
          <w:marLeft w:val="0"/>
          <w:marRight w:val="0"/>
          <w:marTop w:val="0"/>
          <w:marBottom w:val="0"/>
          <w:divBdr>
            <w:top w:val="none" w:sz="0" w:space="0" w:color="auto"/>
            <w:left w:val="none" w:sz="0" w:space="0" w:color="auto"/>
            <w:bottom w:val="none" w:sz="0" w:space="0" w:color="auto"/>
            <w:right w:val="none" w:sz="0" w:space="0" w:color="auto"/>
          </w:divBdr>
          <w:divsChild>
            <w:div w:id="1004670652">
              <w:marLeft w:val="0"/>
              <w:marRight w:val="0"/>
              <w:marTop w:val="0"/>
              <w:marBottom w:val="0"/>
              <w:divBdr>
                <w:top w:val="none" w:sz="0" w:space="0" w:color="auto"/>
                <w:left w:val="none" w:sz="0" w:space="0" w:color="auto"/>
                <w:bottom w:val="none" w:sz="0" w:space="0" w:color="auto"/>
                <w:right w:val="none" w:sz="0" w:space="0" w:color="auto"/>
              </w:divBdr>
              <w:divsChild>
                <w:div w:id="587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2037">
      <w:bodyDiv w:val="1"/>
      <w:marLeft w:val="0"/>
      <w:marRight w:val="0"/>
      <w:marTop w:val="0"/>
      <w:marBottom w:val="0"/>
      <w:divBdr>
        <w:top w:val="none" w:sz="0" w:space="0" w:color="auto"/>
        <w:left w:val="none" w:sz="0" w:space="0" w:color="auto"/>
        <w:bottom w:val="none" w:sz="0" w:space="0" w:color="auto"/>
        <w:right w:val="none" w:sz="0" w:space="0" w:color="auto"/>
      </w:divBdr>
    </w:div>
    <w:div w:id="506409763">
      <w:bodyDiv w:val="1"/>
      <w:marLeft w:val="0"/>
      <w:marRight w:val="0"/>
      <w:marTop w:val="0"/>
      <w:marBottom w:val="0"/>
      <w:divBdr>
        <w:top w:val="none" w:sz="0" w:space="0" w:color="auto"/>
        <w:left w:val="none" w:sz="0" w:space="0" w:color="auto"/>
        <w:bottom w:val="none" w:sz="0" w:space="0" w:color="auto"/>
        <w:right w:val="none" w:sz="0" w:space="0" w:color="auto"/>
      </w:divBdr>
    </w:div>
    <w:div w:id="528955767">
      <w:bodyDiv w:val="1"/>
      <w:marLeft w:val="0"/>
      <w:marRight w:val="0"/>
      <w:marTop w:val="0"/>
      <w:marBottom w:val="0"/>
      <w:divBdr>
        <w:top w:val="none" w:sz="0" w:space="0" w:color="auto"/>
        <w:left w:val="none" w:sz="0" w:space="0" w:color="auto"/>
        <w:bottom w:val="none" w:sz="0" w:space="0" w:color="auto"/>
        <w:right w:val="none" w:sz="0" w:space="0" w:color="auto"/>
      </w:divBdr>
    </w:div>
    <w:div w:id="580331850">
      <w:bodyDiv w:val="1"/>
      <w:marLeft w:val="0"/>
      <w:marRight w:val="0"/>
      <w:marTop w:val="0"/>
      <w:marBottom w:val="0"/>
      <w:divBdr>
        <w:top w:val="none" w:sz="0" w:space="0" w:color="auto"/>
        <w:left w:val="none" w:sz="0" w:space="0" w:color="auto"/>
        <w:bottom w:val="none" w:sz="0" w:space="0" w:color="auto"/>
        <w:right w:val="none" w:sz="0" w:space="0" w:color="auto"/>
      </w:divBdr>
    </w:div>
    <w:div w:id="601188723">
      <w:bodyDiv w:val="1"/>
      <w:marLeft w:val="0"/>
      <w:marRight w:val="0"/>
      <w:marTop w:val="0"/>
      <w:marBottom w:val="0"/>
      <w:divBdr>
        <w:top w:val="none" w:sz="0" w:space="0" w:color="auto"/>
        <w:left w:val="none" w:sz="0" w:space="0" w:color="auto"/>
        <w:bottom w:val="none" w:sz="0" w:space="0" w:color="auto"/>
        <w:right w:val="none" w:sz="0" w:space="0" w:color="auto"/>
      </w:divBdr>
    </w:div>
    <w:div w:id="608703271">
      <w:bodyDiv w:val="1"/>
      <w:marLeft w:val="0"/>
      <w:marRight w:val="0"/>
      <w:marTop w:val="0"/>
      <w:marBottom w:val="0"/>
      <w:divBdr>
        <w:top w:val="none" w:sz="0" w:space="0" w:color="auto"/>
        <w:left w:val="none" w:sz="0" w:space="0" w:color="auto"/>
        <w:bottom w:val="none" w:sz="0" w:space="0" w:color="auto"/>
        <w:right w:val="none" w:sz="0" w:space="0" w:color="auto"/>
      </w:divBdr>
    </w:div>
    <w:div w:id="632373958">
      <w:bodyDiv w:val="1"/>
      <w:marLeft w:val="0"/>
      <w:marRight w:val="0"/>
      <w:marTop w:val="0"/>
      <w:marBottom w:val="0"/>
      <w:divBdr>
        <w:top w:val="none" w:sz="0" w:space="0" w:color="auto"/>
        <w:left w:val="none" w:sz="0" w:space="0" w:color="auto"/>
        <w:bottom w:val="none" w:sz="0" w:space="0" w:color="auto"/>
        <w:right w:val="none" w:sz="0" w:space="0" w:color="auto"/>
      </w:divBdr>
      <w:divsChild>
        <w:div w:id="2074312123">
          <w:marLeft w:val="0"/>
          <w:marRight w:val="0"/>
          <w:marTop w:val="0"/>
          <w:marBottom w:val="0"/>
          <w:divBdr>
            <w:top w:val="none" w:sz="0" w:space="0" w:color="auto"/>
            <w:left w:val="none" w:sz="0" w:space="0" w:color="auto"/>
            <w:bottom w:val="none" w:sz="0" w:space="0" w:color="auto"/>
            <w:right w:val="none" w:sz="0" w:space="0" w:color="auto"/>
          </w:divBdr>
          <w:divsChild>
            <w:div w:id="2111464738">
              <w:marLeft w:val="0"/>
              <w:marRight w:val="0"/>
              <w:marTop w:val="0"/>
              <w:marBottom w:val="0"/>
              <w:divBdr>
                <w:top w:val="none" w:sz="0" w:space="0" w:color="auto"/>
                <w:left w:val="none" w:sz="0" w:space="0" w:color="auto"/>
                <w:bottom w:val="none" w:sz="0" w:space="0" w:color="auto"/>
                <w:right w:val="none" w:sz="0" w:space="0" w:color="auto"/>
              </w:divBdr>
              <w:divsChild>
                <w:div w:id="506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4972">
      <w:bodyDiv w:val="1"/>
      <w:marLeft w:val="0"/>
      <w:marRight w:val="0"/>
      <w:marTop w:val="0"/>
      <w:marBottom w:val="0"/>
      <w:divBdr>
        <w:top w:val="none" w:sz="0" w:space="0" w:color="auto"/>
        <w:left w:val="none" w:sz="0" w:space="0" w:color="auto"/>
        <w:bottom w:val="none" w:sz="0" w:space="0" w:color="auto"/>
        <w:right w:val="none" w:sz="0" w:space="0" w:color="auto"/>
      </w:divBdr>
    </w:div>
    <w:div w:id="844786432">
      <w:bodyDiv w:val="1"/>
      <w:marLeft w:val="0"/>
      <w:marRight w:val="0"/>
      <w:marTop w:val="0"/>
      <w:marBottom w:val="0"/>
      <w:divBdr>
        <w:top w:val="none" w:sz="0" w:space="0" w:color="auto"/>
        <w:left w:val="none" w:sz="0" w:space="0" w:color="auto"/>
        <w:bottom w:val="none" w:sz="0" w:space="0" w:color="auto"/>
        <w:right w:val="none" w:sz="0" w:space="0" w:color="auto"/>
      </w:divBdr>
    </w:div>
    <w:div w:id="939145961">
      <w:bodyDiv w:val="1"/>
      <w:marLeft w:val="0"/>
      <w:marRight w:val="0"/>
      <w:marTop w:val="0"/>
      <w:marBottom w:val="0"/>
      <w:divBdr>
        <w:top w:val="none" w:sz="0" w:space="0" w:color="auto"/>
        <w:left w:val="none" w:sz="0" w:space="0" w:color="auto"/>
        <w:bottom w:val="none" w:sz="0" w:space="0" w:color="auto"/>
        <w:right w:val="none" w:sz="0" w:space="0" w:color="auto"/>
      </w:divBdr>
    </w:div>
    <w:div w:id="958799685">
      <w:bodyDiv w:val="1"/>
      <w:marLeft w:val="0"/>
      <w:marRight w:val="0"/>
      <w:marTop w:val="0"/>
      <w:marBottom w:val="0"/>
      <w:divBdr>
        <w:top w:val="none" w:sz="0" w:space="0" w:color="auto"/>
        <w:left w:val="none" w:sz="0" w:space="0" w:color="auto"/>
        <w:bottom w:val="none" w:sz="0" w:space="0" w:color="auto"/>
        <w:right w:val="none" w:sz="0" w:space="0" w:color="auto"/>
      </w:divBdr>
    </w:div>
    <w:div w:id="965889514">
      <w:bodyDiv w:val="1"/>
      <w:marLeft w:val="0"/>
      <w:marRight w:val="0"/>
      <w:marTop w:val="0"/>
      <w:marBottom w:val="0"/>
      <w:divBdr>
        <w:top w:val="none" w:sz="0" w:space="0" w:color="auto"/>
        <w:left w:val="none" w:sz="0" w:space="0" w:color="auto"/>
        <w:bottom w:val="none" w:sz="0" w:space="0" w:color="auto"/>
        <w:right w:val="none" w:sz="0" w:space="0" w:color="auto"/>
      </w:divBdr>
    </w:div>
    <w:div w:id="1091392790">
      <w:bodyDiv w:val="1"/>
      <w:marLeft w:val="0"/>
      <w:marRight w:val="0"/>
      <w:marTop w:val="0"/>
      <w:marBottom w:val="0"/>
      <w:divBdr>
        <w:top w:val="none" w:sz="0" w:space="0" w:color="auto"/>
        <w:left w:val="none" w:sz="0" w:space="0" w:color="auto"/>
        <w:bottom w:val="none" w:sz="0" w:space="0" w:color="auto"/>
        <w:right w:val="none" w:sz="0" w:space="0" w:color="auto"/>
      </w:divBdr>
    </w:div>
    <w:div w:id="1152987713">
      <w:bodyDiv w:val="1"/>
      <w:marLeft w:val="0"/>
      <w:marRight w:val="0"/>
      <w:marTop w:val="0"/>
      <w:marBottom w:val="0"/>
      <w:divBdr>
        <w:top w:val="none" w:sz="0" w:space="0" w:color="auto"/>
        <w:left w:val="none" w:sz="0" w:space="0" w:color="auto"/>
        <w:bottom w:val="none" w:sz="0" w:space="0" w:color="auto"/>
        <w:right w:val="none" w:sz="0" w:space="0" w:color="auto"/>
      </w:divBdr>
    </w:div>
    <w:div w:id="1158693279">
      <w:bodyDiv w:val="1"/>
      <w:marLeft w:val="0"/>
      <w:marRight w:val="0"/>
      <w:marTop w:val="0"/>
      <w:marBottom w:val="0"/>
      <w:divBdr>
        <w:top w:val="none" w:sz="0" w:space="0" w:color="auto"/>
        <w:left w:val="none" w:sz="0" w:space="0" w:color="auto"/>
        <w:bottom w:val="none" w:sz="0" w:space="0" w:color="auto"/>
        <w:right w:val="none" w:sz="0" w:space="0" w:color="auto"/>
      </w:divBdr>
    </w:div>
    <w:div w:id="1268583941">
      <w:bodyDiv w:val="1"/>
      <w:marLeft w:val="0"/>
      <w:marRight w:val="0"/>
      <w:marTop w:val="0"/>
      <w:marBottom w:val="0"/>
      <w:divBdr>
        <w:top w:val="none" w:sz="0" w:space="0" w:color="auto"/>
        <w:left w:val="none" w:sz="0" w:space="0" w:color="auto"/>
        <w:bottom w:val="none" w:sz="0" w:space="0" w:color="auto"/>
        <w:right w:val="none" w:sz="0" w:space="0" w:color="auto"/>
      </w:divBdr>
    </w:div>
    <w:div w:id="1306351482">
      <w:bodyDiv w:val="1"/>
      <w:marLeft w:val="0"/>
      <w:marRight w:val="0"/>
      <w:marTop w:val="0"/>
      <w:marBottom w:val="0"/>
      <w:divBdr>
        <w:top w:val="none" w:sz="0" w:space="0" w:color="auto"/>
        <w:left w:val="none" w:sz="0" w:space="0" w:color="auto"/>
        <w:bottom w:val="none" w:sz="0" w:space="0" w:color="auto"/>
        <w:right w:val="none" w:sz="0" w:space="0" w:color="auto"/>
      </w:divBdr>
      <w:divsChild>
        <w:div w:id="307175164">
          <w:marLeft w:val="0"/>
          <w:marRight w:val="0"/>
          <w:marTop w:val="0"/>
          <w:marBottom w:val="0"/>
          <w:divBdr>
            <w:top w:val="none" w:sz="0" w:space="0" w:color="auto"/>
            <w:left w:val="none" w:sz="0" w:space="0" w:color="auto"/>
            <w:bottom w:val="none" w:sz="0" w:space="0" w:color="auto"/>
            <w:right w:val="none" w:sz="0" w:space="0" w:color="auto"/>
          </w:divBdr>
          <w:divsChild>
            <w:div w:id="1641616799">
              <w:marLeft w:val="0"/>
              <w:marRight w:val="0"/>
              <w:marTop w:val="0"/>
              <w:marBottom w:val="0"/>
              <w:divBdr>
                <w:top w:val="none" w:sz="0" w:space="0" w:color="auto"/>
                <w:left w:val="none" w:sz="0" w:space="0" w:color="auto"/>
                <w:bottom w:val="none" w:sz="0" w:space="0" w:color="auto"/>
                <w:right w:val="none" w:sz="0" w:space="0" w:color="auto"/>
              </w:divBdr>
              <w:divsChild>
                <w:div w:id="2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6867">
      <w:bodyDiv w:val="1"/>
      <w:marLeft w:val="0"/>
      <w:marRight w:val="0"/>
      <w:marTop w:val="0"/>
      <w:marBottom w:val="0"/>
      <w:divBdr>
        <w:top w:val="none" w:sz="0" w:space="0" w:color="auto"/>
        <w:left w:val="none" w:sz="0" w:space="0" w:color="auto"/>
        <w:bottom w:val="none" w:sz="0" w:space="0" w:color="auto"/>
        <w:right w:val="none" w:sz="0" w:space="0" w:color="auto"/>
      </w:divBdr>
    </w:div>
    <w:div w:id="1377269961">
      <w:bodyDiv w:val="1"/>
      <w:marLeft w:val="0"/>
      <w:marRight w:val="0"/>
      <w:marTop w:val="0"/>
      <w:marBottom w:val="0"/>
      <w:divBdr>
        <w:top w:val="none" w:sz="0" w:space="0" w:color="auto"/>
        <w:left w:val="none" w:sz="0" w:space="0" w:color="auto"/>
        <w:bottom w:val="none" w:sz="0" w:space="0" w:color="auto"/>
        <w:right w:val="none" w:sz="0" w:space="0" w:color="auto"/>
      </w:divBdr>
    </w:div>
    <w:div w:id="1377585720">
      <w:bodyDiv w:val="1"/>
      <w:marLeft w:val="0"/>
      <w:marRight w:val="0"/>
      <w:marTop w:val="0"/>
      <w:marBottom w:val="0"/>
      <w:divBdr>
        <w:top w:val="none" w:sz="0" w:space="0" w:color="auto"/>
        <w:left w:val="none" w:sz="0" w:space="0" w:color="auto"/>
        <w:bottom w:val="none" w:sz="0" w:space="0" w:color="auto"/>
        <w:right w:val="none" w:sz="0" w:space="0" w:color="auto"/>
      </w:divBdr>
    </w:div>
    <w:div w:id="1415514449">
      <w:bodyDiv w:val="1"/>
      <w:marLeft w:val="0"/>
      <w:marRight w:val="0"/>
      <w:marTop w:val="0"/>
      <w:marBottom w:val="0"/>
      <w:divBdr>
        <w:top w:val="none" w:sz="0" w:space="0" w:color="auto"/>
        <w:left w:val="none" w:sz="0" w:space="0" w:color="auto"/>
        <w:bottom w:val="none" w:sz="0" w:space="0" w:color="auto"/>
        <w:right w:val="none" w:sz="0" w:space="0" w:color="auto"/>
      </w:divBdr>
    </w:div>
    <w:div w:id="1435709850">
      <w:bodyDiv w:val="1"/>
      <w:marLeft w:val="0"/>
      <w:marRight w:val="0"/>
      <w:marTop w:val="0"/>
      <w:marBottom w:val="0"/>
      <w:divBdr>
        <w:top w:val="none" w:sz="0" w:space="0" w:color="auto"/>
        <w:left w:val="none" w:sz="0" w:space="0" w:color="auto"/>
        <w:bottom w:val="none" w:sz="0" w:space="0" w:color="auto"/>
        <w:right w:val="none" w:sz="0" w:space="0" w:color="auto"/>
      </w:divBdr>
    </w:div>
    <w:div w:id="1483815575">
      <w:bodyDiv w:val="1"/>
      <w:marLeft w:val="0"/>
      <w:marRight w:val="0"/>
      <w:marTop w:val="0"/>
      <w:marBottom w:val="0"/>
      <w:divBdr>
        <w:top w:val="none" w:sz="0" w:space="0" w:color="auto"/>
        <w:left w:val="none" w:sz="0" w:space="0" w:color="auto"/>
        <w:bottom w:val="none" w:sz="0" w:space="0" w:color="auto"/>
        <w:right w:val="none" w:sz="0" w:space="0" w:color="auto"/>
      </w:divBdr>
    </w:div>
    <w:div w:id="1622684300">
      <w:bodyDiv w:val="1"/>
      <w:marLeft w:val="0"/>
      <w:marRight w:val="0"/>
      <w:marTop w:val="0"/>
      <w:marBottom w:val="0"/>
      <w:divBdr>
        <w:top w:val="none" w:sz="0" w:space="0" w:color="auto"/>
        <w:left w:val="none" w:sz="0" w:space="0" w:color="auto"/>
        <w:bottom w:val="none" w:sz="0" w:space="0" w:color="auto"/>
        <w:right w:val="none" w:sz="0" w:space="0" w:color="auto"/>
      </w:divBdr>
    </w:div>
    <w:div w:id="1631084720">
      <w:bodyDiv w:val="1"/>
      <w:marLeft w:val="0"/>
      <w:marRight w:val="0"/>
      <w:marTop w:val="0"/>
      <w:marBottom w:val="0"/>
      <w:divBdr>
        <w:top w:val="none" w:sz="0" w:space="0" w:color="auto"/>
        <w:left w:val="none" w:sz="0" w:space="0" w:color="auto"/>
        <w:bottom w:val="none" w:sz="0" w:space="0" w:color="auto"/>
        <w:right w:val="none" w:sz="0" w:space="0" w:color="auto"/>
      </w:divBdr>
    </w:div>
    <w:div w:id="1637105407">
      <w:bodyDiv w:val="1"/>
      <w:marLeft w:val="0"/>
      <w:marRight w:val="0"/>
      <w:marTop w:val="0"/>
      <w:marBottom w:val="0"/>
      <w:divBdr>
        <w:top w:val="none" w:sz="0" w:space="0" w:color="auto"/>
        <w:left w:val="none" w:sz="0" w:space="0" w:color="auto"/>
        <w:bottom w:val="none" w:sz="0" w:space="0" w:color="auto"/>
        <w:right w:val="none" w:sz="0" w:space="0" w:color="auto"/>
      </w:divBdr>
    </w:div>
    <w:div w:id="1728381640">
      <w:bodyDiv w:val="1"/>
      <w:marLeft w:val="0"/>
      <w:marRight w:val="0"/>
      <w:marTop w:val="0"/>
      <w:marBottom w:val="0"/>
      <w:divBdr>
        <w:top w:val="none" w:sz="0" w:space="0" w:color="auto"/>
        <w:left w:val="none" w:sz="0" w:space="0" w:color="auto"/>
        <w:bottom w:val="none" w:sz="0" w:space="0" w:color="auto"/>
        <w:right w:val="none" w:sz="0" w:space="0" w:color="auto"/>
      </w:divBdr>
    </w:div>
    <w:div w:id="1787430192">
      <w:bodyDiv w:val="1"/>
      <w:marLeft w:val="0"/>
      <w:marRight w:val="0"/>
      <w:marTop w:val="0"/>
      <w:marBottom w:val="0"/>
      <w:divBdr>
        <w:top w:val="none" w:sz="0" w:space="0" w:color="auto"/>
        <w:left w:val="none" w:sz="0" w:space="0" w:color="auto"/>
        <w:bottom w:val="none" w:sz="0" w:space="0" w:color="auto"/>
        <w:right w:val="none" w:sz="0" w:space="0" w:color="auto"/>
      </w:divBdr>
    </w:div>
    <w:div w:id="1810319366">
      <w:bodyDiv w:val="1"/>
      <w:marLeft w:val="0"/>
      <w:marRight w:val="0"/>
      <w:marTop w:val="0"/>
      <w:marBottom w:val="0"/>
      <w:divBdr>
        <w:top w:val="none" w:sz="0" w:space="0" w:color="auto"/>
        <w:left w:val="none" w:sz="0" w:space="0" w:color="auto"/>
        <w:bottom w:val="none" w:sz="0" w:space="0" w:color="auto"/>
        <w:right w:val="none" w:sz="0" w:space="0" w:color="auto"/>
      </w:divBdr>
    </w:div>
    <w:div w:id="1961256989">
      <w:bodyDiv w:val="1"/>
      <w:marLeft w:val="0"/>
      <w:marRight w:val="0"/>
      <w:marTop w:val="0"/>
      <w:marBottom w:val="0"/>
      <w:divBdr>
        <w:top w:val="none" w:sz="0" w:space="0" w:color="auto"/>
        <w:left w:val="none" w:sz="0" w:space="0" w:color="auto"/>
        <w:bottom w:val="none" w:sz="0" w:space="0" w:color="auto"/>
        <w:right w:val="none" w:sz="0" w:space="0" w:color="auto"/>
      </w:divBdr>
    </w:div>
    <w:div w:id="1964115562">
      <w:bodyDiv w:val="1"/>
      <w:marLeft w:val="0"/>
      <w:marRight w:val="0"/>
      <w:marTop w:val="0"/>
      <w:marBottom w:val="0"/>
      <w:divBdr>
        <w:top w:val="none" w:sz="0" w:space="0" w:color="auto"/>
        <w:left w:val="none" w:sz="0" w:space="0" w:color="auto"/>
        <w:bottom w:val="none" w:sz="0" w:space="0" w:color="auto"/>
        <w:right w:val="none" w:sz="0" w:space="0" w:color="auto"/>
      </w:divBdr>
    </w:div>
    <w:div w:id="1982727292">
      <w:bodyDiv w:val="1"/>
      <w:marLeft w:val="0"/>
      <w:marRight w:val="0"/>
      <w:marTop w:val="0"/>
      <w:marBottom w:val="0"/>
      <w:divBdr>
        <w:top w:val="none" w:sz="0" w:space="0" w:color="auto"/>
        <w:left w:val="none" w:sz="0" w:space="0" w:color="auto"/>
        <w:bottom w:val="none" w:sz="0" w:space="0" w:color="auto"/>
        <w:right w:val="none" w:sz="0" w:space="0" w:color="auto"/>
      </w:divBdr>
    </w:div>
    <w:div w:id="1987125622">
      <w:bodyDiv w:val="1"/>
      <w:marLeft w:val="0"/>
      <w:marRight w:val="0"/>
      <w:marTop w:val="0"/>
      <w:marBottom w:val="0"/>
      <w:divBdr>
        <w:top w:val="none" w:sz="0" w:space="0" w:color="auto"/>
        <w:left w:val="none" w:sz="0" w:space="0" w:color="auto"/>
        <w:bottom w:val="none" w:sz="0" w:space="0" w:color="auto"/>
        <w:right w:val="none" w:sz="0" w:space="0" w:color="auto"/>
      </w:divBdr>
    </w:div>
    <w:div w:id="2013870645">
      <w:bodyDiv w:val="1"/>
      <w:marLeft w:val="0"/>
      <w:marRight w:val="0"/>
      <w:marTop w:val="0"/>
      <w:marBottom w:val="0"/>
      <w:divBdr>
        <w:top w:val="none" w:sz="0" w:space="0" w:color="auto"/>
        <w:left w:val="none" w:sz="0" w:space="0" w:color="auto"/>
        <w:bottom w:val="none" w:sz="0" w:space="0" w:color="auto"/>
        <w:right w:val="none" w:sz="0" w:space="0" w:color="auto"/>
      </w:divBdr>
    </w:div>
    <w:div w:id="20418611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coronavirus.pitt.edu/healthy-community/pitts-health-rules" TargetMode="External"/><Relationship Id="rId21" Type="http://schemas.openxmlformats.org/officeDocument/2006/relationships/hyperlink" Target="http://www.bc.pitt.edu/policies/policy/02/02-03-02.html" TargetMode="External"/><Relationship Id="rId42" Type="http://schemas.openxmlformats.org/officeDocument/2006/relationships/hyperlink" Target="https://ssir.org/articles/entry/the_bias_of_professionalism_standards" TargetMode="External"/><Relationship Id="rId47" Type="http://schemas.openxmlformats.org/officeDocument/2006/relationships/hyperlink" Target="https://www.thebalancemoney.com/creative-thinking-definition-with-examples-2063744" TargetMode="External"/><Relationship Id="rId63" Type="http://schemas.openxmlformats.org/officeDocument/2006/relationships/hyperlink" Target="https://youtu.be/Xe2nlti47kA" TargetMode="External"/><Relationship Id="rId68" Type="http://schemas.openxmlformats.org/officeDocument/2006/relationships/hyperlink" Target="https://history.ucla.edu/sites/default/files/assets/annotated_bibliographies.pdf" TargetMode="External"/><Relationship Id="rId2" Type="http://schemas.openxmlformats.org/officeDocument/2006/relationships/numbering" Target="numbering.xml"/><Relationship Id="rId16" Type="http://schemas.openxmlformats.org/officeDocument/2006/relationships/hyperlink" Target="https://canvas.pitt.edu" TargetMode="External"/><Relationship Id="rId29" Type="http://schemas.openxmlformats.org/officeDocument/2006/relationships/hyperlink" Target="https://www.coronavirus.pitt.edu/frequently-asked-questions-about-face-coverings" TargetMode="External"/><Relationship Id="rId11" Type="http://schemas.openxmlformats.org/officeDocument/2006/relationships/hyperlink" Target="mailto:ana28@pitt.edu" TargetMode="External"/><Relationship Id="rId24" Type="http://schemas.openxmlformats.org/officeDocument/2006/relationships/hyperlink" Target="https://www.alleghenycounty.us/Health-Department/Resources/COVID-19/COVID-19.aspx" TargetMode="External"/><Relationship Id="rId32" Type="http://schemas.openxmlformats.org/officeDocument/2006/relationships/hyperlink" Target="https://www.diversity.pitt.edu/make-report/report-form" TargetMode="External"/><Relationship Id="rId37" Type="http://schemas.openxmlformats.org/officeDocument/2006/relationships/hyperlink" Target="https://www.studentaffairs.pitt.edu/pittserves/sustain/pantry/" TargetMode="External"/><Relationship Id="rId40" Type="http://schemas.openxmlformats.org/officeDocument/2006/relationships/hyperlink" Target="https://www.aeseducation.com/blog/what-are-21st-century-skills" TargetMode="External"/><Relationship Id="rId45" Type="http://schemas.openxmlformats.org/officeDocument/2006/relationships/hyperlink" Target="https://www.indeed.com/career-advice/career-development/critical-thinking-skills" TargetMode="External"/><Relationship Id="rId53" Type="http://schemas.openxmlformats.org/officeDocument/2006/relationships/hyperlink" Target="https://youtu.be/3BAfs_oDevw" TargetMode="External"/><Relationship Id="rId58" Type="http://schemas.openxmlformats.org/officeDocument/2006/relationships/hyperlink" Target="https://youtu.be/R1vskiVDwl4" TargetMode="External"/><Relationship Id="rId66" Type="http://schemas.openxmlformats.org/officeDocument/2006/relationships/hyperlink" Target="https://youtu.be/xJM_CQN8-ns" TargetMode="External"/><Relationship Id="rId5" Type="http://schemas.openxmlformats.org/officeDocument/2006/relationships/webSettings" Target="webSettings.xml"/><Relationship Id="rId61" Type="http://schemas.openxmlformats.org/officeDocument/2006/relationships/hyperlink" Target="https://youtu.be/9zC2Bc22QfA" TargetMode="External"/><Relationship Id="rId19" Type="http://schemas.openxmlformats.org/officeDocument/2006/relationships/hyperlink" Target="https://portal.office.com/" TargetMode="External"/><Relationship Id="rId14" Type="http://schemas.openxmlformats.org/officeDocument/2006/relationships/hyperlink" Target="https://pitt.libguides.com/researchhelpuls/writing-reviewing-citing" TargetMode="External"/><Relationship Id="rId22" Type="http://schemas.openxmlformats.org/officeDocument/2006/relationships/hyperlink" Target="http://www.education.pitt.edu/CurrentStudents/PoliciesandForms.aspx" TargetMode="External"/><Relationship Id="rId27" Type="http://schemas.openxmlformats.org/officeDocument/2006/relationships/hyperlink" Target="https://www.cdc.gov/coronavirus/2019-ncov/science/community-levels.html" TargetMode="External"/><Relationship Id="rId30" Type="http://schemas.openxmlformats.org/officeDocument/2006/relationships/hyperlink" Target="https://coronavirus.pitt.edu/" TargetMode="External"/><Relationship Id="rId35" Type="http://schemas.openxmlformats.org/officeDocument/2006/relationships/hyperlink" Target="https://pi.tt/virtuallab" TargetMode="External"/><Relationship Id="rId43" Type="http://schemas.openxmlformats.org/officeDocument/2006/relationships/hyperlink" Target="https://www.ted.com/talks/jodi_ann_burey_the_myth_of_bringing_your_full_authentic_self_to_work?utm_campaign=tedspread&amp;utm_medium=referral&amp;utm_source=tedcomshare" TargetMode="External"/><Relationship Id="rId48" Type="http://schemas.openxmlformats.org/officeDocument/2006/relationships/hyperlink" Target="https://www.youtube.com/watch?v=_8MwiGYzlyg" TargetMode="External"/><Relationship Id="rId56" Type="http://schemas.openxmlformats.org/officeDocument/2006/relationships/hyperlink" Target="https://newslit.org/about/" TargetMode="External"/><Relationship Id="rId64" Type="http://schemas.openxmlformats.org/officeDocument/2006/relationships/hyperlink" Target="https://www.thebalancemoney.com/workplace-flexibility-definition-with-examples-2059699" TargetMode="External"/><Relationship Id="rId69" Type="http://schemas.openxmlformats.org/officeDocument/2006/relationships/hyperlink" Target="https://resources.depaul.edu/abcd-institute/resources/Documents/WhatisAssetBasedCommunityDevelopment.pdf" TargetMode="External"/><Relationship Id="rId8" Type="http://schemas.openxmlformats.org/officeDocument/2006/relationships/image" Target="media/image1.png"/><Relationship Id="rId51" Type="http://schemas.openxmlformats.org/officeDocument/2006/relationships/hyperlink" Target="https://newslit.org/abou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ducation.pitt.edu/people/ana28" TargetMode="External"/><Relationship Id="rId17" Type="http://schemas.openxmlformats.org/officeDocument/2006/relationships/hyperlink" Target="https://pi.tt/help" TargetMode="External"/><Relationship Id="rId25" Type="http://schemas.openxmlformats.org/officeDocument/2006/relationships/hyperlink" Target="https://www.policy.pitt.edu/university-policies-and-procedures/covid-19-standards-and-guidelines" TargetMode="External"/><Relationship Id="rId33" Type="http://schemas.openxmlformats.org/officeDocument/2006/relationships/hyperlink" Target="https://pi.tt/labs" TargetMode="External"/><Relationship Id="rId38" Type="http://schemas.openxmlformats.org/officeDocument/2006/relationships/hyperlink" Target="http://www.ocl.pitt.edu/" TargetMode="External"/><Relationship Id="rId46" Type="http://schemas.openxmlformats.org/officeDocument/2006/relationships/hyperlink" Target="https://www.internships.com/career-advice/search/problem-solving-skills" TargetMode="External"/><Relationship Id="rId59" Type="http://schemas.openxmlformats.org/officeDocument/2006/relationships/hyperlink" Target="https://www.indeed.com/career-advice/career-development/demonstrate-collaboration-in-the-workplace" TargetMode="External"/><Relationship Id="rId67" Type="http://schemas.openxmlformats.org/officeDocument/2006/relationships/hyperlink" Target="https://cssh.northeastern.edu/impactlab/sil-principles-for-ethical-community-engaged-teaching-research/" TargetMode="External"/><Relationship Id="rId20" Type="http://schemas.openxmlformats.org/officeDocument/2006/relationships/hyperlink" Target="https://accounts.pitt.edu/SoftwareLicense" TargetMode="External"/><Relationship Id="rId41" Type="http://schemas.openxmlformats.org/officeDocument/2006/relationships/hyperlink" Target="https://newmanu.edu/top-5-skills-employers-look-for" TargetMode="External"/><Relationship Id="rId54" Type="http://schemas.openxmlformats.org/officeDocument/2006/relationships/hyperlink" Target="https://youtu.be/aHAApvHZ6XE" TargetMode="External"/><Relationship Id="rId62" Type="http://schemas.openxmlformats.org/officeDocument/2006/relationships/hyperlink" Target="https://www.forbes.com/sites/tracybrower/2021/09/19/empathy-is-the-most-important-leadership-skill-according-to-research/?sh=75ed4c203dc5" TargetMode="External"/><Relationship Id="rId70" Type="http://schemas.openxmlformats.org/officeDocument/2006/relationships/hyperlink" Target="https://youtu.be/_Stk__qdPZ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wl.purdue.edu/owl/research_and_citation/apa_style/apa_formatting_and_style_guide/general_format.html" TargetMode="External"/><Relationship Id="rId23" Type="http://schemas.openxmlformats.org/officeDocument/2006/relationships/hyperlink" Target="http://www.bc.pitt.edu/policies/policy/02/02-03-02.html" TargetMode="External"/><Relationship Id="rId28" Type="http://schemas.openxmlformats.org/officeDocument/2006/relationships/hyperlink" Target="https://www.cdc.gov/coronavirus/2019-ncov/science/community-levels.html" TargetMode="External"/><Relationship Id="rId36" Type="http://schemas.openxmlformats.org/officeDocument/2006/relationships/hyperlink" Target="https://pi.tt/buyacomputer" TargetMode="External"/><Relationship Id="rId49" Type="http://schemas.openxmlformats.org/officeDocument/2006/relationships/hyperlink" Target="https://openoregon.pressbooks.pub/wrd/chapter/why-is-information-literacy-important/" TargetMode="External"/><Relationship Id="rId57" Type="http://schemas.openxmlformats.org/officeDocument/2006/relationships/hyperlink" Target="https://www.proofhub.com/articles/effective-communication" TargetMode="External"/><Relationship Id="rId10" Type="http://schemas.openxmlformats.org/officeDocument/2006/relationships/hyperlink" Target="https://www.education.pitt.edu/people/salang" TargetMode="External"/><Relationship Id="rId31" Type="http://schemas.openxmlformats.org/officeDocument/2006/relationships/hyperlink" Target="https://www.diversity.pitt.edu/civil-rights-title-ix-compliance/policies-procedures-and-practices" TargetMode="External"/><Relationship Id="rId44" Type="http://schemas.openxmlformats.org/officeDocument/2006/relationships/hyperlink" Target="https://collegeinfogeek.com/improve-critical-thinking-skills/" TargetMode="External"/><Relationship Id="rId52" Type="http://schemas.openxmlformats.org/officeDocument/2006/relationships/hyperlink" Target="https://www.paperturn-view.com/?pid=MTA108528&amp;v=5.2" TargetMode="External"/><Relationship Id="rId60" Type="http://schemas.openxmlformats.org/officeDocument/2006/relationships/hyperlink" Target="https://www.internships.com/career-advice/search/teamwork-skills" TargetMode="External"/><Relationship Id="rId65" Type="http://schemas.openxmlformats.org/officeDocument/2006/relationships/hyperlink" Target="https://www.bradford.ac.uk/careers/develop-skills/adapt-fle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lang@pitt.edu" TargetMode="External"/><Relationship Id="rId13" Type="http://schemas.openxmlformats.org/officeDocument/2006/relationships/hyperlink" Target="https://www.aeseducation.com/blog/what-are-21st-century-skills" TargetMode="External"/><Relationship Id="rId18" Type="http://schemas.openxmlformats.org/officeDocument/2006/relationships/hyperlink" Target="https://pi.tt/disd" TargetMode="External"/><Relationship Id="rId39" Type="http://schemas.openxmlformats.org/officeDocument/2006/relationships/hyperlink" Target="http://www.counseling.pitt.edu/" TargetMode="External"/><Relationship Id="rId34" Type="http://schemas.openxmlformats.org/officeDocument/2006/relationships/hyperlink" Target="https://pi.tt/wifi-networks" TargetMode="External"/><Relationship Id="rId50" Type="http://schemas.openxmlformats.org/officeDocument/2006/relationships/hyperlink" Target="https://mediasmarts.ca/digital-media-literacy/general-information/digital-media-literacy-fundamentals" TargetMode="External"/><Relationship Id="rId55" Type="http://schemas.openxmlformats.org/officeDocument/2006/relationships/hyperlink" Target="https://newslit.org/tips-tools/news-lit-quiz-fighting-falsehoods-on-social-media/"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F23B-7DEF-0747-BDB7-26099752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5292</Words>
  <Characters>30168</Characters>
  <Application>Microsoft Office Word</Application>
  <DocSecurity>0</DocSecurity>
  <Lines>251</Lines>
  <Paragraphs>70</Paragraphs>
  <ScaleCrop>false</ScaleCrop>
  <Company>Center for Learning and Teaching</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548: Effective College Teaching</dc:title>
  <dc:subject/>
  <dc:creator>deborah trumbull</dc:creator>
  <cp:keywords/>
  <cp:lastModifiedBy>Alang, Sirry M.</cp:lastModifiedBy>
  <cp:revision>2</cp:revision>
  <cp:lastPrinted>2018-09-06T15:50:00Z</cp:lastPrinted>
  <dcterms:created xsi:type="dcterms:W3CDTF">2024-04-28T15:47:00Z</dcterms:created>
  <dcterms:modified xsi:type="dcterms:W3CDTF">2024-04-28T15:47:00Z</dcterms:modified>
</cp:coreProperties>
</file>