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38FE" w14:textId="77777777" w:rsidR="00C81650" w:rsidRDefault="00C81650" w:rsidP="001B0103">
      <w:pPr>
        <w:jc w:val="center"/>
        <w:rPr>
          <w:rFonts w:ascii="Times New Roman" w:hAnsi="Times New Roman" w:cs="Times New Roman"/>
          <w:b/>
        </w:rPr>
      </w:pPr>
    </w:p>
    <w:p w14:paraId="29CD16A8" w14:textId="77777777" w:rsidR="00C81650" w:rsidRDefault="00C81650" w:rsidP="001B0103">
      <w:pPr>
        <w:jc w:val="center"/>
        <w:rPr>
          <w:rFonts w:ascii="Times New Roman" w:hAnsi="Times New Roman" w:cs="Times New Roman"/>
          <w:b/>
        </w:rPr>
      </w:pPr>
    </w:p>
    <w:p w14:paraId="3BEB0638" w14:textId="77777777" w:rsidR="001A6614" w:rsidRDefault="001B0103" w:rsidP="001B0103">
      <w:pPr>
        <w:jc w:val="center"/>
        <w:rPr>
          <w:rFonts w:ascii="Times New Roman" w:hAnsi="Times New Roman" w:cs="Times New Roman"/>
          <w:b/>
        </w:rPr>
      </w:pPr>
      <w:r>
        <w:rPr>
          <w:rFonts w:ascii="Times New Roman" w:hAnsi="Times New Roman" w:cs="Times New Roman"/>
          <w:b/>
        </w:rPr>
        <w:t xml:space="preserve">EDUC 3009 </w:t>
      </w:r>
      <w:r w:rsidR="00EE6F29">
        <w:rPr>
          <w:rFonts w:ascii="Times New Roman" w:hAnsi="Times New Roman" w:cs="Times New Roman"/>
          <w:b/>
        </w:rPr>
        <w:t>Supervised Practitioner Inquiry</w:t>
      </w:r>
    </w:p>
    <w:p w14:paraId="1D6023A7" w14:textId="77777777" w:rsidR="005457D3" w:rsidRDefault="005457D3" w:rsidP="001B0103">
      <w:pPr>
        <w:jc w:val="center"/>
        <w:rPr>
          <w:rFonts w:ascii="Times New Roman" w:hAnsi="Times New Roman" w:cs="Times New Roman"/>
        </w:rPr>
      </w:pPr>
    </w:p>
    <w:p w14:paraId="425A6E5B" w14:textId="77777777" w:rsidR="004410D4" w:rsidRDefault="00AB2409" w:rsidP="001B0103">
      <w:pPr>
        <w:jc w:val="center"/>
        <w:rPr>
          <w:rFonts w:ascii="Times New Roman" w:hAnsi="Times New Roman" w:cs="Times New Roman"/>
        </w:rPr>
      </w:pPr>
      <w:r>
        <w:rPr>
          <w:rFonts w:ascii="Times New Roman" w:hAnsi="Times New Roman" w:cs="Times New Roman"/>
        </w:rPr>
        <w:t>Fall 2018</w:t>
      </w:r>
    </w:p>
    <w:p w14:paraId="224874FF" w14:textId="77777777" w:rsidR="00AB2409" w:rsidRDefault="00AB2409" w:rsidP="001B0103">
      <w:pPr>
        <w:jc w:val="center"/>
        <w:rPr>
          <w:rFonts w:ascii="Times New Roman" w:hAnsi="Times New Roman" w:cs="Times New Roman"/>
        </w:rPr>
      </w:pPr>
    </w:p>
    <w:p w14:paraId="50BD2F9B" w14:textId="77777777" w:rsidR="00AB2409" w:rsidRDefault="00AB2409" w:rsidP="00AB2409">
      <w:pPr>
        <w:rPr>
          <w:rFonts w:ascii="Times New Roman" w:hAnsi="Times New Roman" w:cs="Times New Roman"/>
          <w:b/>
        </w:rPr>
      </w:pPr>
      <w:r>
        <w:rPr>
          <w:rFonts w:ascii="Times New Roman" w:hAnsi="Times New Roman" w:cs="Times New Roman"/>
          <w:b/>
        </w:rPr>
        <w:t>Course Instructor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Teaching Assistant</w:t>
      </w:r>
    </w:p>
    <w:p w14:paraId="04D82667" w14:textId="77777777" w:rsidR="00AB2409" w:rsidRDefault="00AB2409" w:rsidP="00AB2409">
      <w:pPr>
        <w:rPr>
          <w:rFonts w:ascii="Times New Roman" w:hAnsi="Times New Roman" w:cs="Times New Roman"/>
        </w:rPr>
      </w:pPr>
      <w:r>
        <w:rPr>
          <w:rFonts w:ascii="Times New Roman" w:hAnsi="Times New Roman" w:cs="Times New Roman"/>
        </w:rPr>
        <w:t>Gina Garcia,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Christine McClure, EdD</w:t>
      </w:r>
    </w:p>
    <w:p w14:paraId="7345EFC4" w14:textId="77777777" w:rsidR="00AB2409" w:rsidRDefault="00262E6B" w:rsidP="00AB2409">
      <w:pPr>
        <w:rPr>
          <w:rFonts w:ascii="Times New Roman" w:hAnsi="Times New Roman" w:cs="Times New Roman"/>
        </w:rPr>
      </w:pPr>
      <w:hyperlink r:id="rId8" w:history="1">
        <w:r w:rsidR="00AB2409" w:rsidRPr="008462BD">
          <w:rPr>
            <w:rStyle w:val="Hyperlink"/>
            <w:rFonts w:ascii="Times New Roman" w:hAnsi="Times New Roman" w:cs="Times New Roman"/>
          </w:rPr>
          <w:t>ggarcia@pitt.edu</w:t>
        </w:r>
      </w:hyperlink>
      <w:r w:rsidR="00AB2409">
        <w:rPr>
          <w:rFonts w:ascii="Times New Roman" w:hAnsi="Times New Roman" w:cs="Times New Roman"/>
        </w:rPr>
        <w:tab/>
      </w:r>
      <w:r w:rsidR="00AB2409">
        <w:rPr>
          <w:rFonts w:ascii="Times New Roman" w:hAnsi="Times New Roman" w:cs="Times New Roman"/>
        </w:rPr>
        <w:tab/>
      </w:r>
      <w:r w:rsidR="00AB2409">
        <w:rPr>
          <w:rFonts w:ascii="Times New Roman" w:hAnsi="Times New Roman" w:cs="Times New Roman"/>
        </w:rPr>
        <w:tab/>
      </w:r>
      <w:r w:rsidR="00AB2409">
        <w:rPr>
          <w:rFonts w:ascii="Times New Roman" w:hAnsi="Times New Roman" w:cs="Times New Roman"/>
        </w:rPr>
        <w:tab/>
      </w:r>
      <w:r w:rsidR="00AB2409">
        <w:rPr>
          <w:rFonts w:ascii="Times New Roman" w:hAnsi="Times New Roman" w:cs="Times New Roman"/>
        </w:rPr>
        <w:tab/>
      </w:r>
      <w:r w:rsidR="00AB2409">
        <w:rPr>
          <w:rFonts w:ascii="Times New Roman" w:hAnsi="Times New Roman" w:cs="Times New Roman"/>
        </w:rPr>
        <w:tab/>
      </w:r>
      <w:r w:rsidR="00AB2409">
        <w:rPr>
          <w:rFonts w:ascii="Times New Roman" w:hAnsi="Times New Roman" w:cs="Times New Roman"/>
        </w:rPr>
        <w:tab/>
      </w:r>
      <w:hyperlink r:id="rId9" w:history="1">
        <w:r w:rsidR="00AB2409" w:rsidRPr="008462BD">
          <w:rPr>
            <w:rStyle w:val="Hyperlink"/>
            <w:rFonts w:ascii="Times New Roman" w:hAnsi="Times New Roman" w:cs="Times New Roman"/>
          </w:rPr>
          <w:t>chriscra@pitt.edu</w:t>
        </w:r>
      </w:hyperlink>
    </w:p>
    <w:p w14:paraId="5D0C34CD" w14:textId="77777777" w:rsidR="00AB2409" w:rsidRDefault="00AB2409" w:rsidP="00AB2409">
      <w:pPr>
        <w:rPr>
          <w:rFonts w:ascii="Times New Roman" w:hAnsi="Times New Roman" w:cs="Times New Roman"/>
        </w:rPr>
      </w:pPr>
      <w:r>
        <w:rPr>
          <w:rFonts w:ascii="Times New Roman" w:hAnsi="Times New Roman" w:cs="Times New Roman"/>
        </w:rPr>
        <w:t>(412) 648-2140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(412) 624-7098</w:t>
      </w:r>
    </w:p>
    <w:p w14:paraId="38528D64" w14:textId="77777777" w:rsidR="00AB2409" w:rsidRDefault="00AB2409" w:rsidP="00AB2409">
      <w:pPr>
        <w:rPr>
          <w:rFonts w:ascii="Times New Roman" w:hAnsi="Times New Roman" w:cs="Times New Roman"/>
        </w:rPr>
      </w:pPr>
      <w:r>
        <w:rPr>
          <w:rFonts w:ascii="Times New Roman" w:hAnsi="Times New Roman" w:cs="Times New Roman"/>
        </w:rPr>
        <w:t>431G Posvar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B21 UClub</w:t>
      </w:r>
    </w:p>
    <w:p w14:paraId="520704E7" w14:textId="77777777" w:rsidR="00AB2409" w:rsidRDefault="00AB2409" w:rsidP="00AB2409">
      <w:pPr>
        <w:rPr>
          <w:rFonts w:ascii="Times New Roman" w:hAnsi="Times New Roman" w:cs="Times New Roman"/>
        </w:rPr>
      </w:pPr>
    </w:p>
    <w:p w14:paraId="7253E802" w14:textId="77777777" w:rsidR="00AB2409" w:rsidRDefault="00AB2409" w:rsidP="00AB2409">
      <w:pPr>
        <w:rPr>
          <w:rFonts w:ascii="Times New Roman" w:hAnsi="Times New Roman" w:cs="Times New Roman"/>
          <w:b/>
        </w:rPr>
      </w:pPr>
      <w:r>
        <w:rPr>
          <w:rFonts w:ascii="Times New Roman" w:hAnsi="Times New Roman" w:cs="Times New Roman"/>
          <w:b/>
        </w:rPr>
        <w:t>Office Hours</w:t>
      </w:r>
    </w:p>
    <w:p w14:paraId="17F8899E" w14:textId="77777777" w:rsidR="00AB2409" w:rsidRDefault="00AB2409" w:rsidP="00AB2409">
      <w:pPr>
        <w:rPr>
          <w:rFonts w:ascii="Times New Roman" w:hAnsi="Times New Roman" w:cs="Times New Roman"/>
        </w:rPr>
      </w:pPr>
      <w:r>
        <w:rPr>
          <w:rFonts w:ascii="Times New Roman" w:hAnsi="Times New Roman" w:cs="Times New Roman"/>
        </w:rPr>
        <w:t>By appointment only</w:t>
      </w:r>
    </w:p>
    <w:p w14:paraId="34C433A9" w14:textId="77777777" w:rsidR="00AB2409" w:rsidRDefault="00262E6B" w:rsidP="00AB2409">
      <w:pPr>
        <w:rPr>
          <w:rFonts w:ascii="Times New Roman" w:hAnsi="Times New Roman" w:cs="Times New Roman"/>
        </w:rPr>
      </w:pPr>
      <w:hyperlink r:id="rId10" w:history="1">
        <w:r w:rsidR="00AB2409" w:rsidRPr="008462BD">
          <w:rPr>
            <w:rStyle w:val="Hyperlink"/>
            <w:rFonts w:ascii="Times New Roman" w:hAnsi="Times New Roman" w:cs="Times New Roman"/>
          </w:rPr>
          <w:t>http://www.meetme.so/GinaAnnGarcia</w:t>
        </w:r>
      </w:hyperlink>
    </w:p>
    <w:p w14:paraId="65FEBC40" w14:textId="77777777" w:rsidR="00AB2409" w:rsidRDefault="00AB2409" w:rsidP="00AB2409">
      <w:pPr>
        <w:rPr>
          <w:rFonts w:ascii="Times New Roman" w:hAnsi="Times New Roman" w:cs="Times New Roman"/>
        </w:rPr>
      </w:pPr>
    </w:p>
    <w:p w14:paraId="7888C5A1" w14:textId="77777777" w:rsidR="00AB2409" w:rsidRDefault="00F14361" w:rsidP="00AB2409">
      <w:pPr>
        <w:rPr>
          <w:rFonts w:ascii="Times New Roman" w:hAnsi="Times New Roman" w:cs="Times New Roman"/>
          <w:b/>
        </w:rPr>
      </w:pPr>
      <w:r>
        <w:rPr>
          <w:rFonts w:ascii="Times New Roman" w:hAnsi="Times New Roman" w:cs="Times New Roman"/>
          <w:b/>
        </w:rPr>
        <w:t>Course Description</w:t>
      </w:r>
    </w:p>
    <w:p w14:paraId="32129E49" w14:textId="77777777" w:rsidR="00EC0979" w:rsidRDefault="00324ABA" w:rsidP="00AB2409">
      <w:pPr>
        <w:rPr>
          <w:rFonts w:ascii="Times New Roman" w:hAnsi="Times New Roman" w:cs="Times New Roman"/>
        </w:rPr>
      </w:pPr>
      <w:r>
        <w:rPr>
          <w:rFonts w:ascii="Times New Roman" w:hAnsi="Times New Roman" w:cs="Times New Roman"/>
        </w:rPr>
        <w:t xml:space="preserve">This course is designed to train students </w:t>
      </w:r>
      <w:r w:rsidR="00727E0E">
        <w:rPr>
          <w:rFonts w:ascii="Times New Roman" w:hAnsi="Times New Roman" w:cs="Times New Roman"/>
        </w:rPr>
        <w:t xml:space="preserve">in the EdD program </w:t>
      </w:r>
      <w:r>
        <w:rPr>
          <w:rFonts w:ascii="Times New Roman" w:hAnsi="Times New Roman" w:cs="Times New Roman"/>
        </w:rPr>
        <w:t>to conduct a comprehensive and syst</w:t>
      </w:r>
      <w:r w:rsidR="005A6B3F">
        <w:rPr>
          <w:rFonts w:ascii="Times New Roman" w:hAnsi="Times New Roman" w:cs="Times New Roman"/>
        </w:rPr>
        <w:t>ematic analysis of professional</w:t>
      </w:r>
      <w:r w:rsidR="00D451EA">
        <w:rPr>
          <w:rFonts w:ascii="Times New Roman" w:hAnsi="Times New Roman" w:cs="Times New Roman"/>
        </w:rPr>
        <w:t xml:space="preserve"> research literature</w:t>
      </w:r>
      <w:r w:rsidR="00EF4C67">
        <w:rPr>
          <w:rFonts w:ascii="Times New Roman" w:hAnsi="Times New Roman" w:cs="Times New Roman"/>
        </w:rPr>
        <w:t xml:space="preserve"> to support doctoral level writing projects, such as dissertation proposals, dissertations, or dissertations in practice (DIP)</w:t>
      </w:r>
      <w:r w:rsidR="00D451EA">
        <w:rPr>
          <w:rFonts w:ascii="Times New Roman" w:hAnsi="Times New Roman" w:cs="Times New Roman"/>
        </w:rPr>
        <w:t xml:space="preserve">. </w:t>
      </w:r>
      <w:r w:rsidR="00727E0E">
        <w:rPr>
          <w:rFonts w:ascii="Times New Roman" w:hAnsi="Times New Roman" w:cs="Times New Roman"/>
        </w:rPr>
        <w:t>This includes an e</w:t>
      </w:r>
      <w:r w:rsidR="007638CD">
        <w:rPr>
          <w:rFonts w:ascii="Times New Roman" w:hAnsi="Times New Roman" w:cs="Times New Roman"/>
        </w:rPr>
        <w:t>valuation of primary sources, such as literature published in peer-reviewed</w:t>
      </w:r>
      <w:r w:rsidR="000013BF">
        <w:rPr>
          <w:rFonts w:ascii="Times New Roman" w:hAnsi="Times New Roman" w:cs="Times New Roman"/>
        </w:rPr>
        <w:t>, referee</w:t>
      </w:r>
      <w:r w:rsidR="004A62D9">
        <w:rPr>
          <w:rFonts w:ascii="Times New Roman" w:hAnsi="Times New Roman" w:cs="Times New Roman"/>
        </w:rPr>
        <w:t xml:space="preserve">d journals. </w:t>
      </w:r>
      <w:r w:rsidR="00EF4C67">
        <w:rPr>
          <w:rFonts w:ascii="Times New Roman" w:hAnsi="Times New Roman" w:cs="Times New Roman"/>
        </w:rPr>
        <w:t xml:space="preserve">The course is </w:t>
      </w:r>
      <w:r w:rsidR="001701BE">
        <w:rPr>
          <w:rFonts w:ascii="Times New Roman" w:hAnsi="Times New Roman" w:cs="Times New Roman"/>
        </w:rPr>
        <w:t>designed to provide guidance to students as they develop the foundation and framework</w:t>
      </w:r>
      <w:r w:rsidR="00EF4C67">
        <w:rPr>
          <w:rFonts w:ascii="Times New Roman" w:hAnsi="Times New Roman" w:cs="Times New Roman"/>
        </w:rPr>
        <w:t xml:space="preserve"> to construct their </w:t>
      </w:r>
      <w:r w:rsidR="00727E0E">
        <w:rPr>
          <w:rFonts w:ascii="Times New Roman" w:hAnsi="Times New Roman" w:cs="Times New Roman"/>
        </w:rPr>
        <w:t>inquiry projects</w:t>
      </w:r>
      <w:r w:rsidR="001701BE">
        <w:rPr>
          <w:rFonts w:ascii="Times New Roman" w:hAnsi="Times New Roman" w:cs="Times New Roman"/>
        </w:rPr>
        <w:t xml:space="preserve">. </w:t>
      </w:r>
    </w:p>
    <w:p w14:paraId="0F4F2679" w14:textId="77777777" w:rsidR="00EC0979" w:rsidRDefault="00EC0979" w:rsidP="00AB2409">
      <w:pPr>
        <w:rPr>
          <w:rFonts w:ascii="Times New Roman" w:hAnsi="Times New Roman" w:cs="Times New Roman"/>
        </w:rPr>
      </w:pPr>
    </w:p>
    <w:p w14:paraId="6A839C2A" w14:textId="77777777" w:rsidR="00EC0979" w:rsidRDefault="00EC0979" w:rsidP="00AB2409">
      <w:pPr>
        <w:rPr>
          <w:rFonts w:ascii="Times New Roman" w:hAnsi="Times New Roman" w:cs="Times New Roman"/>
          <w:b/>
        </w:rPr>
      </w:pPr>
      <w:r>
        <w:rPr>
          <w:rFonts w:ascii="Times New Roman" w:hAnsi="Times New Roman" w:cs="Times New Roman"/>
          <w:b/>
        </w:rPr>
        <w:t>Course Goals</w:t>
      </w:r>
    </w:p>
    <w:p w14:paraId="560AD78A" w14:textId="77777777" w:rsidR="00455446" w:rsidRPr="00EC0979" w:rsidRDefault="00455446" w:rsidP="00AB2409">
      <w:pPr>
        <w:rPr>
          <w:rFonts w:ascii="Times New Roman" w:hAnsi="Times New Roman" w:cs="Times New Roman"/>
          <w:b/>
        </w:rPr>
      </w:pPr>
    </w:p>
    <w:p w14:paraId="78FBB2A1" w14:textId="77777777" w:rsidR="0073569B" w:rsidRPr="00455446" w:rsidRDefault="0073569B" w:rsidP="00455446">
      <w:pPr>
        <w:pStyle w:val="ListParagraph"/>
        <w:numPr>
          <w:ilvl w:val="0"/>
          <w:numId w:val="1"/>
        </w:numPr>
        <w:rPr>
          <w:rFonts w:ascii="Times New Roman" w:hAnsi="Times New Roman" w:cs="Times New Roman"/>
        </w:rPr>
      </w:pPr>
      <w:r w:rsidRPr="00455446">
        <w:rPr>
          <w:rFonts w:ascii="Times New Roman" w:hAnsi="Times New Roman" w:cs="Times New Roman"/>
        </w:rPr>
        <w:t>To provide students with a clear understanding of how to conduct a review</w:t>
      </w:r>
      <w:r w:rsidR="00727E0E">
        <w:rPr>
          <w:rFonts w:ascii="Times New Roman" w:hAnsi="Times New Roman" w:cs="Times New Roman"/>
        </w:rPr>
        <w:t xml:space="preserve"> of scholarly and professional literature</w:t>
      </w:r>
    </w:p>
    <w:p w14:paraId="6B00C119" w14:textId="77777777" w:rsidR="0073569B" w:rsidRDefault="0073569B" w:rsidP="00960EB5">
      <w:pPr>
        <w:pStyle w:val="ListParagraph"/>
        <w:numPr>
          <w:ilvl w:val="0"/>
          <w:numId w:val="1"/>
        </w:numPr>
        <w:rPr>
          <w:rFonts w:ascii="Times New Roman" w:hAnsi="Times New Roman" w:cs="Times New Roman"/>
        </w:rPr>
      </w:pPr>
      <w:r>
        <w:rPr>
          <w:rFonts w:ascii="Times New Roman" w:hAnsi="Times New Roman" w:cs="Times New Roman"/>
        </w:rPr>
        <w:t>To provide students with a framework to develop a literature review</w:t>
      </w:r>
    </w:p>
    <w:p w14:paraId="16FCCA9B" w14:textId="77777777" w:rsidR="0073569B" w:rsidRDefault="0073569B" w:rsidP="00960EB5">
      <w:pPr>
        <w:pStyle w:val="ListParagraph"/>
        <w:numPr>
          <w:ilvl w:val="0"/>
          <w:numId w:val="1"/>
        </w:numPr>
        <w:rPr>
          <w:rFonts w:ascii="Times New Roman" w:hAnsi="Times New Roman" w:cs="Times New Roman"/>
        </w:rPr>
      </w:pPr>
      <w:r>
        <w:rPr>
          <w:rFonts w:ascii="Times New Roman" w:hAnsi="Times New Roman" w:cs="Times New Roman"/>
        </w:rPr>
        <w:t xml:space="preserve">To help students understand the importance of the literature review as the foundation of </w:t>
      </w:r>
      <w:r w:rsidR="00301159">
        <w:rPr>
          <w:rFonts w:ascii="Times New Roman" w:hAnsi="Times New Roman" w:cs="Times New Roman"/>
        </w:rPr>
        <w:t>conducting research</w:t>
      </w:r>
      <w:r w:rsidR="00727E0E">
        <w:rPr>
          <w:rFonts w:ascii="Times New Roman" w:hAnsi="Times New Roman" w:cs="Times New Roman"/>
        </w:rPr>
        <w:t xml:space="preserve"> and practice-based inquiry</w:t>
      </w:r>
    </w:p>
    <w:p w14:paraId="7AF54CC9" w14:textId="77777777" w:rsidR="00301159" w:rsidRDefault="00301159" w:rsidP="00960EB5">
      <w:pPr>
        <w:pStyle w:val="ListParagraph"/>
        <w:numPr>
          <w:ilvl w:val="0"/>
          <w:numId w:val="1"/>
        </w:numPr>
        <w:rPr>
          <w:rFonts w:ascii="Times New Roman" w:hAnsi="Times New Roman" w:cs="Times New Roman"/>
        </w:rPr>
      </w:pPr>
      <w:r>
        <w:rPr>
          <w:rFonts w:ascii="Times New Roman" w:hAnsi="Times New Roman" w:cs="Times New Roman"/>
        </w:rPr>
        <w:t>To help students understand the connection between the literature review and other components of writing</w:t>
      </w:r>
    </w:p>
    <w:p w14:paraId="2F8FA8DE" w14:textId="77777777" w:rsidR="00455446" w:rsidRPr="001E27EA" w:rsidRDefault="00301159" w:rsidP="001E27EA">
      <w:pPr>
        <w:pStyle w:val="ListParagraph"/>
        <w:numPr>
          <w:ilvl w:val="0"/>
          <w:numId w:val="2"/>
        </w:numPr>
        <w:rPr>
          <w:rFonts w:ascii="Times New Roman" w:hAnsi="Times New Roman" w:cs="Times New Roman"/>
          <w:b/>
        </w:rPr>
      </w:pPr>
      <w:r>
        <w:rPr>
          <w:rFonts w:ascii="Times New Roman" w:hAnsi="Times New Roman" w:cs="Times New Roman"/>
        </w:rPr>
        <w:t>To encourage students to think critically about empirical research and scholarly work</w:t>
      </w:r>
      <w:r w:rsidR="001E27EA">
        <w:rPr>
          <w:rFonts w:ascii="Times New Roman" w:hAnsi="Times New Roman" w:cs="Times New Roman"/>
        </w:rPr>
        <w:t xml:space="preserve"> t</w:t>
      </w:r>
      <w:r w:rsidR="00727E0E">
        <w:rPr>
          <w:rFonts w:ascii="Times New Roman" w:hAnsi="Times New Roman" w:cs="Times New Roman"/>
        </w:rPr>
        <w:t>o provide students with an understanding of the importance of the literature review in academic and practice-based writing</w:t>
      </w:r>
    </w:p>
    <w:p w14:paraId="354E0B37" w14:textId="77777777" w:rsidR="00301159" w:rsidRDefault="00301159" w:rsidP="00301159">
      <w:pPr>
        <w:pStyle w:val="ListParagraph"/>
        <w:rPr>
          <w:rFonts w:ascii="Times New Roman" w:hAnsi="Times New Roman" w:cs="Times New Roman"/>
        </w:rPr>
      </w:pPr>
    </w:p>
    <w:p w14:paraId="0E110A29" w14:textId="77777777" w:rsidR="00301159" w:rsidRDefault="00301159" w:rsidP="00301159">
      <w:pPr>
        <w:rPr>
          <w:rFonts w:ascii="Times New Roman" w:hAnsi="Times New Roman" w:cs="Times New Roman"/>
          <w:b/>
        </w:rPr>
      </w:pPr>
      <w:r>
        <w:rPr>
          <w:rFonts w:ascii="Times New Roman" w:hAnsi="Times New Roman" w:cs="Times New Roman"/>
          <w:b/>
        </w:rPr>
        <w:t>Course Learning Objectives</w:t>
      </w:r>
    </w:p>
    <w:p w14:paraId="3EBF7DD1" w14:textId="77777777" w:rsidR="00301159" w:rsidRPr="00301159" w:rsidRDefault="00301159" w:rsidP="00301159">
      <w:pPr>
        <w:rPr>
          <w:rFonts w:ascii="Times New Roman" w:hAnsi="Times New Roman" w:cs="Times New Roman"/>
        </w:rPr>
      </w:pPr>
    </w:p>
    <w:p w14:paraId="534A9A3C" w14:textId="3D4A3559" w:rsidR="00301159" w:rsidRPr="00301159" w:rsidRDefault="00301159" w:rsidP="00301159">
      <w:pPr>
        <w:pStyle w:val="ListParagraph"/>
        <w:numPr>
          <w:ilvl w:val="0"/>
          <w:numId w:val="2"/>
        </w:numPr>
        <w:rPr>
          <w:rFonts w:ascii="Times New Roman" w:hAnsi="Times New Roman" w:cs="Times New Roman"/>
          <w:b/>
        </w:rPr>
      </w:pPr>
      <w:r w:rsidRPr="00301159">
        <w:rPr>
          <w:rFonts w:ascii="Times New Roman" w:hAnsi="Times New Roman" w:cs="Times New Roman"/>
        </w:rPr>
        <w:t xml:space="preserve">To </w:t>
      </w:r>
      <w:r w:rsidR="005457D3">
        <w:rPr>
          <w:rFonts w:ascii="Times New Roman" w:hAnsi="Times New Roman" w:cs="Times New Roman"/>
        </w:rPr>
        <w:t>understand</w:t>
      </w:r>
      <w:r w:rsidRPr="00301159">
        <w:rPr>
          <w:rFonts w:ascii="Times New Roman" w:hAnsi="Times New Roman" w:cs="Times New Roman"/>
        </w:rPr>
        <w:t xml:space="preserve"> general guidelines for analyzing</w:t>
      </w:r>
      <w:r w:rsidR="00727E0E">
        <w:rPr>
          <w:rFonts w:ascii="Times New Roman" w:hAnsi="Times New Roman" w:cs="Times New Roman"/>
        </w:rPr>
        <w:t xml:space="preserve"> and reviewing</w:t>
      </w:r>
      <w:r w:rsidRPr="00301159">
        <w:rPr>
          <w:rFonts w:ascii="Times New Roman" w:hAnsi="Times New Roman" w:cs="Times New Roman"/>
        </w:rPr>
        <w:t xml:space="preserve"> literature</w:t>
      </w:r>
    </w:p>
    <w:p w14:paraId="700BCB6E" w14:textId="042B5B43" w:rsidR="00E933E9" w:rsidRPr="005457D3" w:rsidRDefault="00301159" w:rsidP="00E933E9">
      <w:pPr>
        <w:pStyle w:val="ListParagraph"/>
        <w:numPr>
          <w:ilvl w:val="0"/>
          <w:numId w:val="2"/>
        </w:numPr>
        <w:rPr>
          <w:rFonts w:ascii="Times New Roman" w:hAnsi="Times New Roman" w:cs="Times New Roman"/>
          <w:b/>
        </w:rPr>
      </w:pPr>
      <w:r>
        <w:rPr>
          <w:rFonts w:ascii="Times New Roman" w:hAnsi="Times New Roman" w:cs="Times New Roman"/>
        </w:rPr>
        <w:t xml:space="preserve">To </w:t>
      </w:r>
      <w:r w:rsidR="005457D3">
        <w:rPr>
          <w:rFonts w:ascii="Times New Roman" w:hAnsi="Times New Roman" w:cs="Times New Roman"/>
        </w:rPr>
        <w:t>understand how to</w:t>
      </w:r>
      <w:r>
        <w:rPr>
          <w:rFonts w:ascii="Times New Roman" w:hAnsi="Times New Roman" w:cs="Times New Roman"/>
        </w:rPr>
        <w:t xml:space="preserve"> synthesize literature</w:t>
      </w:r>
    </w:p>
    <w:p w14:paraId="6D31CF74" w14:textId="1AF938D0" w:rsidR="005457D3" w:rsidRPr="001E27EA" w:rsidRDefault="005457D3" w:rsidP="00E933E9">
      <w:pPr>
        <w:pStyle w:val="ListParagraph"/>
        <w:numPr>
          <w:ilvl w:val="0"/>
          <w:numId w:val="2"/>
        </w:numPr>
        <w:rPr>
          <w:rFonts w:ascii="Times New Roman" w:hAnsi="Times New Roman" w:cs="Times New Roman"/>
          <w:b/>
        </w:rPr>
      </w:pPr>
      <w:r>
        <w:rPr>
          <w:rFonts w:ascii="Times New Roman" w:hAnsi="Times New Roman" w:cs="Times New Roman"/>
        </w:rPr>
        <w:t>To learn how to respond to feedback</w:t>
      </w:r>
    </w:p>
    <w:p w14:paraId="0F8840C9" w14:textId="77777777" w:rsidR="00727E0E" w:rsidRPr="00E933E9" w:rsidRDefault="00727E0E" w:rsidP="00E933E9">
      <w:pPr>
        <w:pStyle w:val="ListParagraph"/>
        <w:numPr>
          <w:ilvl w:val="0"/>
          <w:numId w:val="2"/>
        </w:numPr>
        <w:rPr>
          <w:rFonts w:ascii="Times New Roman" w:hAnsi="Times New Roman" w:cs="Times New Roman"/>
          <w:b/>
        </w:rPr>
      </w:pPr>
      <w:r>
        <w:rPr>
          <w:rFonts w:ascii="Times New Roman" w:hAnsi="Times New Roman" w:cs="Times New Roman"/>
        </w:rPr>
        <w:t>To complete a 15-page literature review that will serve as a foundation for an inquiry project</w:t>
      </w:r>
    </w:p>
    <w:p w14:paraId="792A2260" w14:textId="77777777" w:rsidR="00301159" w:rsidRDefault="00301159" w:rsidP="00455446">
      <w:pPr>
        <w:pStyle w:val="ListParagraph"/>
        <w:rPr>
          <w:rFonts w:ascii="Times New Roman" w:hAnsi="Times New Roman" w:cs="Times New Roman"/>
          <w:b/>
        </w:rPr>
      </w:pPr>
    </w:p>
    <w:p w14:paraId="6075C864" w14:textId="77777777" w:rsidR="00E933E9" w:rsidRDefault="00E933E9" w:rsidP="00455446">
      <w:pPr>
        <w:pStyle w:val="ListParagraph"/>
        <w:rPr>
          <w:rFonts w:ascii="Times New Roman" w:hAnsi="Times New Roman" w:cs="Times New Roman"/>
          <w:b/>
        </w:rPr>
      </w:pPr>
    </w:p>
    <w:p w14:paraId="21958690" w14:textId="77777777" w:rsidR="00E933E9" w:rsidRDefault="00E933E9" w:rsidP="00455446">
      <w:pPr>
        <w:pStyle w:val="ListParagraph"/>
        <w:rPr>
          <w:rFonts w:ascii="Times New Roman" w:hAnsi="Times New Roman" w:cs="Times New Roman"/>
          <w:b/>
        </w:rPr>
      </w:pPr>
    </w:p>
    <w:p w14:paraId="7A61E484" w14:textId="37695657" w:rsidR="00E933E9" w:rsidRPr="001E27EA" w:rsidRDefault="005457D3" w:rsidP="001E27EA">
      <w:pPr>
        <w:tabs>
          <w:tab w:val="left" w:pos="-720"/>
        </w:tabs>
        <w:suppressAutoHyphens/>
        <w:rPr>
          <w:rFonts w:ascii="Times New Roman" w:hAnsi="Times New Roman"/>
          <w:b/>
          <w:bCs/>
          <w:iCs/>
          <w:spacing w:val="-2"/>
        </w:rPr>
      </w:pPr>
      <w:r>
        <w:rPr>
          <w:rFonts w:ascii="Times New Roman" w:hAnsi="Times New Roman"/>
          <w:b/>
          <w:bCs/>
          <w:iCs/>
          <w:spacing w:val="-2"/>
        </w:rPr>
        <w:t>Required Texts</w:t>
      </w:r>
    </w:p>
    <w:p w14:paraId="18888382" w14:textId="77777777" w:rsidR="000F1950" w:rsidRDefault="000F1950" w:rsidP="00E933E9">
      <w:pPr>
        <w:tabs>
          <w:tab w:val="left" w:pos="-720"/>
        </w:tabs>
        <w:suppressAutoHyphens/>
        <w:jc w:val="center"/>
        <w:rPr>
          <w:rFonts w:ascii="Times New Roman" w:hAnsi="Times New Roman"/>
          <w:b/>
          <w:bCs/>
          <w:iCs/>
          <w:spacing w:val="-2"/>
          <w:u w:val="single"/>
        </w:rPr>
      </w:pPr>
    </w:p>
    <w:p w14:paraId="4829C6E7" w14:textId="77777777" w:rsidR="000F1950" w:rsidRDefault="000F1950" w:rsidP="000F1950">
      <w:pPr>
        <w:tabs>
          <w:tab w:val="left" w:pos="-720"/>
        </w:tabs>
        <w:suppressAutoHyphens/>
        <w:ind w:left="720" w:hanging="720"/>
        <w:rPr>
          <w:rFonts w:ascii="Times New Roman" w:hAnsi="Times New Roman"/>
          <w:bCs/>
          <w:spacing w:val="-2"/>
        </w:rPr>
      </w:pPr>
      <w:r w:rsidRPr="00CB6EA8">
        <w:rPr>
          <w:rFonts w:ascii="Times New Roman" w:hAnsi="Times New Roman"/>
          <w:spacing w:val="-2"/>
        </w:rPr>
        <w:t>Booth, Wayne C., Gregory G. Golom</w:t>
      </w:r>
      <w:r>
        <w:rPr>
          <w:rFonts w:ascii="Times New Roman" w:hAnsi="Times New Roman"/>
          <w:spacing w:val="-2"/>
        </w:rPr>
        <w:t>b, and Joseph M. Williams. (2016</w:t>
      </w:r>
      <w:r w:rsidRPr="00CB6EA8">
        <w:rPr>
          <w:rFonts w:ascii="Times New Roman" w:hAnsi="Times New Roman"/>
          <w:spacing w:val="-2"/>
        </w:rPr>
        <w:t xml:space="preserve">). </w:t>
      </w:r>
      <w:r w:rsidRPr="00CB6EA8">
        <w:rPr>
          <w:rFonts w:ascii="Times New Roman" w:hAnsi="Times New Roman"/>
          <w:i/>
          <w:spacing w:val="-2"/>
        </w:rPr>
        <w:t xml:space="preserve">The craft of research. </w:t>
      </w:r>
      <w:r>
        <w:rPr>
          <w:rFonts w:ascii="Times New Roman" w:hAnsi="Times New Roman"/>
          <w:spacing w:val="-2"/>
        </w:rPr>
        <w:t>4</w:t>
      </w:r>
      <w:r w:rsidR="00692B0C" w:rsidRPr="00F137B6">
        <w:rPr>
          <w:rFonts w:ascii="Times New Roman" w:hAnsi="Times New Roman"/>
          <w:spacing w:val="-2"/>
          <w:vertAlign w:val="superscript"/>
        </w:rPr>
        <w:t>th</w:t>
      </w:r>
      <w:r w:rsidR="00692B0C">
        <w:rPr>
          <w:rFonts w:ascii="Times New Roman" w:hAnsi="Times New Roman"/>
          <w:spacing w:val="-2"/>
        </w:rPr>
        <w:t xml:space="preserve"> </w:t>
      </w:r>
      <w:r w:rsidR="00692B0C" w:rsidRPr="00CB6EA8">
        <w:rPr>
          <w:rFonts w:ascii="Times New Roman" w:hAnsi="Times New Roman"/>
          <w:spacing w:val="-2"/>
        </w:rPr>
        <w:t>Edition</w:t>
      </w:r>
      <w:r w:rsidRPr="00CB6EA8">
        <w:rPr>
          <w:rFonts w:ascii="Times New Roman" w:hAnsi="Times New Roman"/>
          <w:spacing w:val="-2"/>
        </w:rPr>
        <w:t>. Chicago: University of Chicago Press.</w:t>
      </w:r>
      <w:r>
        <w:rPr>
          <w:rFonts w:ascii="Times New Roman" w:hAnsi="Times New Roman"/>
          <w:spacing w:val="-2"/>
        </w:rPr>
        <w:t xml:space="preserve"> (available online via Pittcat)</w:t>
      </w:r>
    </w:p>
    <w:p w14:paraId="05C059FF" w14:textId="77777777" w:rsidR="000F1950" w:rsidRDefault="000F1950" w:rsidP="000F1950">
      <w:pPr>
        <w:tabs>
          <w:tab w:val="left" w:pos="-720"/>
        </w:tabs>
        <w:suppressAutoHyphens/>
        <w:ind w:left="720" w:hanging="720"/>
        <w:rPr>
          <w:rFonts w:ascii="Times New Roman" w:hAnsi="Times New Roman"/>
          <w:bCs/>
          <w:spacing w:val="-2"/>
        </w:rPr>
      </w:pPr>
    </w:p>
    <w:p w14:paraId="3F494974" w14:textId="77777777" w:rsidR="000F1950" w:rsidRPr="003F6E54" w:rsidRDefault="000F1950" w:rsidP="000F1950">
      <w:pPr>
        <w:tabs>
          <w:tab w:val="left" w:pos="-720"/>
        </w:tabs>
        <w:suppressAutoHyphens/>
        <w:ind w:left="720" w:hanging="720"/>
        <w:rPr>
          <w:rFonts w:ascii="Times New Roman" w:hAnsi="Times New Roman"/>
          <w:b/>
          <w:bCs/>
          <w:spacing w:val="-2"/>
        </w:rPr>
      </w:pPr>
      <w:r w:rsidRPr="008D74A9">
        <w:rPr>
          <w:rFonts w:ascii="Times New Roman" w:hAnsi="Times New Roman"/>
          <w:bCs/>
          <w:spacing w:val="-2"/>
        </w:rPr>
        <w:t xml:space="preserve">Cohen, L., Manion, L., and Morrison, K. (2018).  </w:t>
      </w:r>
      <w:r w:rsidRPr="008D74A9">
        <w:rPr>
          <w:rFonts w:ascii="Times New Roman" w:hAnsi="Times New Roman"/>
          <w:bCs/>
          <w:i/>
          <w:spacing w:val="-2"/>
        </w:rPr>
        <w:t>Research Methods in Education. 8</w:t>
      </w:r>
      <w:r w:rsidRPr="008D74A9">
        <w:rPr>
          <w:rFonts w:ascii="Times New Roman" w:hAnsi="Times New Roman"/>
          <w:bCs/>
          <w:i/>
          <w:spacing w:val="-2"/>
          <w:vertAlign w:val="superscript"/>
        </w:rPr>
        <w:t>th</w:t>
      </w:r>
      <w:r w:rsidRPr="008D74A9">
        <w:rPr>
          <w:rFonts w:ascii="Times New Roman" w:hAnsi="Times New Roman"/>
          <w:bCs/>
          <w:i/>
          <w:spacing w:val="-2"/>
        </w:rPr>
        <w:t xml:space="preserve"> Edition. </w:t>
      </w:r>
      <w:r w:rsidRPr="008D74A9">
        <w:rPr>
          <w:rFonts w:ascii="Times New Roman" w:hAnsi="Times New Roman"/>
          <w:bCs/>
          <w:spacing w:val="-2"/>
        </w:rPr>
        <w:t xml:space="preserve">New York, NY: Routledge. </w:t>
      </w:r>
      <w:r>
        <w:rPr>
          <w:rFonts w:ascii="Times New Roman" w:hAnsi="Times New Roman"/>
          <w:bCs/>
          <w:spacing w:val="-2"/>
        </w:rPr>
        <w:t xml:space="preserve">(available online at PittCat) </w:t>
      </w:r>
    </w:p>
    <w:p w14:paraId="7993BB5B" w14:textId="77777777" w:rsidR="00E933E9" w:rsidRPr="00BC53ED" w:rsidRDefault="00E933E9" w:rsidP="00E933E9">
      <w:pPr>
        <w:tabs>
          <w:tab w:val="left" w:pos="-720"/>
        </w:tabs>
        <w:suppressAutoHyphens/>
        <w:rPr>
          <w:rFonts w:ascii="Times New Roman" w:hAnsi="Times New Roman"/>
          <w:b/>
          <w:bCs/>
          <w:i/>
          <w:iCs/>
          <w:spacing w:val="-2"/>
          <w:u w:val="single"/>
        </w:rPr>
      </w:pPr>
    </w:p>
    <w:p w14:paraId="3387988E" w14:textId="77777777" w:rsidR="00E933E9" w:rsidRPr="00BC53ED" w:rsidRDefault="00E933E9" w:rsidP="00E933E9">
      <w:pPr>
        <w:tabs>
          <w:tab w:val="left" w:pos="-720"/>
        </w:tabs>
        <w:suppressAutoHyphens/>
        <w:ind w:left="720" w:hanging="720"/>
        <w:rPr>
          <w:rFonts w:ascii="Times New Roman" w:hAnsi="Times New Roman"/>
          <w:bCs/>
          <w:iCs/>
          <w:spacing w:val="-2"/>
        </w:rPr>
      </w:pPr>
      <w:r w:rsidRPr="00BC53ED">
        <w:rPr>
          <w:rFonts w:ascii="Times New Roman" w:hAnsi="Times New Roman"/>
          <w:bCs/>
          <w:iCs/>
          <w:spacing w:val="-2"/>
        </w:rPr>
        <w:t xml:space="preserve">Galvan, Jose L. (2014). </w:t>
      </w:r>
      <w:r w:rsidRPr="00BC53ED">
        <w:rPr>
          <w:rFonts w:ascii="Times New Roman" w:hAnsi="Times New Roman"/>
          <w:bCs/>
          <w:i/>
          <w:iCs/>
          <w:spacing w:val="-2"/>
        </w:rPr>
        <w:t xml:space="preserve">Writing literature reviews: A guide for students of the social and behavioral sciences. </w:t>
      </w:r>
      <w:r w:rsidRPr="00BC53ED">
        <w:rPr>
          <w:rFonts w:ascii="Times New Roman" w:hAnsi="Times New Roman"/>
          <w:bCs/>
          <w:iCs/>
          <w:spacing w:val="-2"/>
        </w:rPr>
        <w:t>6</w:t>
      </w:r>
      <w:r w:rsidRPr="00BC53ED">
        <w:rPr>
          <w:rFonts w:ascii="Times New Roman" w:hAnsi="Times New Roman"/>
          <w:bCs/>
          <w:iCs/>
          <w:spacing w:val="-2"/>
          <w:vertAlign w:val="superscript"/>
        </w:rPr>
        <w:t>th</w:t>
      </w:r>
      <w:r w:rsidRPr="00BC53ED">
        <w:rPr>
          <w:rFonts w:ascii="Times New Roman" w:hAnsi="Times New Roman"/>
          <w:bCs/>
          <w:iCs/>
          <w:spacing w:val="-2"/>
        </w:rPr>
        <w:t xml:space="preserve"> Edition. Glendale, CA: Pyrzcak Publishing.</w:t>
      </w:r>
    </w:p>
    <w:p w14:paraId="005C792B" w14:textId="77777777" w:rsidR="00826573" w:rsidRDefault="00826573" w:rsidP="0009740A">
      <w:pPr>
        <w:tabs>
          <w:tab w:val="left" w:pos="-720"/>
        </w:tabs>
        <w:suppressAutoHyphens/>
        <w:rPr>
          <w:rFonts w:ascii="Times New Roman" w:hAnsi="Times New Roman"/>
        </w:rPr>
      </w:pPr>
    </w:p>
    <w:p w14:paraId="76A129FB" w14:textId="77777777" w:rsidR="00F075E8" w:rsidRDefault="00F075E8" w:rsidP="0009740A">
      <w:pPr>
        <w:tabs>
          <w:tab w:val="left" w:pos="-720"/>
        </w:tabs>
        <w:suppressAutoHyphens/>
        <w:rPr>
          <w:rFonts w:ascii="Times New Roman" w:hAnsi="Times New Roman"/>
          <w:b/>
          <w:spacing w:val="-2"/>
        </w:rPr>
      </w:pPr>
      <w:r>
        <w:rPr>
          <w:rFonts w:ascii="Times New Roman" w:hAnsi="Times New Roman"/>
          <w:b/>
          <w:spacing w:val="-2"/>
        </w:rPr>
        <w:t>Course Grades</w:t>
      </w:r>
    </w:p>
    <w:p w14:paraId="1FD46757" w14:textId="2BE8560B" w:rsidR="00F075E8" w:rsidRDefault="00F075E8" w:rsidP="00F075E8">
      <w:pPr>
        <w:tabs>
          <w:tab w:val="left" w:pos="-720"/>
        </w:tabs>
        <w:suppressAutoHyphens/>
        <w:rPr>
          <w:rFonts w:ascii="Times New Roman" w:hAnsi="Times New Roman"/>
          <w:spacing w:val="-2"/>
        </w:rPr>
      </w:pPr>
      <w:r>
        <w:rPr>
          <w:rFonts w:ascii="Times New Roman" w:hAnsi="Times New Roman"/>
          <w:spacing w:val="-2"/>
        </w:rPr>
        <w:t xml:space="preserve">Final grades for this class will </w:t>
      </w:r>
      <w:r w:rsidR="00761979">
        <w:rPr>
          <w:rFonts w:ascii="Times New Roman" w:hAnsi="Times New Roman"/>
          <w:spacing w:val="-2"/>
        </w:rPr>
        <w:t xml:space="preserve">based on a satisfactory/no pass scale; no letter grade will be assigned.  </w:t>
      </w:r>
    </w:p>
    <w:p w14:paraId="328D3EB6" w14:textId="77777777" w:rsidR="00F075E8" w:rsidRDefault="00F075E8" w:rsidP="00F075E8">
      <w:pPr>
        <w:tabs>
          <w:tab w:val="left" w:pos="-720"/>
        </w:tabs>
        <w:suppressAutoHyphens/>
        <w:rPr>
          <w:rFonts w:ascii="Times New Roman" w:hAnsi="Times New Roman"/>
          <w:spacing w:val="-2"/>
        </w:rPr>
      </w:pPr>
    </w:p>
    <w:p w14:paraId="6FAB983E" w14:textId="77777777" w:rsidR="00E933E9" w:rsidRPr="00BC53ED" w:rsidRDefault="00E933E9" w:rsidP="001E27EA">
      <w:pPr>
        <w:tabs>
          <w:tab w:val="left" w:pos="-720"/>
        </w:tabs>
        <w:suppressAutoHyphens/>
        <w:rPr>
          <w:rFonts w:ascii="Times New Roman" w:hAnsi="Times New Roman"/>
          <w:spacing w:val="-2"/>
        </w:rPr>
      </w:pPr>
    </w:p>
    <w:p w14:paraId="24FC7158" w14:textId="77777777" w:rsidR="00761979" w:rsidRDefault="00761979">
      <w:pPr>
        <w:rPr>
          <w:rFonts w:ascii="Times" w:hAnsi="Times" w:cs="Times"/>
          <w:b/>
          <w:bCs/>
        </w:rPr>
      </w:pPr>
      <w:r>
        <w:rPr>
          <w:rFonts w:ascii="Times" w:hAnsi="Times" w:cs="Times"/>
          <w:b/>
          <w:bCs/>
        </w:rPr>
        <w:br w:type="page"/>
      </w:r>
    </w:p>
    <w:p w14:paraId="03950953" w14:textId="77777777" w:rsidR="0009740A" w:rsidRPr="001E27EA" w:rsidRDefault="0009740A" w:rsidP="001E27EA">
      <w:pPr>
        <w:widowControl w:val="0"/>
        <w:autoSpaceDE w:val="0"/>
        <w:autoSpaceDN w:val="0"/>
        <w:adjustRightInd w:val="0"/>
        <w:jc w:val="center"/>
        <w:rPr>
          <w:rFonts w:ascii="Times New Roman" w:hAnsi="Times New Roman" w:cs="Times New Roman"/>
        </w:rPr>
      </w:pPr>
      <w:r w:rsidRPr="001E27EA">
        <w:rPr>
          <w:rFonts w:ascii="Times New Roman" w:hAnsi="Times New Roman" w:cs="Times New Roman"/>
          <w:b/>
          <w:bCs/>
        </w:rPr>
        <w:lastRenderedPageBreak/>
        <w:t>COURSE POLICIES</w:t>
      </w:r>
    </w:p>
    <w:p w14:paraId="07936C27" w14:textId="77777777" w:rsidR="00847527" w:rsidRDefault="0009740A" w:rsidP="001E27EA">
      <w:pPr>
        <w:widowControl w:val="0"/>
        <w:autoSpaceDE w:val="0"/>
        <w:autoSpaceDN w:val="0"/>
        <w:adjustRightInd w:val="0"/>
        <w:rPr>
          <w:rFonts w:ascii="Times New Roman" w:hAnsi="Times New Roman" w:cs="Times New Roman"/>
        </w:rPr>
      </w:pPr>
      <w:r w:rsidRPr="001E27EA">
        <w:rPr>
          <w:rFonts w:ascii="Times New Roman" w:hAnsi="Times New Roman" w:cs="Times New Roman"/>
          <w:i/>
          <w:iCs/>
        </w:rPr>
        <w:t xml:space="preserve">Deadlines: </w:t>
      </w:r>
    </w:p>
    <w:p w14:paraId="3DA8D415" w14:textId="77777777" w:rsidR="00847527" w:rsidRDefault="00847527" w:rsidP="001E27EA">
      <w:pPr>
        <w:widowControl w:val="0"/>
        <w:autoSpaceDE w:val="0"/>
        <w:autoSpaceDN w:val="0"/>
        <w:adjustRightInd w:val="0"/>
        <w:rPr>
          <w:rFonts w:ascii="Times New Roman" w:hAnsi="Times New Roman" w:cs="Times New Roman"/>
        </w:rPr>
      </w:pPr>
    </w:p>
    <w:p w14:paraId="10DD0126" w14:textId="599359AD" w:rsidR="0009740A" w:rsidRPr="001E27EA" w:rsidRDefault="0009740A" w:rsidP="001E27EA">
      <w:pPr>
        <w:widowControl w:val="0"/>
        <w:autoSpaceDE w:val="0"/>
        <w:autoSpaceDN w:val="0"/>
        <w:adjustRightInd w:val="0"/>
        <w:rPr>
          <w:rFonts w:ascii="Times New Roman" w:hAnsi="Times New Roman" w:cs="Times New Roman"/>
        </w:rPr>
      </w:pPr>
      <w:r w:rsidRPr="00847527">
        <w:rPr>
          <w:rFonts w:ascii="Times New Roman" w:hAnsi="Times New Roman" w:cs="Times New Roman"/>
        </w:rPr>
        <w:t xml:space="preserve">All assignments are due on the date assigned. Late assignments will not be accepted unless prior arrangements have been made with the instructor. Written assignments must be submitted by </w:t>
      </w:r>
      <w:r w:rsidR="00761979" w:rsidRPr="00847527">
        <w:rPr>
          <w:rFonts w:ascii="Times New Roman" w:hAnsi="Times New Roman" w:cs="Times New Roman"/>
        </w:rPr>
        <w:t>11</w:t>
      </w:r>
      <w:r w:rsidRPr="00847527">
        <w:rPr>
          <w:rFonts w:ascii="Times New Roman" w:hAnsi="Times New Roman" w:cs="Times New Roman"/>
        </w:rPr>
        <w:t>:</w:t>
      </w:r>
      <w:r w:rsidR="00761979" w:rsidRPr="00847527">
        <w:rPr>
          <w:rFonts w:ascii="Times New Roman" w:hAnsi="Times New Roman" w:cs="Times New Roman"/>
        </w:rPr>
        <w:t>59</w:t>
      </w:r>
      <w:r w:rsidRPr="00847527">
        <w:rPr>
          <w:rFonts w:ascii="Times New Roman" w:hAnsi="Times New Roman" w:cs="Times New Roman"/>
        </w:rPr>
        <w:t xml:space="preserve">pm on the due date. </w:t>
      </w:r>
      <w:r w:rsidRPr="001E27EA">
        <w:rPr>
          <w:rFonts w:ascii="Times New Roman" w:hAnsi="Times New Roman" w:cs="Times New Roman"/>
          <w:b/>
          <w:bCs/>
        </w:rPr>
        <w:t xml:space="preserve">All written assignments must be </w:t>
      </w:r>
      <w:r w:rsidR="00761979" w:rsidRPr="001E27EA">
        <w:rPr>
          <w:rFonts w:ascii="Times New Roman" w:hAnsi="Times New Roman" w:cs="Times New Roman"/>
          <w:b/>
          <w:bCs/>
        </w:rPr>
        <w:t xml:space="preserve">emailed directly to </w:t>
      </w:r>
      <w:r w:rsidR="00B468EC">
        <w:rPr>
          <w:rFonts w:ascii="Times New Roman" w:hAnsi="Times New Roman" w:cs="Times New Roman"/>
          <w:b/>
          <w:bCs/>
        </w:rPr>
        <w:t xml:space="preserve">TA </w:t>
      </w:r>
      <w:r w:rsidR="00847527" w:rsidRPr="001E27EA">
        <w:rPr>
          <w:rFonts w:ascii="Times New Roman" w:hAnsi="Times New Roman" w:cs="Times New Roman"/>
          <w:b/>
          <w:bCs/>
        </w:rPr>
        <w:t>and course instructor</w:t>
      </w:r>
      <w:r w:rsidR="005A33F4">
        <w:rPr>
          <w:rFonts w:ascii="Times New Roman" w:hAnsi="Times New Roman" w:cs="Times New Roman"/>
          <w:b/>
          <w:bCs/>
        </w:rPr>
        <w:t xml:space="preserve"> on due date</w:t>
      </w:r>
      <w:r w:rsidR="00761979" w:rsidRPr="001E27EA">
        <w:rPr>
          <w:rFonts w:ascii="Times New Roman" w:hAnsi="Times New Roman" w:cs="Times New Roman"/>
          <w:b/>
          <w:bCs/>
        </w:rPr>
        <w:t>.</w:t>
      </w:r>
      <w:r w:rsidR="00847527" w:rsidRPr="001E27EA">
        <w:rPr>
          <w:rFonts w:ascii="Times New Roman" w:hAnsi="Times New Roman" w:cs="Times New Roman"/>
          <w:b/>
          <w:bCs/>
        </w:rPr>
        <w:t xml:space="preserve"> </w:t>
      </w:r>
      <w:r w:rsidR="00761979" w:rsidRPr="001E27EA">
        <w:rPr>
          <w:rFonts w:ascii="Times New Roman" w:hAnsi="Times New Roman" w:cs="Times New Roman"/>
          <w:b/>
        </w:rPr>
        <w:t xml:space="preserve">The TA will review and return the assignment with edits within 72 hours of receipt. </w:t>
      </w:r>
    </w:p>
    <w:p w14:paraId="0981C847" w14:textId="77777777" w:rsidR="00847527" w:rsidRDefault="00847527" w:rsidP="001E27EA">
      <w:pPr>
        <w:widowControl w:val="0"/>
        <w:autoSpaceDE w:val="0"/>
        <w:autoSpaceDN w:val="0"/>
        <w:adjustRightInd w:val="0"/>
        <w:rPr>
          <w:rFonts w:ascii="Times New Roman" w:hAnsi="Times New Roman" w:cs="Times New Roman"/>
          <w:i/>
          <w:iCs/>
        </w:rPr>
      </w:pPr>
    </w:p>
    <w:p w14:paraId="52ED0B7B" w14:textId="77777777" w:rsidR="0009740A" w:rsidRPr="001E27EA" w:rsidRDefault="0009740A" w:rsidP="001E27EA">
      <w:pPr>
        <w:widowControl w:val="0"/>
        <w:autoSpaceDE w:val="0"/>
        <w:autoSpaceDN w:val="0"/>
        <w:adjustRightInd w:val="0"/>
        <w:rPr>
          <w:rFonts w:ascii="Times New Roman" w:hAnsi="Times New Roman" w:cs="Times New Roman"/>
        </w:rPr>
      </w:pPr>
      <w:r w:rsidRPr="001E27EA">
        <w:rPr>
          <w:rFonts w:ascii="Times New Roman" w:hAnsi="Times New Roman" w:cs="Times New Roman"/>
          <w:i/>
          <w:iCs/>
        </w:rPr>
        <w:t xml:space="preserve">Written Assignments: </w:t>
      </w:r>
    </w:p>
    <w:p w14:paraId="6ADE56A8" w14:textId="77777777" w:rsidR="00847527" w:rsidRDefault="00847527" w:rsidP="001E27EA">
      <w:pPr>
        <w:widowControl w:val="0"/>
        <w:autoSpaceDE w:val="0"/>
        <w:autoSpaceDN w:val="0"/>
        <w:adjustRightInd w:val="0"/>
        <w:rPr>
          <w:rFonts w:ascii="Times New Roman" w:hAnsi="Times New Roman" w:cs="Times New Roman"/>
        </w:rPr>
      </w:pPr>
    </w:p>
    <w:p w14:paraId="6EAF573A" w14:textId="77777777" w:rsidR="0009740A" w:rsidRPr="001E27EA" w:rsidRDefault="0009740A" w:rsidP="001E27EA">
      <w:pPr>
        <w:widowControl w:val="0"/>
        <w:autoSpaceDE w:val="0"/>
        <w:autoSpaceDN w:val="0"/>
        <w:adjustRightInd w:val="0"/>
        <w:rPr>
          <w:rFonts w:ascii="Times New Roman" w:hAnsi="Times New Roman" w:cs="Times New Roman"/>
        </w:rPr>
      </w:pPr>
      <w:r w:rsidRPr="00847527">
        <w:rPr>
          <w:rFonts w:ascii="Times New Roman" w:hAnsi="Times New Roman" w:cs="Times New Roman"/>
        </w:rPr>
        <w:t xml:space="preserve">All written assignments must use </w:t>
      </w:r>
      <w:r w:rsidRPr="001E27EA">
        <w:rPr>
          <w:rFonts w:ascii="Times New Roman" w:hAnsi="Times New Roman" w:cs="Times New Roman"/>
          <w:b/>
          <w:bCs/>
        </w:rPr>
        <w:t xml:space="preserve">Times New Roman 12-point font and have a 1” margin </w:t>
      </w:r>
      <w:r w:rsidRPr="00847527">
        <w:rPr>
          <w:rFonts w:ascii="Times New Roman" w:hAnsi="Times New Roman" w:cs="Times New Roman"/>
        </w:rPr>
        <w:t xml:space="preserve">throughout. Papers are to be of professional quality and free of spelling, grammatical, and typographical errors. Assignments must follow the format guidelines in the 6th edition of the </w:t>
      </w:r>
      <w:r w:rsidRPr="001E27EA">
        <w:rPr>
          <w:rFonts w:ascii="Times New Roman" w:hAnsi="Times New Roman" w:cs="Times New Roman"/>
          <w:i/>
          <w:iCs/>
        </w:rPr>
        <w:t>Publication Manual of the American Psychological Association (APA)</w:t>
      </w:r>
      <w:r w:rsidRPr="00847527">
        <w:rPr>
          <w:rFonts w:ascii="Times New Roman" w:hAnsi="Times New Roman" w:cs="Times New Roman"/>
        </w:rPr>
        <w:t xml:space="preserve">. This includes the grammatical and usage rules suggested by the APA. If you need assistance with APA, please do not hesitate to ask the instructor or TA. </w:t>
      </w:r>
    </w:p>
    <w:p w14:paraId="57B230FF" w14:textId="77777777" w:rsidR="00847527" w:rsidRDefault="00847527" w:rsidP="001E27EA">
      <w:pPr>
        <w:widowControl w:val="0"/>
        <w:autoSpaceDE w:val="0"/>
        <w:autoSpaceDN w:val="0"/>
        <w:adjustRightInd w:val="0"/>
        <w:rPr>
          <w:rFonts w:ascii="Times New Roman" w:hAnsi="Times New Roman" w:cs="Times New Roman"/>
        </w:rPr>
      </w:pPr>
    </w:p>
    <w:p w14:paraId="6A0E9A40" w14:textId="77777777" w:rsidR="0009740A" w:rsidRPr="00847527" w:rsidRDefault="0009740A" w:rsidP="001E27EA">
      <w:pPr>
        <w:widowControl w:val="0"/>
        <w:autoSpaceDE w:val="0"/>
        <w:autoSpaceDN w:val="0"/>
        <w:adjustRightInd w:val="0"/>
        <w:rPr>
          <w:rFonts w:ascii="Times New Roman" w:hAnsi="Times New Roman" w:cs="Times New Roman"/>
        </w:rPr>
      </w:pPr>
      <w:r w:rsidRPr="00847527">
        <w:rPr>
          <w:rFonts w:ascii="Times New Roman" w:hAnsi="Times New Roman" w:cs="Times New Roman"/>
        </w:rPr>
        <w:t xml:space="preserve">All written assignments must use scholarly sources, which are defined primarily as empirical articles (those that are found in peer-reviewed journals and are research-based) and scholarly books (those written by notable scholars in their discipline). Newspapers, magazines, blogs, online posts, and social media should be used minimally. </w:t>
      </w:r>
    </w:p>
    <w:p w14:paraId="4D406D81" w14:textId="77777777" w:rsidR="00847527" w:rsidRDefault="00847527" w:rsidP="001E27EA">
      <w:pPr>
        <w:widowControl w:val="0"/>
        <w:autoSpaceDE w:val="0"/>
        <w:autoSpaceDN w:val="0"/>
        <w:adjustRightInd w:val="0"/>
        <w:rPr>
          <w:rFonts w:ascii="Times New Roman" w:hAnsi="Times New Roman" w:cs="Times New Roman"/>
          <w:b/>
          <w:i/>
        </w:rPr>
      </w:pPr>
    </w:p>
    <w:p w14:paraId="3BB5C90D" w14:textId="77777777" w:rsidR="0009740A" w:rsidRPr="001E27EA" w:rsidRDefault="0009740A" w:rsidP="001E27EA">
      <w:pPr>
        <w:widowControl w:val="0"/>
        <w:autoSpaceDE w:val="0"/>
        <w:autoSpaceDN w:val="0"/>
        <w:adjustRightInd w:val="0"/>
        <w:rPr>
          <w:rFonts w:ascii="Times New Roman" w:hAnsi="Times New Roman" w:cs="Times New Roman"/>
        </w:rPr>
      </w:pPr>
      <w:r w:rsidRPr="001E27EA">
        <w:rPr>
          <w:rFonts w:ascii="Times New Roman" w:hAnsi="Times New Roman" w:cs="Times New Roman"/>
          <w:i/>
          <w:iCs/>
        </w:rPr>
        <w:t xml:space="preserve">Academic and Research Integrity: </w:t>
      </w:r>
    </w:p>
    <w:p w14:paraId="47EED3BC" w14:textId="77777777" w:rsidR="00847527" w:rsidRDefault="00847527" w:rsidP="00847527">
      <w:pPr>
        <w:widowControl w:val="0"/>
        <w:autoSpaceDE w:val="0"/>
        <w:autoSpaceDN w:val="0"/>
        <w:adjustRightInd w:val="0"/>
        <w:rPr>
          <w:rFonts w:ascii="Times New Roman" w:hAnsi="Times New Roman" w:cs="Times New Roman"/>
        </w:rPr>
      </w:pPr>
    </w:p>
    <w:p w14:paraId="303DAF3C" w14:textId="77777777" w:rsidR="0009740A" w:rsidRPr="001E27EA" w:rsidRDefault="0009740A" w:rsidP="00847527">
      <w:pPr>
        <w:widowControl w:val="0"/>
        <w:autoSpaceDE w:val="0"/>
        <w:autoSpaceDN w:val="0"/>
        <w:adjustRightInd w:val="0"/>
        <w:rPr>
          <w:rFonts w:ascii="Times New Roman" w:hAnsi="Times New Roman" w:cs="Times New Roman"/>
        </w:rPr>
      </w:pPr>
      <w:r w:rsidRPr="00847527">
        <w:rPr>
          <w:rFonts w:ascii="Times New Roman" w:hAnsi="Times New Roman" w:cs="Times New Roman"/>
        </w:rPr>
        <w:t xml:space="preserve">Graduate students at the University of Pittsburgh have the responsibility to conduct themselves in an honest and ethical manner while pursuing their studies. Consequently, it is important that applicable University policies and regulations are followed in order to ensure open communication among faculty and students as well as fair and equitable treatment. Relevant information, including hearing and appeals procedures, can be accessed online at </w:t>
      </w:r>
      <w:r w:rsidRPr="00847527">
        <w:rPr>
          <w:rFonts w:ascii="Times New Roman" w:hAnsi="Times New Roman" w:cs="Times New Roman"/>
          <w:color w:val="0000FF"/>
        </w:rPr>
        <w:t xml:space="preserve">http://www.pitt.edu/~graduate </w:t>
      </w:r>
    </w:p>
    <w:p w14:paraId="497865C4" w14:textId="77777777" w:rsidR="00847527" w:rsidRDefault="00847527" w:rsidP="001E27EA">
      <w:pPr>
        <w:widowControl w:val="0"/>
        <w:autoSpaceDE w:val="0"/>
        <w:autoSpaceDN w:val="0"/>
        <w:adjustRightInd w:val="0"/>
        <w:rPr>
          <w:rFonts w:ascii="Times New Roman" w:hAnsi="Times New Roman" w:cs="Times New Roman"/>
          <w:i/>
          <w:iCs/>
        </w:rPr>
      </w:pPr>
    </w:p>
    <w:p w14:paraId="2AE4E94B" w14:textId="77777777" w:rsidR="00847527" w:rsidRPr="001E27EA" w:rsidRDefault="0009740A" w:rsidP="001E27EA">
      <w:pPr>
        <w:widowControl w:val="0"/>
        <w:autoSpaceDE w:val="0"/>
        <w:autoSpaceDN w:val="0"/>
        <w:adjustRightInd w:val="0"/>
        <w:rPr>
          <w:rFonts w:ascii="Times New Roman" w:eastAsia="MS Mincho" w:hAnsi="Times New Roman" w:cs="Times New Roman"/>
        </w:rPr>
      </w:pPr>
      <w:r w:rsidRPr="001E27EA">
        <w:rPr>
          <w:rFonts w:ascii="Times New Roman" w:hAnsi="Times New Roman" w:cs="Times New Roman"/>
          <w:i/>
          <w:iCs/>
        </w:rPr>
        <w:t>Disability Accommodations</w:t>
      </w:r>
      <w:r w:rsidRPr="00847527">
        <w:rPr>
          <w:rFonts w:ascii="Times New Roman" w:hAnsi="Times New Roman" w:cs="Times New Roman"/>
        </w:rPr>
        <w:t>:</w:t>
      </w:r>
      <w:r w:rsidRPr="00847527">
        <w:rPr>
          <w:rFonts w:ascii="MS Mincho" w:eastAsia="MS Mincho" w:hAnsi="MS Mincho" w:cs="MS Mincho"/>
        </w:rPr>
        <w:t> </w:t>
      </w:r>
    </w:p>
    <w:p w14:paraId="2AD6BAF6" w14:textId="77777777" w:rsidR="00847527" w:rsidRDefault="00847527" w:rsidP="001E27EA">
      <w:pPr>
        <w:widowControl w:val="0"/>
        <w:autoSpaceDE w:val="0"/>
        <w:autoSpaceDN w:val="0"/>
        <w:adjustRightInd w:val="0"/>
        <w:rPr>
          <w:rFonts w:ascii="Times New Roman" w:hAnsi="Times New Roman" w:cs="Times New Roman"/>
        </w:rPr>
      </w:pPr>
    </w:p>
    <w:p w14:paraId="0ACF4B9C" w14:textId="77777777" w:rsidR="0009740A" w:rsidRPr="001E27EA" w:rsidRDefault="0009740A" w:rsidP="001E27EA">
      <w:pPr>
        <w:widowControl w:val="0"/>
        <w:autoSpaceDE w:val="0"/>
        <w:autoSpaceDN w:val="0"/>
        <w:adjustRightInd w:val="0"/>
        <w:rPr>
          <w:rFonts w:ascii="Times New Roman" w:hAnsi="Times New Roman" w:cs="Times New Roman"/>
        </w:rPr>
      </w:pPr>
      <w:r w:rsidRPr="00847527">
        <w:rPr>
          <w:rFonts w:ascii="Times New Roman" w:hAnsi="Times New Roman" w:cs="Times New Roman"/>
        </w:rPr>
        <w:t xml:space="preserve">If you have a disability for which you are or may be requesting an accommodation, you are encouraged to contact both the professor and Disability Resources and Services (DRS) located at 140 William Pitt Union, (412) 648-7890, drsrecep@pitt.edu, (412) 228-5347 for P3 ALS users, as early as possible in the term. DRS will verify your disability and determine reasonable accommodations for this course. </w:t>
      </w:r>
    </w:p>
    <w:p w14:paraId="4D9443C9" w14:textId="77777777" w:rsidR="00847527" w:rsidRDefault="00847527" w:rsidP="00847527">
      <w:pPr>
        <w:widowControl w:val="0"/>
        <w:autoSpaceDE w:val="0"/>
        <w:autoSpaceDN w:val="0"/>
        <w:adjustRightInd w:val="0"/>
        <w:rPr>
          <w:rFonts w:ascii="Times New Roman" w:hAnsi="Times New Roman" w:cs="Times New Roman"/>
          <w:i/>
          <w:iCs/>
        </w:rPr>
      </w:pPr>
    </w:p>
    <w:p w14:paraId="4BF964FD" w14:textId="77777777" w:rsidR="0009740A" w:rsidRPr="001E27EA" w:rsidRDefault="0009740A" w:rsidP="00847527">
      <w:pPr>
        <w:widowControl w:val="0"/>
        <w:autoSpaceDE w:val="0"/>
        <w:autoSpaceDN w:val="0"/>
        <w:adjustRightInd w:val="0"/>
        <w:rPr>
          <w:rFonts w:ascii="Times New Roman" w:hAnsi="Times New Roman" w:cs="Times New Roman"/>
        </w:rPr>
      </w:pPr>
      <w:r w:rsidRPr="001E27EA">
        <w:rPr>
          <w:rFonts w:ascii="Times New Roman" w:hAnsi="Times New Roman" w:cs="Times New Roman"/>
          <w:i/>
          <w:iCs/>
        </w:rPr>
        <w:t xml:space="preserve">Sexual Misconduct, Required Reporting, Support Services, &amp; Title IX: </w:t>
      </w:r>
    </w:p>
    <w:p w14:paraId="39A41820" w14:textId="77777777" w:rsidR="00847527" w:rsidRDefault="00847527" w:rsidP="001E27EA">
      <w:pPr>
        <w:widowControl w:val="0"/>
        <w:autoSpaceDE w:val="0"/>
        <w:autoSpaceDN w:val="0"/>
        <w:adjustRightInd w:val="0"/>
        <w:rPr>
          <w:rFonts w:ascii="Times New Roman" w:hAnsi="Times New Roman" w:cs="Times New Roman"/>
        </w:rPr>
      </w:pPr>
    </w:p>
    <w:p w14:paraId="673E51C6" w14:textId="77777777" w:rsidR="0009740A" w:rsidRDefault="0009740A" w:rsidP="001E27EA">
      <w:pPr>
        <w:widowControl w:val="0"/>
        <w:autoSpaceDE w:val="0"/>
        <w:autoSpaceDN w:val="0"/>
        <w:adjustRightInd w:val="0"/>
        <w:rPr>
          <w:rFonts w:ascii="Times New Roman" w:hAnsi="Times New Roman" w:cs="Times New Roman"/>
        </w:rPr>
      </w:pPr>
      <w:r w:rsidRPr="00847527">
        <w:rPr>
          <w:rFonts w:ascii="Times New Roman" w:hAnsi="Times New Roman" w:cs="Times New Roman"/>
        </w:rPr>
        <w:t xml:space="preserve">The University is committed to combatting sexual misconduct. You should know that University faculty and staff members are required to report any instances of sexual misconduct, including harassment and sexual violence, to the University’s Title IX office so that the victim may receive appropriate resources and support. There are two important exceptions to this requirement about </w:t>
      </w:r>
      <w:r w:rsidRPr="00847527">
        <w:rPr>
          <w:rFonts w:ascii="Times New Roman" w:hAnsi="Times New Roman" w:cs="Times New Roman"/>
        </w:rPr>
        <w:lastRenderedPageBreak/>
        <w:t xml:space="preserve">which you should be aware: (1) Some counselors and medical professionals do not have this reporting responsibility and can maintain confidentiality. A list of these professionals can be found here: http://www.titleix.pitt.edu/report/confidentiality (2) Disclosures about sexual misconduct that are shared as part of an academic project, classroom discussion, or course assignment, are not required to be disclosed to the University’s Title IX office. </w:t>
      </w:r>
    </w:p>
    <w:p w14:paraId="5CD40413" w14:textId="77777777" w:rsidR="00847527" w:rsidRPr="001E27EA" w:rsidRDefault="00847527" w:rsidP="001E27EA">
      <w:pPr>
        <w:widowControl w:val="0"/>
        <w:autoSpaceDE w:val="0"/>
        <w:autoSpaceDN w:val="0"/>
        <w:adjustRightInd w:val="0"/>
        <w:rPr>
          <w:rFonts w:ascii="Times New Roman" w:hAnsi="Times New Roman" w:cs="Times New Roman"/>
        </w:rPr>
      </w:pPr>
    </w:p>
    <w:p w14:paraId="4CAD435D" w14:textId="77777777" w:rsidR="0009740A" w:rsidRPr="001E27EA" w:rsidRDefault="0009740A" w:rsidP="001E27EA">
      <w:pPr>
        <w:widowControl w:val="0"/>
        <w:autoSpaceDE w:val="0"/>
        <w:autoSpaceDN w:val="0"/>
        <w:adjustRightInd w:val="0"/>
        <w:rPr>
          <w:rFonts w:ascii="Times New Roman" w:hAnsi="Times New Roman" w:cs="Times New Roman"/>
        </w:rPr>
      </w:pPr>
      <w:r w:rsidRPr="00847527">
        <w:rPr>
          <w:rFonts w:ascii="Times New Roman" w:hAnsi="Times New Roman" w:cs="Times New Roman"/>
        </w:rPr>
        <w:t xml:space="preserve">If you experience sexual misconduct, you are encouraged to reach out to these resources: </w:t>
      </w:r>
    </w:p>
    <w:p w14:paraId="2DFE274B" w14:textId="77777777" w:rsidR="0009740A" w:rsidRPr="001E27EA" w:rsidRDefault="0009740A" w:rsidP="001E27EA">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847527">
        <w:rPr>
          <w:rFonts w:ascii="Times New Roman" w:hAnsi="Times New Roman" w:cs="Times New Roman"/>
        </w:rPr>
        <w:t xml:space="preserve">Title IX Office: 412-648-7860 </w:t>
      </w:r>
      <w:r w:rsidRPr="00847527">
        <w:rPr>
          <w:rFonts w:ascii="MS Mincho" w:eastAsia="MS Mincho" w:hAnsi="MS Mincho" w:cs="MS Mincho"/>
        </w:rPr>
        <w:t> </w:t>
      </w:r>
    </w:p>
    <w:p w14:paraId="0A36404A" w14:textId="1F9AE378" w:rsidR="0009740A" w:rsidRPr="001E27EA" w:rsidRDefault="0009740A" w:rsidP="001E27EA">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847527">
        <w:rPr>
          <w:rFonts w:ascii="Times New Roman" w:hAnsi="Times New Roman" w:cs="Times New Roman"/>
        </w:rPr>
        <w:t xml:space="preserve">SHARE @ the University Counseling Center: 412-648-7930 (8:30 A.M. TO 5 P.M. </w:t>
      </w:r>
      <w:r w:rsidRPr="00847527">
        <w:rPr>
          <w:rFonts w:ascii="MS Mincho" w:eastAsia="MS Mincho" w:hAnsi="MS Mincho" w:cs="MS Mincho"/>
        </w:rPr>
        <w:t> </w:t>
      </w:r>
      <w:r w:rsidR="005A33F4">
        <w:rPr>
          <w:rFonts w:ascii="Times New Roman" w:hAnsi="Times New Roman" w:cs="Times New Roman"/>
        </w:rPr>
        <w:t xml:space="preserve">M-F) </w:t>
      </w:r>
      <w:r w:rsidRPr="00847527">
        <w:rPr>
          <w:rFonts w:ascii="Times New Roman" w:hAnsi="Times New Roman" w:cs="Times New Roman"/>
        </w:rPr>
        <w:t xml:space="preserve">and 412-648-7856 (AFTER BUSINESS HOURS) </w:t>
      </w:r>
      <w:r w:rsidRPr="00847527">
        <w:rPr>
          <w:rFonts w:ascii="MS Mincho" w:eastAsia="MS Mincho" w:hAnsi="MS Mincho" w:cs="MS Mincho"/>
        </w:rPr>
        <w:t> </w:t>
      </w:r>
    </w:p>
    <w:p w14:paraId="5E4D1AC4" w14:textId="77777777" w:rsidR="0009740A" w:rsidRPr="001E27EA" w:rsidRDefault="0009740A" w:rsidP="001E27EA">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847527">
        <w:rPr>
          <w:rFonts w:ascii="Times New Roman" w:hAnsi="Times New Roman" w:cs="Times New Roman"/>
        </w:rPr>
        <w:t xml:space="preserve">University of Pittsburgh Police: 412-624-2121 </w:t>
      </w:r>
      <w:r w:rsidRPr="00847527">
        <w:rPr>
          <w:rFonts w:ascii="MS Mincho" w:eastAsia="MS Mincho" w:hAnsi="MS Mincho" w:cs="MS Mincho"/>
        </w:rPr>
        <w:t> </w:t>
      </w:r>
    </w:p>
    <w:p w14:paraId="4F08C0C5" w14:textId="77777777" w:rsidR="00847527" w:rsidRDefault="00847527" w:rsidP="001E27EA">
      <w:pPr>
        <w:widowControl w:val="0"/>
        <w:autoSpaceDE w:val="0"/>
        <w:autoSpaceDN w:val="0"/>
        <w:adjustRightInd w:val="0"/>
        <w:rPr>
          <w:rFonts w:ascii="Times New Roman" w:hAnsi="Times New Roman" w:cs="Times New Roman"/>
        </w:rPr>
      </w:pPr>
    </w:p>
    <w:p w14:paraId="1DD8312A" w14:textId="77777777" w:rsidR="0009740A" w:rsidRPr="001E27EA" w:rsidRDefault="0009740A" w:rsidP="001E27EA">
      <w:pPr>
        <w:widowControl w:val="0"/>
        <w:autoSpaceDE w:val="0"/>
        <w:autoSpaceDN w:val="0"/>
        <w:adjustRightInd w:val="0"/>
        <w:rPr>
          <w:rFonts w:ascii="Times New Roman" w:hAnsi="Times New Roman" w:cs="Times New Roman"/>
        </w:rPr>
      </w:pPr>
      <w:r w:rsidRPr="00847527">
        <w:rPr>
          <w:rFonts w:ascii="Times New Roman" w:hAnsi="Times New Roman" w:cs="Times New Roman"/>
        </w:rPr>
        <w:t xml:space="preserve">Other reporting information is available here: http://www.titleix.pitt.edu/report-0 </w:t>
      </w:r>
    </w:p>
    <w:p w14:paraId="09E2EBCE" w14:textId="77777777" w:rsidR="00847527" w:rsidRDefault="00847527" w:rsidP="001E27EA">
      <w:pPr>
        <w:widowControl w:val="0"/>
        <w:autoSpaceDE w:val="0"/>
        <w:autoSpaceDN w:val="0"/>
        <w:adjustRightInd w:val="0"/>
        <w:rPr>
          <w:rFonts w:ascii="Times New Roman" w:hAnsi="Times New Roman" w:cs="Times New Roman"/>
          <w:i/>
          <w:iCs/>
        </w:rPr>
      </w:pPr>
    </w:p>
    <w:p w14:paraId="617D059E" w14:textId="77777777" w:rsidR="0009740A" w:rsidRPr="001E27EA" w:rsidRDefault="0009740A" w:rsidP="001E27EA">
      <w:pPr>
        <w:widowControl w:val="0"/>
        <w:autoSpaceDE w:val="0"/>
        <w:autoSpaceDN w:val="0"/>
        <w:adjustRightInd w:val="0"/>
        <w:rPr>
          <w:rFonts w:ascii="Times New Roman" w:hAnsi="Times New Roman" w:cs="Times New Roman"/>
        </w:rPr>
      </w:pPr>
      <w:r w:rsidRPr="001E27EA">
        <w:rPr>
          <w:rFonts w:ascii="Times New Roman" w:hAnsi="Times New Roman" w:cs="Times New Roman"/>
          <w:i/>
          <w:iCs/>
        </w:rPr>
        <w:t xml:space="preserve">Discrimination Based Race, Gender, or Other Protected Identities </w:t>
      </w:r>
    </w:p>
    <w:p w14:paraId="144D58B1" w14:textId="77777777" w:rsidR="00847527" w:rsidRDefault="00847527" w:rsidP="001E27EA">
      <w:pPr>
        <w:widowControl w:val="0"/>
        <w:autoSpaceDE w:val="0"/>
        <w:autoSpaceDN w:val="0"/>
        <w:adjustRightInd w:val="0"/>
        <w:rPr>
          <w:rFonts w:ascii="Times New Roman" w:hAnsi="Times New Roman" w:cs="Times New Roman"/>
        </w:rPr>
      </w:pPr>
    </w:p>
    <w:p w14:paraId="76502D0E" w14:textId="68DD695B" w:rsidR="0009740A" w:rsidRPr="001E27EA" w:rsidRDefault="0009740A" w:rsidP="001E27EA">
      <w:pPr>
        <w:widowControl w:val="0"/>
        <w:autoSpaceDE w:val="0"/>
        <w:autoSpaceDN w:val="0"/>
        <w:adjustRightInd w:val="0"/>
        <w:rPr>
          <w:rFonts w:ascii="Times New Roman" w:hAnsi="Times New Roman" w:cs="Times New Roman"/>
        </w:rPr>
      </w:pPr>
      <w:r w:rsidRPr="00847527">
        <w:rPr>
          <w:rFonts w:ascii="Times New Roman" w:hAnsi="Times New Roman" w:cs="Times New Roman"/>
        </w:rPr>
        <w:t>The University is committed to creating a learning environment that is inclusive of all races, genders, socioeconomic statuses, religions, sexual orientations, nationalities, and languages. In particular, the professor is committed to including the voices of</w:t>
      </w:r>
      <w:r w:rsidR="005A33F4">
        <w:rPr>
          <w:rFonts w:ascii="Times New Roman" w:hAnsi="Times New Roman" w:cs="Times New Roman"/>
        </w:rPr>
        <w:t xml:space="preserve"> minoritized groups</w:t>
      </w:r>
      <w:r w:rsidRPr="00847527">
        <w:rPr>
          <w:rFonts w:ascii="Times New Roman" w:hAnsi="Times New Roman" w:cs="Times New Roman"/>
        </w:rPr>
        <w:t xml:space="preserve">, including those of people of color, women, transgender people, LGBTQIA+ people, no- Christian people, non-US citizens, and those who speak multiple languages. If you feel uncomfortable as a result of your </w:t>
      </w:r>
      <w:r w:rsidR="005A33F4">
        <w:rPr>
          <w:rFonts w:ascii="Times New Roman" w:hAnsi="Times New Roman" w:cs="Times New Roman"/>
        </w:rPr>
        <w:t xml:space="preserve">social </w:t>
      </w:r>
      <w:r w:rsidRPr="00847527">
        <w:rPr>
          <w:rFonts w:ascii="Times New Roman" w:hAnsi="Times New Roman" w:cs="Times New Roman"/>
        </w:rPr>
        <w:t xml:space="preserve">identities and background, you are encouraged to talk to the professor. If you do not feel comfortable talking to the professor, you can contact the Office of Diversity &amp; Inclusion </w:t>
      </w:r>
      <w:r w:rsidRPr="00847527">
        <w:rPr>
          <w:rFonts w:ascii="Times New Roman" w:hAnsi="Times New Roman" w:cs="Times New Roman"/>
          <w:color w:val="0000FF"/>
        </w:rPr>
        <w:t xml:space="preserve">http://www.diversity.pitt.edu/ </w:t>
      </w:r>
    </w:p>
    <w:p w14:paraId="111FB049" w14:textId="77777777" w:rsidR="005A33F4" w:rsidRPr="005A33F4" w:rsidRDefault="005A33F4" w:rsidP="001E27EA">
      <w:pPr>
        <w:widowControl w:val="0"/>
        <w:autoSpaceDE w:val="0"/>
        <w:autoSpaceDN w:val="0"/>
        <w:adjustRightInd w:val="0"/>
        <w:rPr>
          <w:rFonts w:ascii="Times New Roman" w:hAnsi="Times New Roman" w:cs="Times New Roman"/>
          <w:b/>
        </w:rPr>
      </w:pPr>
    </w:p>
    <w:p w14:paraId="7CDD591C" w14:textId="77777777" w:rsidR="0009740A" w:rsidRPr="005A33F4" w:rsidRDefault="0009740A" w:rsidP="001E27EA">
      <w:pPr>
        <w:widowControl w:val="0"/>
        <w:autoSpaceDE w:val="0"/>
        <w:autoSpaceDN w:val="0"/>
        <w:adjustRightInd w:val="0"/>
        <w:rPr>
          <w:rFonts w:ascii="Times New Roman" w:hAnsi="Times New Roman" w:cs="Times New Roman"/>
          <w:b/>
        </w:rPr>
      </w:pPr>
      <w:r w:rsidRPr="005A33F4">
        <w:rPr>
          <w:rFonts w:ascii="Times New Roman" w:hAnsi="Times New Roman" w:cs="Times New Roman"/>
          <w:b/>
        </w:rPr>
        <w:t xml:space="preserve">Cases of discrimination and harassment based on protected identities should be reported to the Title IX office </w:t>
      </w:r>
      <w:r w:rsidRPr="005A33F4">
        <w:rPr>
          <w:rFonts w:ascii="Times New Roman" w:hAnsi="Times New Roman" w:cs="Times New Roman"/>
          <w:b/>
          <w:color w:val="0000FF"/>
        </w:rPr>
        <w:t xml:space="preserve">http://www.titleix.pitt.edu/report/report-incident </w:t>
      </w:r>
    </w:p>
    <w:p w14:paraId="52B07E15" w14:textId="77777777" w:rsidR="00F37510" w:rsidRDefault="00F37510" w:rsidP="009D6CF7">
      <w:pPr>
        <w:jc w:val="center"/>
        <w:rPr>
          <w:rFonts w:ascii="Times" w:hAnsi="Times" w:cs="Times"/>
          <w:b/>
          <w:iCs/>
        </w:rPr>
      </w:pPr>
    </w:p>
    <w:p w14:paraId="57E1CFA8" w14:textId="77777777" w:rsidR="00F37510" w:rsidRDefault="00F37510" w:rsidP="009D6CF7">
      <w:pPr>
        <w:jc w:val="center"/>
        <w:rPr>
          <w:rFonts w:ascii="Times" w:hAnsi="Times" w:cs="Times"/>
          <w:b/>
          <w:iCs/>
        </w:rPr>
      </w:pPr>
    </w:p>
    <w:p w14:paraId="0CE84CAE" w14:textId="77777777" w:rsidR="00F37510" w:rsidRDefault="00F37510" w:rsidP="009D6CF7">
      <w:pPr>
        <w:jc w:val="center"/>
        <w:rPr>
          <w:rFonts w:ascii="Times" w:hAnsi="Times" w:cs="Times"/>
          <w:b/>
          <w:iCs/>
        </w:rPr>
      </w:pPr>
    </w:p>
    <w:p w14:paraId="46D27139" w14:textId="77777777" w:rsidR="00F37510" w:rsidRDefault="00F37510" w:rsidP="009D6CF7">
      <w:pPr>
        <w:jc w:val="center"/>
        <w:rPr>
          <w:rFonts w:ascii="Times" w:hAnsi="Times" w:cs="Times"/>
          <w:b/>
          <w:iCs/>
        </w:rPr>
      </w:pPr>
    </w:p>
    <w:p w14:paraId="124E7286" w14:textId="77777777" w:rsidR="000F1950" w:rsidRDefault="000F1950" w:rsidP="009D6CF7">
      <w:pPr>
        <w:jc w:val="center"/>
        <w:rPr>
          <w:rFonts w:ascii="Times" w:hAnsi="Times" w:cs="Times"/>
          <w:b/>
          <w:iCs/>
        </w:rPr>
      </w:pPr>
    </w:p>
    <w:p w14:paraId="668C37D9" w14:textId="77777777" w:rsidR="000F1950" w:rsidRDefault="000F1950" w:rsidP="009D6CF7">
      <w:pPr>
        <w:jc w:val="center"/>
        <w:rPr>
          <w:rFonts w:ascii="Times" w:hAnsi="Times" w:cs="Times"/>
          <w:b/>
          <w:iCs/>
        </w:rPr>
      </w:pPr>
    </w:p>
    <w:p w14:paraId="2C477060" w14:textId="77777777" w:rsidR="000F1950" w:rsidRDefault="000F1950" w:rsidP="009D6CF7">
      <w:pPr>
        <w:jc w:val="center"/>
        <w:rPr>
          <w:rFonts w:ascii="Times" w:hAnsi="Times" w:cs="Times"/>
          <w:b/>
          <w:iCs/>
        </w:rPr>
      </w:pPr>
    </w:p>
    <w:p w14:paraId="4BAEE5F8" w14:textId="77777777" w:rsidR="000F1950" w:rsidRDefault="000F1950" w:rsidP="009D6CF7">
      <w:pPr>
        <w:jc w:val="center"/>
        <w:rPr>
          <w:rFonts w:ascii="Times" w:hAnsi="Times" w:cs="Times"/>
          <w:b/>
          <w:iCs/>
        </w:rPr>
      </w:pPr>
    </w:p>
    <w:p w14:paraId="0FB945CB" w14:textId="77777777" w:rsidR="00761979" w:rsidRDefault="00761979">
      <w:pPr>
        <w:rPr>
          <w:rFonts w:ascii="Times" w:hAnsi="Times" w:cs="Times"/>
          <w:b/>
          <w:iCs/>
        </w:rPr>
      </w:pPr>
      <w:r>
        <w:rPr>
          <w:rFonts w:ascii="Times" w:hAnsi="Times" w:cs="Times"/>
          <w:b/>
          <w:iCs/>
        </w:rPr>
        <w:br w:type="page"/>
      </w:r>
    </w:p>
    <w:p w14:paraId="51B74966" w14:textId="77777777" w:rsidR="009D6CF7" w:rsidRDefault="00847527" w:rsidP="00187EF0">
      <w:pPr>
        <w:jc w:val="center"/>
        <w:rPr>
          <w:rFonts w:ascii="Times" w:hAnsi="Times" w:cs="Times"/>
          <w:b/>
          <w:iCs/>
        </w:rPr>
      </w:pPr>
      <w:r>
        <w:rPr>
          <w:rFonts w:ascii="Times" w:hAnsi="Times" w:cs="Times"/>
          <w:b/>
          <w:iCs/>
        </w:rPr>
        <w:lastRenderedPageBreak/>
        <w:t>LITERATURE REVIE</w:t>
      </w:r>
      <w:r w:rsidR="00F13EA1">
        <w:rPr>
          <w:rFonts w:ascii="Times" w:hAnsi="Times" w:cs="Times"/>
          <w:b/>
          <w:iCs/>
        </w:rPr>
        <w:t>W</w:t>
      </w:r>
    </w:p>
    <w:p w14:paraId="10817DD5" w14:textId="77777777" w:rsidR="00187EF0" w:rsidRPr="009D6CF7" w:rsidRDefault="00187EF0" w:rsidP="00187EF0">
      <w:pPr>
        <w:jc w:val="center"/>
        <w:rPr>
          <w:rFonts w:ascii="Times New Roman" w:hAnsi="Times New Roman"/>
          <w:b/>
        </w:rPr>
      </w:pPr>
    </w:p>
    <w:p w14:paraId="7F87A0EC" w14:textId="77777777" w:rsidR="00E933E9" w:rsidRPr="00BC53ED" w:rsidRDefault="00E933E9" w:rsidP="00E933E9">
      <w:pPr>
        <w:tabs>
          <w:tab w:val="left" w:pos="-720"/>
        </w:tabs>
        <w:suppressAutoHyphens/>
        <w:rPr>
          <w:rFonts w:ascii="Times New Roman" w:hAnsi="Times New Roman"/>
          <w:spacing w:val="-2"/>
        </w:rPr>
      </w:pPr>
      <w:r w:rsidRPr="00BC53ED">
        <w:rPr>
          <w:rFonts w:ascii="Times New Roman" w:hAnsi="Times New Roman"/>
          <w:spacing w:val="-2"/>
        </w:rPr>
        <w:t xml:space="preserve">The literature review should be </w:t>
      </w:r>
      <w:r w:rsidRPr="00BC53ED">
        <w:rPr>
          <w:rFonts w:ascii="Times New Roman" w:hAnsi="Times New Roman"/>
          <w:b/>
          <w:spacing w:val="-2"/>
        </w:rPr>
        <w:t>approximately 15 pages</w:t>
      </w:r>
      <w:r w:rsidRPr="00BC53ED">
        <w:rPr>
          <w:rFonts w:ascii="Times New Roman" w:hAnsi="Times New Roman"/>
          <w:spacing w:val="-2"/>
        </w:rPr>
        <w:t xml:space="preserve">, not including references, charts, &amp; appendix. It must be in APA format. The following should be included: </w:t>
      </w:r>
    </w:p>
    <w:p w14:paraId="113579E5" w14:textId="77777777" w:rsidR="007F09B7" w:rsidRDefault="007F09B7" w:rsidP="007F09B7">
      <w:pPr>
        <w:pStyle w:val="ListParagraph"/>
        <w:tabs>
          <w:tab w:val="left" w:pos="-720"/>
        </w:tabs>
        <w:suppressAutoHyphens/>
        <w:ind w:left="360"/>
        <w:rPr>
          <w:rFonts w:ascii="Times New Roman" w:hAnsi="Times New Roman"/>
          <w:b/>
          <w:bCs/>
          <w:spacing w:val="-2"/>
        </w:rPr>
      </w:pPr>
    </w:p>
    <w:p w14:paraId="3F99B03B" w14:textId="4C7A4143" w:rsidR="009523F8" w:rsidRPr="00187EF0" w:rsidRDefault="00E933E9" w:rsidP="00883F73">
      <w:pPr>
        <w:pStyle w:val="ListParagraph"/>
        <w:numPr>
          <w:ilvl w:val="0"/>
          <w:numId w:val="3"/>
        </w:numPr>
        <w:tabs>
          <w:tab w:val="left" w:pos="-720"/>
        </w:tabs>
        <w:suppressAutoHyphens/>
        <w:rPr>
          <w:rFonts w:ascii="Times New Roman" w:hAnsi="Times New Roman"/>
          <w:b/>
          <w:bCs/>
          <w:spacing w:val="-2"/>
        </w:rPr>
      </w:pPr>
      <w:r w:rsidRPr="00BC53ED">
        <w:rPr>
          <w:rFonts w:ascii="Times New Roman" w:hAnsi="Times New Roman"/>
          <w:b/>
          <w:bCs/>
          <w:spacing w:val="-2"/>
        </w:rPr>
        <w:t>Introduction</w:t>
      </w:r>
      <w:r>
        <w:rPr>
          <w:rFonts w:ascii="Times New Roman" w:hAnsi="Times New Roman"/>
          <w:b/>
          <w:bCs/>
          <w:spacing w:val="-2"/>
        </w:rPr>
        <w:t xml:space="preserve"> (approximately 2</w:t>
      </w:r>
      <w:r w:rsidRPr="00BC53ED">
        <w:rPr>
          <w:rFonts w:ascii="Times New Roman" w:hAnsi="Times New Roman"/>
          <w:b/>
          <w:bCs/>
          <w:spacing w:val="-2"/>
        </w:rPr>
        <w:t xml:space="preserve"> pages)</w:t>
      </w:r>
      <w:r w:rsidR="009D6CF7" w:rsidRPr="007F09B7">
        <w:rPr>
          <w:rFonts w:ascii="Times New Roman" w:hAnsi="Times New Roman"/>
          <w:b/>
          <w:bCs/>
          <w:spacing w:val="-2"/>
        </w:rPr>
        <w:tab/>
      </w:r>
      <w:r w:rsidR="009D6CF7" w:rsidRPr="007F09B7">
        <w:rPr>
          <w:rFonts w:ascii="Times New Roman" w:hAnsi="Times New Roman"/>
          <w:b/>
          <w:bCs/>
          <w:spacing w:val="-2"/>
        </w:rPr>
        <w:tab/>
      </w:r>
      <w:r w:rsidR="009D6CF7" w:rsidRPr="007F09B7">
        <w:rPr>
          <w:rFonts w:ascii="Times New Roman" w:hAnsi="Times New Roman"/>
          <w:b/>
          <w:bCs/>
          <w:spacing w:val="-2"/>
        </w:rPr>
        <w:tab/>
      </w:r>
      <w:r w:rsidR="009D6CF7" w:rsidRPr="007F09B7">
        <w:rPr>
          <w:rFonts w:ascii="Times New Roman" w:hAnsi="Times New Roman"/>
          <w:b/>
          <w:bCs/>
          <w:spacing w:val="-2"/>
        </w:rPr>
        <w:tab/>
      </w:r>
      <w:r w:rsidR="009D6CF7" w:rsidRPr="007F09B7">
        <w:rPr>
          <w:rFonts w:ascii="Times New Roman" w:hAnsi="Times New Roman"/>
          <w:b/>
          <w:bCs/>
          <w:spacing w:val="-2"/>
        </w:rPr>
        <w:tab/>
      </w:r>
    </w:p>
    <w:p w14:paraId="0926757E" w14:textId="77777777" w:rsidR="00187EF0" w:rsidRDefault="00187EF0" w:rsidP="00883F73">
      <w:pPr>
        <w:tabs>
          <w:tab w:val="left" w:pos="-720"/>
        </w:tabs>
        <w:suppressAutoHyphens/>
        <w:rPr>
          <w:rFonts w:ascii="Times New Roman" w:hAnsi="Times New Roman"/>
          <w:bCs/>
          <w:iCs/>
          <w:spacing w:val="-2"/>
        </w:rPr>
      </w:pPr>
    </w:p>
    <w:p w14:paraId="060A91EB" w14:textId="77777777" w:rsidR="008014EB" w:rsidRPr="009523F8" w:rsidRDefault="008014EB" w:rsidP="00883F73">
      <w:pPr>
        <w:tabs>
          <w:tab w:val="left" w:pos="-720"/>
        </w:tabs>
        <w:suppressAutoHyphens/>
        <w:rPr>
          <w:rFonts w:ascii="Times New Roman" w:hAnsi="Times New Roman"/>
          <w:bCs/>
          <w:iCs/>
          <w:spacing w:val="-2"/>
        </w:rPr>
      </w:pPr>
      <w:r>
        <w:rPr>
          <w:rFonts w:ascii="Times New Roman" w:hAnsi="Times New Roman"/>
          <w:bCs/>
          <w:iCs/>
          <w:spacing w:val="-2"/>
        </w:rPr>
        <w:t xml:space="preserve">Include the following </w:t>
      </w:r>
      <w:r w:rsidR="00761979">
        <w:rPr>
          <w:rFonts w:ascii="Times New Roman" w:hAnsi="Times New Roman"/>
          <w:bCs/>
          <w:iCs/>
          <w:spacing w:val="-2"/>
        </w:rPr>
        <w:t>in</w:t>
      </w:r>
      <w:r>
        <w:rPr>
          <w:rFonts w:ascii="Times New Roman" w:hAnsi="Times New Roman"/>
          <w:bCs/>
          <w:iCs/>
          <w:spacing w:val="-2"/>
        </w:rPr>
        <w:t xml:space="preserve"> this section:</w:t>
      </w:r>
    </w:p>
    <w:p w14:paraId="5E8C869D" w14:textId="77777777" w:rsidR="00E933E9" w:rsidRPr="00BC53ED" w:rsidRDefault="00E933E9" w:rsidP="00E933E9">
      <w:pPr>
        <w:pStyle w:val="ListParagraph"/>
        <w:numPr>
          <w:ilvl w:val="1"/>
          <w:numId w:val="3"/>
        </w:numPr>
        <w:tabs>
          <w:tab w:val="left" w:pos="-720"/>
        </w:tabs>
        <w:suppressAutoHyphens/>
        <w:rPr>
          <w:rFonts w:ascii="Times New Roman" w:hAnsi="Times New Roman"/>
          <w:bCs/>
          <w:spacing w:val="-2"/>
        </w:rPr>
      </w:pPr>
      <w:r>
        <w:rPr>
          <w:rFonts w:ascii="Times New Roman" w:hAnsi="Times New Roman"/>
          <w:bCs/>
          <w:spacing w:val="-2"/>
        </w:rPr>
        <w:t>Problem Statement (</w:t>
      </w:r>
      <w:r w:rsidRPr="00BC53ED">
        <w:rPr>
          <w:rFonts w:ascii="Times New Roman" w:hAnsi="Times New Roman"/>
          <w:bCs/>
          <w:spacing w:val="-2"/>
        </w:rPr>
        <w:t xml:space="preserve">What is the larger problem </w:t>
      </w:r>
      <w:r w:rsidR="00761979">
        <w:rPr>
          <w:rFonts w:ascii="Times New Roman" w:hAnsi="Times New Roman"/>
          <w:bCs/>
          <w:spacing w:val="-2"/>
        </w:rPr>
        <w:t xml:space="preserve">in educational practice </w:t>
      </w:r>
      <w:r w:rsidRPr="00BC53ED">
        <w:rPr>
          <w:rFonts w:ascii="Times New Roman" w:hAnsi="Times New Roman"/>
          <w:bCs/>
          <w:spacing w:val="-2"/>
        </w:rPr>
        <w:t>you are addressing?</w:t>
      </w:r>
      <w:r>
        <w:rPr>
          <w:rFonts w:ascii="Times New Roman" w:hAnsi="Times New Roman"/>
          <w:bCs/>
          <w:spacing w:val="-2"/>
        </w:rPr>
        <w:t>)</w:t>
      </w:r>
    </w:p>
    <w:p w14:paraId="50150F40" w14:textId="77777777" w:rsidR="00761979" w:rsidRDefault="00E933E9" w:rsidP="00E933E9">
      <w:pPr>
        <w:pStyle w:val="ListParagraph"/>
        <w:numPr>
          <w:ilvl w:val="1"/>
          <w:numId w:val="3"/>
        </w:numPr>
        <w:tabs>
          <w:tab w:val="left" w:pos="-720"/>
        </w:tabs>
        <w:suppressAutoHyphens/>
        <w:rPr>
          <w:rFonts w:ascii="Times New Roman" w:hAnsi="Times New Roman"/>
          <w:bCs/>
          <w:spacing w:val="-2"/>
        </w:rPr>
      </w:pPr>
      <w:r>
        <w:rPr>
          <w:rFonts w:ascii="Times New Roman" w:hAnsi="Times New Roman"/>
          <w:bCs/>
          <w:spacing w:val="-2"/>
        </w:rPr>
        <w:t>Purpose of Study (</w:t>
      </w:r>
      <w:r w:rsidRPr="00BC53ED">
        <w:rPr>
          <w:rFonts w:ascii="Times New Roman" w:hAnsi="Times New Roman"/>
          <w:bCs/>
          <w:spacing w:val="-2"/>
        </w:rPr>
        <w:t xml:space="preserve">What is the </w:t>
      </w:r>
      <w:r w:rsidRPr="00BC53ED">
        <w:rPr>
          <w:rFonts w:ascii="Times New Roman" w:hAnsi="Times New Roman"/>
          <w:b/>
          <w:bCs/>
          <w:spacing w:val="-2"/>
        </w:rPr>
        <w:t xml:space="preserve">problem of practice </w:t>
      </w:r>
      <w:r w:rsidRPr="00BC53ED">
        <w:rPr>
          <w:rFonts w:ascii="Times New Roman" w:hAnsi="Times New Roman"/>
          <w:bCs/>
          <w:spacing w:val="-2"/>
        </w:rPr>
        <w:t>you are addressing?</w:t>
      </w:r>
    </w:p>
    <w:p w14:paraId="52F6D866" w14:textId="77777777" w:rsidR="00E933E9" w:rsidRPr="001E27EA" w:rsidRDefault="00761979" w:rsidP="00761979">
      <w:pPr>
        <w:pStyle w:val="ListParagraph"/>
        <w:numPr>
          <w:ilvl w:val="1"/>
          <w:numId w:val="3"/>
        </w:numPr>
        <w:tabs>
          <w:tab w:val="left" w:pos="-720"/>
        </w:tabs>
        <w:suppressAutoHyphens/>
        <w:rPr>
          <w:rFonts w:ascii="Times New Roman" w:hAnsi="Times New Roman"/>
          <w:bCs/>
          <w:spacing w:val="-2"/>
        </w:rPr>
      </w:pPr>
      <w:r>
        <w:rPr>
          <w:rFonts w:ascii="Times New Roman" w:hAnsi="Times New Roman"/>
          <w:bCs/>
          <w:spacing w:val="-2"/>
        </w:rPr>
        <w:t>“Roadmap” (Summarize the 3 main topics and theoretical framework you will review)</w:t>
      </w:r>
    </w:p>
    <w:p w14:paraId="62D8AC33" w14:textId="77777777" w:rsidR="00E933E9" w:rsidRPr="00BC53ED" w:rsidRDefault="00E933E9" w:rsidP="00E933E9">
      <w:pPr>
        <w:tabs>
          <w:tab w:val="left" w:pos="-720"/>
        </w:tabs>
        <w:suppressAutoHyphens/>
        <w:rPr>
          <w:rFonts w:ascii="Times New Roman" w:hAnsi="Times New Roman"/>
          <w:spacing w:val="-2"/>
        </w:rPr>
      </w:pPr>
    </w:p>
    <w:p w14:paraId="2D5316FE" w14:textId="77777777" w:rsidR="00E933E9" w:rsidRPr="008014EB" w:rsidRDefault="00E933E9" w:rsidP="00E933E9">
      <w:pPr>
        <w:pStyle w:val="ListParagraph"/>
        <w:numPr>
          <w:ilvl w:val="0"/>
          <w:numId w:val="3"/>
        </w:numPr>
        <w:tabs>
          <w:tab w:val="left" w:pos="-720"/>
        </w:tabs>
        <w:suppressAutoHyphens/>
        <w:rPr>
          <w:rFonts w:ascii="Times New Roman" w:hAnsi="Times New Roman"/>
          <w:b/>
          <w:bCs/>
          <w:spacing w:val="-2"/>
        </w:rPr>
      </w:pPr>
      <w:r w:rsidRPr="00BC53ED">
        <w:rPr>
          <w:rFonts w:ascii="Times New Roman" w:hAnsi="Times New Roman"/>
          <w:b/>
          <w:bCs/>
          <w:spacing w:val="-2"/>
        </w:rPr>
        <w:t>Review of the Literature on the Probl</w:t>
      </w:r>
      <w:r>
        <w:rPr>
          <w:rFonts w:ascii="Times New Roman" w:hAnsi="Times New Roman"/>
          <w:b/>
          <w:bCs/>
          <w:spacing w:val="-2"/>
        </w:rPr>
        <w:t>em of Practice (approximately 9</w:t>
      </w:r>
      <w:r w:rsidRPr="00BC53ED">
        <w:rPr>
          <w:rFonts w:ascii="Times New Roman" w:hAnsi="Times New Roman"/>
          <w:b/>
          <w:bCs/>
          <w:spacing w:val="-2"/>
        </w:rPr>
        <w:t xml:space="preserve"> pages)</w:t>
      </w:r>
      <w:r w:rsidR="009D6CF7">
        <w:rPr>
          <w:rFonts w:ascii="Times New Roman" w:hAnsi="Times New Roman"/>
          <w:b/>
          <w:bCs/>
          <w:spacing w:val="-2"/>
        </w:rPr>
        <w:t xml:space="preserve"> </w:t>
      </w:r>
    </w:p>
    <w:p w14:paraId="67A5C86A" w14:textId="77777777" w:rsidR="008014EB" w:rsidRPr="00D65E5B" w:rsidRDefault="008014EB" w:rsidP="008014EB">
      <w:pPr>
        <w:pStyle w:val="ListParagraph"/>
        <w:tabs>
          <w:tab w:val="left" w:pos="-720"/>
        </w:tabs>
        <w:suppressAutoHyphens/>
        <w:ind w:left="360"/>
        <w:rPr>
          <w:rFonts w:ascii="Times New Roman" w:hAnsi="Times New Roman"/>
          <w:b/>
          <w:bCs/>
          <w:spacing w:val="-2"/>
        </w:rPr>
      </w:pPr>
    </w:p>
    <w:p w14:paraId="55869C4A" w14:textId="77777777" w:rsidR="00D65E5B" w:rsidRPr="00D65E5B" w:rsidRDefault="008014EB" w:rsidP="00D65E5B">
      <w:pPr>
        <w:tabs>
          <w:tab w:val="left" w:pos="-720"/>
        </w:tabs>
        <w:suppressAutoHyphens/>
        <w:rPr>
          <w:rFonts w:ascii="Times New Roman" w:hAnsi="Times New Roman"/>
          <w:b/>
          <w:bCs/>
          <w:spacing w:val="-2"/>
        </w:rPr>
      </w:pPr>
      <w:r>
        <w:rPr>
          <w:rFonts w:ascii="Times New Roman" w:hAnsi="Times New Roman"/>
          <w:bCs/>
          <w:spacing w:val="-2"/>
        </w:rPr>
        <w:t xml:space="preserve">Include the following </w:t>
      </w:r>
      <w:r w:rsidR="001F16F8">
        <w:rPr>
          <w:rFonts w:ascii="Times New Roman" w:hAnsi="Times New Roman"/>
          <w:bCs/>
          <w:spacing w:val="-2"/>
        </w:rPr>
        <w:t xml:space="preserve">in </w:t>
      </w:r>
      <w:r>
        <w:rPr>
          <w:rFonts w:ascii="Times New Roman" w:hAnsi="Times New Roman"/>
          <w:bCs/>
          <w:spacing w:val="-2"/>
        </w:rPr>
        <w:t>this section:</w:t>
      </w:r>
      <w:r w:rsidR="00D65E5B">
        <w:rPr>
          <w:rFonts w:ascii="Times New Roman" w:hAnsi="Times New Roman"/>
          <w:b/>
          <w:bCs/>
          <w:spacing w:val="-2"/>
        </w:rPr>
        <w:tab/>
      </w:r>
    </w:p>
    <w:p w14:paraId="2826966E" w14:textId="77777777" w:rsidR="00E933E9" w:rsidRPr="002655BB" w:rsidRDefault="00E933E9" w:rsidP="00E933E9">
      <w:pPr>
        <w:pStyle w:val="ListParagraph"/>
        <w:numPr>
          <w:ilvl w:val="1"/>
          <w:numId w:val="3"/>
        </w:numPr>
        <w:tabs>
          <w:tab w:val="left" w:pos="-720"/>
        </w:tabs>
        <w:suppressAutoHyphens/>
        <w:rPr>
          <w:rFonts w:ascii="Times New Roman" w:hAnsi="Times New Roman"/>
          <w:bCs/>
          <w:spacing w:val="-2"/>
        </w:rPr>
      </w:pPr>
      <w:r w:rsidRPr="002655BB">
        <w:rPr>
          <w:rFonts w:ascii="Times New Roman" w:hAnsi="Times New Roman"/>
          <w:bCs/>
          <w:spacing w:val="-2"/>
        </w:rPr>
        <w:t>Main theme in the literature #1</w:t>
      </w:r>
      <w:r>
        <w:rPr>
          <w:rFonts w:ascii="Times New Roman" w:hAnsi="Times New Roman"/>
          <w:bCs/>
          <w:spacing w:val="-2"/>
        </w:rPr>
        <w:t xml:space="preserve"> (3 pages)</w:t>
      </w:r>
    </w:p>
    <w:p w14:paraId="6B65C1BD" w14:textId="77777777" w:rsidR="00E933E9" w:rsidRPr="002655BB" w:rsidRDefault="00E933E9" w:rsidP="00E933E9">
      <w:pPr>
        <w:pStyle w:val="ListParagraph"/>
        <w:numPr>
          <w:ilvl w:val="1"/>
          <w:numId w:val="3"/>
        </w:numPr>
        <w:tabs>
          <w:tab w:val="left" w:pos="-720"/>
        </w:tabs>
        <w:suppressAutoHyphens/>
        <w:rPr>
          <w:rFonts w:ascii="Times New Roman" w:hAnsi="Times New Roman"/>
          <w:bCs/>
          <w:spacing w:val="-2"/>
        </w:rPr>
      </w:pPr>
      <w:r w:rsidRPr="002655BB">
        <w:rPr>
          <w:rFonts w:ascii="Times New Roman" w:hAnsi="Times New Roman"/>
          <w:bCs/>
          <w:spacing w:val="-2"/>
        </w:rPr>
        <w:t>Main theme in the literature #2</w:t>
      </w:r>
      <w:r>
        <w:rPr>
          <w:rFonts w:ascii="Times New Roman" w:hAnsi="Times New Roman"/>
          <w:bCs/>
          <w:spacing w:val="-2"/>
        </w:rPr>
        <w:t xml:space="preserve"> (3 pages)</w:t>
      </w:r>
    </w:p>
    <w:p w14:paraId="39C67050" w14:textId="77777777" w:rsidR="00E933E9" w:rsidRPr="002655BB" w:rsidRDefault="00E933E9" w:rsidP="00E933E9">
      <w:pPr>
        <w:pStyle w:val="ListParagraph"/>
        <w:numPr>
          <w:ilvl w:val="1"/>
          <w:numId w:val="3"/>
        </w:numPr>
        <w:tabs>
          <w:tab w:val="left" w:pos="-720"/>
        </w:tabs>
        <w:suppressAutoHyphens/>
        <w:rPr>
          <w:rFonts w:ascii="Times New Roman" w:hAnsi="Times New Roman"/>
          <w:bCs/>
          <w:spacing w:val="-2"/>
        </w:rPr>
      </w:pPr>
      <w:r w:rsidRPr="002655BB">
        <w:rPr>
          <w:rFonts w:ascii="Times New Roman" w:hAnsi="Times New Roman"/>
          <w:bCs/>
          <w:spacing w:val="-2"/>
        </w:rPr>
        <w:t>Main theme in the literature #3</w:t>
      </w:r>
      <w:r>
        <w:rPr>
          <w:rFonts w:ascii="Times New Roman" w:hAnsi="Times New Roman"/>
          <w:bCs/>
          <w:spacing w:val="-2"/>
        </w:rPr>
        <w:t xml:space="preserve"> (3 pages)</w:t>
      </w:r>
    </w:p>
    <w:p w14:paraId="0CCF8242" w14:textId="77777777" w:rsidR="00E933E9" w:rsidRDefault="00E933E9" w:rsidP="00E933E9">
      <w:pPr>
        <w:tabs>
          <w:tab w:val="left" w:pos="-720"/>
        </w:tabs>
        <w:suppressAutoHyphens/>
        <w:rPr>
          <w:rFonts w:ascii="Times New Roman" w:hAnsi="Times New Roman"/>
          <w:b/>
          <w:bCs/>
          <w:spacing w:val="-2"/>
        </w:rPr>
      </w:pPr>
    </w:p>
    <w:p w14:paraId="0FC4E59C" w14:textId="77777777" w:rsidR="00E933E9" w:rsidRPr="00A64527" w:rsidRDefault="00E933E9" w:rsidP="00E933E9">
      <w:pPr>
        <w:tabs>
          <w:tab w:val="left" w:pos="-720"/>
        </w:tabs>
        <w:suppressAutoHyphens/>
        <w:rPr>
          <w:rFonts w:ascii="Times New Roman" w:hAnsi="Times New Roman"/>
          <w:spacing w:val="-2"/>
        </w:rPr>
      </w:pPr>
      <w:r w:rsidRPr="00BC53ED">
        <w:rPr>
          <w:rFonts w:ascii="Times New Roman" w:hAnsi="Times New Roman"/>
          <w:spacing w:val="-2"/>
        </w:rPr>
        <w:t>You should examine an ample body of relevant literature (</w:t>
      </w:r>
      <w:r w:rsidRPr="009D6CF7">
        <w:rPr>
          <w:rFonts w:ascii="Times New Roman" w:hAnsi="Times New Roman"/>
          <w:b/>
          <w:i/>
          <w:spacing w:val="-2"/>
        </w:rPr>
        <w:t>at least 10-15 peer reviewed research articles</w:t>
      </w:r>
      <w:r w:rsidRPr="00BC53ED">
        <w:rPr>
          <w:rFonts w:ascii="Times New Roman" w:hAnsi="Times New Roman"/>
          <w:spacing w:val="-2"/>
        </w:rPr>
        <w:t xml:space="preserve">) related to your problem of practice. The literature review should be succinct, comprehensive, and integrated; it should not be a series of annotation. Identify </w:t>
      </w:r>
      <w:r w:rsidRPr="00BC53ED">
        <w:rPr>
          <w:rFonts w:ascii="Times New Roman" w:hAnsi="Times New Roman"/>
          <w:b/>
          <w:spacing w:val="-2"/>
        </w:rPr>
        <w:t>three main themes</w:t>
      </w:r>
      <w:r w:rsidRPr="00BC53ED">
        <w:rPr>
          <w:rFonts w:ascii="Times New Roman" w:hAnsi="Times New Roman"/>
          <w:spacing w:val="-2"/>
        </w:rPr>
        <w:t xml:space="preserve"> within the literature and develop three sections that are centered on those themes. </w:t>
      </w:r>
    </w:p>
    <w:p w14:paraId="0FA95E07" w14:textId="77777777" w:rsidR="00E933E9" w:rsidRPr="00BC53ED" w:rsidRDefault="00E933E9" w:rsidP="00E933E9">
      <w:pPr>
        <w:tabs>
          <w:tab w:val="left" w:pos="-720"/>
        </w:tabs>
        <w:suppressAutoHyphens/>
        <w:rPr>
          <w:rFonts w:ascii="Times New Roman" w:hAnsi="Times New Roman"/>
          <w:b/>
          <w:bCs/>
          <w:spacing w:val="-2"/>
        </w:rPr>
      </w:pPr>
    </w:p>
    <w:p w14:paraId="6F88E98A" w14:textId="77777777" w:rsidR="00E933E9" w:rsidRPr="00F37510" w:rsidRDefault="00E933E9" w:rsidP="00E933E9">
      <w:pPr>
        <w:pStyle w:val="ListParagraph"/>
        <w:numPr>
          <w:ilvl w:val="0"/>
          <w:numId w:val="3"/>
        </w:numPr>
        <w:tabs>
          <w:tab w:val="left" w:pos="-720"/>
        </w:tabs>
        <w:suppressAutoHyphens/>
        <w:rPr>
          <w:rFonts w:ascii="Times New Roman" w:hAnsi="Times New Roman"/>
          <w:b/>
          <w:bCs/>
          <w:spacing w:val="-2"/>
        </w:rPr>
      </w:pPr>
      <w:r w:rsidRPr="00BC53ED">
        <w:rPr>
          <w:rFonts w:ascii="Times New Roman" w:hAnsi="Times New Roman"/>
          <w:b/>
          <w:bCs/>
          <w:spacing w:val="-2"/>
        </w:rPr>
        <w:t>Theoreti</w:t>
      </w:r>
      <w:r>
        <w:rPr>
          <w:rFonts w:ascii="Times New Roman" w:hAnsi="Times New Roman"/>
          <w:b/>
          <w:bCs/>
          <w:spacing w:val="-2"/>
        </w:rPr>
        <w:t>cal Framework (approximately 3</w:t>
      </w:r>
      <w:r w:rsidRPr="00BC53ED">
        <w:rPr>
          <w:rFonts w:ascii="Times New Roman" w:hAnsi="Times New Roman"/>
          <w:b/>
          <w:bCs/>
          <w:spacing w:val="-2"/>
        </w:rPr>
        <w:t xml:space="preserve"> pages)</w:t>
      </w:r>
      <w:r w:rsidR="009D6CF7">
        <w:rPr>
          <w:rFonts w:ascii="Times New Roman" w:hAnsi="Times New Roman"/>
          <w:b/>
          <w:bCs/>
          <w:spacing w:val="-2"/>
        </w:rPr>
        <w:tab/>
      </w:r>
      <w:r w:rsidR="009D6CF7">
        <w:rPr>
          <w:rFonts w:ascii="Times New Roman" w:hAnsi="Times New Roman"/>
          <w:b/>
          <w:bCs/>
          <w:spacing w:val="-2"/>
        </w:rPr>
        <w:tab/>
      </w:r>
      <w:r w:rsidR="009D6CF7">
        <w:rPr>
          <w:rFonts w:ascii="Times New Roman" w:hAnsi="Times New Roman"/>
          <w:b/>
          <w:bCs/>
          <w:spacing w:val="-2"/>
        </w:rPr>
        <w:tab/>
      </w:r>
      <w:r w:rsidR="009D6CF7">
        <w:rPr>
          <w:rFonts w:ascii="Times New Roman" w:hAnsi="Times New Roman"/>
          <w:b/>
          <w:bCs/>
          <w:spacing w:val="-2"/>
        </w:rPr>
        <w:tab/>
      </w:r>
    </w:p>
    <w:p w14:paraId="72743968" w14:textId="77777777" w:rsidR="00F37510" w:rsidRPr="008D74A9" w:rsidRDefault="00F37510" w:rsidP="00F37510">
      <w:pPr>
        <w:pStyle w:val="ListParagraph"/>
        <w:tabs>
          <w:tab w:val="left" w:pos="-720"/>
        </w:tabs>
        <w:suppressAutoHyphens/>
        <w:ind w:left="360"/>
        <w:rPr>
          <w:rFonts w:ascii="Times New Roman" w:hAnsi="Times New Roman"/>
          <w:b/>
          <w:bCs/>
          <w:spacing w:val="-2"/>
        </w:rPr>
      </w:pPr>
    </w:p>
    <w:p w14:paraId="6FCB48BC" w14:textId="77777777" w:rsidR="00E933E9" w:rsidRDefault="008014EB" w:rsidP="00E933E9">
      <w:pPr>
        <w:tabs>
          <w:tab w:val="left" w:pos="-720"/>
        </w:tabs>
        <w:suppressAutoHyphens/>
        <w:rPr>
          <w:rFonts w:ascii="Times New Roman" w:hAnsi="Times New Roman"/>
          <w:spacing w:val="-2"/>
        </w:rPr>
      </w:pPr>
      <w:r>
        <w:rPr>
          <w:rFonts w:ascii="Times New Roman" w:hAnsi="Times New Roman"/>
          <w:spacing w:val="-2"/>
        </w:rPr>
        <w:t xml:space="preserve">For this section </w:t>
      </w:r>
      <w:r w:rsidR="00E933E9">
        <w:rPr>
          <w:rFonts w:ascii="Times New Roman" w:hAnsi="Times New Roman"/>
          <w:spacing w:val="-2"/>
        </w:rPr>
        <w:t xml:space="preserve">develop a </w:t>
      </w:r>
      <w:r w:rsidR="00E933E9" w:rsidRPr="00BC53ED">
        <w:rPr>
          <w:rFonts w:ascii="Times New Roman" w:hAnsi="Times New Roman"/>
          <w:spacing w:val="-2"/>
        </w:rPr>
        <w:t>“</w:t>
      </w:r>
      <w:r w:rsidR="00E933E9">
        <w:rPr>
          <w:rFonts w:ascii="Times New Roman" w:hAnsi="Times New Roman"/>
          <w:spacing w:val="-2"/>
        </w:rPr>
        <w:t xml:space="preserve">theoretical framework” that </w:t>
      </w:r>
      <w:r w:rsidR="00E933E9" w:rsidRPr="00BC53ED">
        <w:rPr>
          <w:rFonts w:ascii="Times New Roman" w:hAnsi="Times New Roman"/>
          <w:spacing w:val="-2"/>
        </w:rPr>
        <w:t xml:space="preserve">can </w:t>
      </w:r>
      <w:r w:rsidR="00E933E9">
        <w:rPr>
          <w:rFonts w:ascii="Times New Roman" w:hAnsi="Times New Roman"/>
          <w:spacing w:val="-2"/>
        </w:rPr>
        <w:t xml:space="preserve">be </w:t>
      </w:r>
      <w:r w:rsidR="00E933E9" w:rsidRPr="00BC53ED">
        <w:rPr>
          <w:rFonts w:ascii="Times New Roman" w:hAnsi="Times New Roman"/>
          <w:spacing w:val="-2"/>
        </w:rPr>
        <w:t>use</w:t>
      </w:r>
      <w:r w:rsidR="00E933E9">
        <w:rPr>
          <w:rFonts w:ascii="Times New Roman" w:hAnsi="Times New Roman"/>
          <w:spacing w:val="-2"/>
        </w:rPr>
        <w:t>d</w:t>
      </w:r>
      <w:r w:rsidR="00E933E9" w:rsidRPr="00BC53ED">
        <w:rPr>
          <w:rFonts w:ascii="Times New Roman" w:hAnsi="Times New Roman"/>
          <w:spacing w:val="-2"/>
        </w:rPr>
        <w:t xml:space="preserve"> to guide your work. </w:t>
      </w:r>
      <w:r w:rsidR="00E933E9">
        <w:rPr>
          <w:rFonts w:ascii="Times New Roman" w:hAnsi="Times New Roman"/>
          <w:spacing w:val="-2"/>
        </w:rPr>
        <w:t xml:space="preserve">The are many ways to frame a problem; the theoretical framework will help you think about the best ways to approach the problem. </w:t>
      </w:r>
    </w:p>
    <w:p w14:paraId="64B23B2C" w14:textId="77777777" w:rsidR="00E933E9" w:rsidRPr="003C7C70" w:rsidRDefault="00E933E9" w:rsidP="00E933E9">
      <w:pPr>
        <w:tabs>
          <w:tab w:val="left" w:pos="-720"/>
        </w:tabs>
        <w:suppressAutoHyphens/>
        <w:rPr>
          <w:rFonts w:ascii="Times New Roman" w:hAnsi="Times New Roman"/>
          <w:b/>
          <w:bCs/>
          <w:spacing w:val="-2"/>
        </w:rPr>
      </w:pPr>
    </w:p>
    <w:p w14:paraId="2494EFF6" w14:textId="77777777" w:rsidR="00E933E9" w:rsidRPr="00F37510" w:rsidRDefault="001F16F8" w:rsidP="00E933E9">
      <w:pPr>
        <w:pStyle w:val="ListParagraph"/>
        <w:numPr>
          <w:ilvl w:val="0"/>
          <w:numId w:val="3"/>
        </w:numPr>
        <w:tabs>
          <w:tab w:val="left" w:pos="-720"/>
        </w:tabs>
        <w:suppressAutoHyphens/>
        <w:rPr>
          <w:rFonts w:ascii="Times New Roman" w:hAnsi="Times New Roman"/>
          <w:b/>
          <w:bCs/>
          <w:spacing w:val="-2"/>
        </w:rPr>
      </w:pPr>
      <w:r>
        <w:rPr>
          <w:rFonts w:ascii="Times New Roman" w:hAnsi="Times New Roman"/>
          <w:b/>
          <w:bCs/>
          <w:spacing w:val="-2"/>
        </w:rPr>
        <w:t>Conclusion</w:t>
      </w:r>
      <w:r w:rsidR="00E933E9">
        <w:rPr>
          <w:rFonts w:ascii="Times New Roman" w:hAnsi="Times New Roman"/>
          <w:b/>
          <w:bCs/>
          <w:spacing w:val="-2"/>
        </w:rPr>
        <w:t xml:space="preserve"> (approximately </w:t>
      </w:r>
      <w:r>
        <w:rPr>
          <w:rFonts w:ascii="Times New Roman" w:hAnsi="Times New Roman"/>
          <w:b/>
          <w:bCs/>
          <w:spacing w:val="-2"/>
        </w:rPr>
        <w:t xml:space="preserve">½ </w:t>
      </w:r>
      <w:r w:rsidR="00E933E9">
        <w:rPr>
          <w:rFonts w:ascii="Times New Roman" w:hAnsi="Times New Roman"/>
          <w:b/>
          <w:bCs/>
          <w:spacing w:val="-2"/>
        </w:rPr>
        <w:t>page)</w:t>
      </w:r>
      <w:r w:rsidR="0028150A">
        <w:rPr>
          <w:rFonts w:ascii="Times New Roman" w:hAnsi="Times New Roman"/>
          <w:b/>
          <w:bCs/>
          <w:spacing w:val="-2"/>
        </w:rPr>
        <w:tab/>
      </w:r>
      <w:r w:rsidR="0028150A">
        <w:rPr>
          <w:rFonts w:ascii="Times New Roman" w:hAnsi="Times New Roman"/>
          <w:b/>
          <w:bCs/>
          <w:spacing w:val="-2"/>
        </w:rPr>
        <w:tab/>
      </w:r>
      <w:r w:rsidR="0028150A">
        <w:rPr>
          <w:rFonts w:ascii="Times New Roman" w:hAnsi="Times New Roman"/>
          <w:b/>
          <w:bCs/>
          <w:spacing w:val="-2"/>
        </w:rPr>
        <w:tab/>
      </w:r>
      <w:r w:rsidR="0028150A">
        <w:rPr>
          <w:rFonts w:ascii="Times New Roman" w:hAnsi="Times New Roman"/>
          <w:b/>
          <w:bCs/>
          <w:spacing w:val="-2"/>
        </w:rPr>
        <w:tab/>
      </w:r>
      <w:r w:rsidR="0028150A">
        <w:rPr>
          <w:rFonts w:ascii="Times New Roman" w:hAnsi="Times New Roman"/>
          <w:b/>
          <w:bCs/>
          <w:spacing w:val="-2"/>
        </w:rPr>
        <w:tab/>
      </w:r>
    </w:p>
    <w:p w14:paraId="00C67634" w14:textId="77777777" w:rsidR="00F37510" w:rsidRPr="009918C9" w:rsidRDefault="00F37510" w:rsidP="00F37510">
      <w:pPr>
        <w:pStyle w:val="ListParagraph"/>
        <w:tabs>
          <w:tab w:val="left" w:pos="-720"/>
        </w:tabs>
        <w:suppressAutoHyphens/>
        <w:ind w:left="360"/>
        <w:rPr>
          <w:rFonts w:ascii="Times New Roman" w:hAnsi="Times New Roman"/>
          <w:b/>
          <w:bCs/>
          <w:spacing w:val="-2"/>
        </w:rPr>
      </w:pPr>
    </w:p>
    <w:p w14:paraId="58B16774" w14:textId="77777777" w:rsidR="00847527" w:rsidRDefault="001F16F8" w:rsidP="00E162BB">
      <w:pPr>
        <w:rPr>
          <w:rFonts w:ascii="Times New Roman" w:hAnsi="Times New Roman"/>
          <w:bCs/>
          <w:spacing w:val="-2"/>
        </w:rPr>
      </w:pPr>
      <w:r w:rsidRPr="001E27EA">
        <w:rPr>
          <w:rFonts w:ascii="Times New Roman" w:hAnsi="Times New Roman"/>
          <w:bCs/>
          <w:spacing w:val="-2"/>
        </w:rPr>
        <w:t>Summarize what you covered in your literature review.</w:t>
      </w:r>
    </w:p>
    <w:p w14:paraId="28DAC0AF" w14:textId="77777777" w:rsidR="00847527" w:rsidRDefault="00847527" w:rsidP="00E162BB">
      <w:pPr>
        <w:rPr>
          <w:rFonts w:ascii="Times New Roman" w:hAnsi="Times New Roman"/>
          <w:bCs/>
          <w:spacing w:val="-2"/>
        </w:rPr>
      </w:pPr>
    </w:p>
    <w:p w14:paraId="6B1EBBF5" w14:textId="77777777" w:rsidR="00847527" w:rsidRDefault="00847527">
      <w:pPr>
        <w:rPr>
          <w:rFonts w:ascii="Times New Roman" w:hAnsi="Times New Roman"/>
          <w:bCs/>
          <w:spacing w:val="-2"/>
        </w:rPr>
      </w:pPr>
      <w:r>
        <w:rPr>
          <w:rFonts w:ascii="Times New Roman" w:hAnsi="Times New Roman"/>
          <w:bCs/>
          <w:spacing w:val="-2"/>
        </w:rPr>
        <w:br w:type="page"/>
      </w:r>
    </w:p>
    <w:p w14:paraId="151DA3A9" w14:textId="77777777" w:rsidR="00847527" w:rsidRDefault="00847527" w:rsidP="00847527">
      <w:pPr>
        <w:jc w:val="center"/>
        <w:rPr>
          <w:rFonts w:ascii="Times" w:hAnsi="Times" w:cs="Times"/>
          <w:b/>
          <w:iCs/>
        </w:rPr>
      </w:pPr>
      <w:r>
        <w:rPr>
          <w:rFonts w:ascii="Times" w:hAnsi="Times" w:cs="Times"/>
          <w:b/>
          <w:iCs/>
        </w:rPr>
        <w:lastRenderedPageBreak/>
        <w:t>COURSE SCHEDULE &amp; ASSIGNMENTS</w:t>
      </w:r>
    </w:p>
    <w:p w14:paraId="2D1C5566" w14:textId="77777777" w:rsidR="00F13EA1" w:rsidRDefault="00F13EA1" w:rsidP="001E27EA">
      <w:pPr>
        <w:rPr>
          <w:rFonts w:ascii="Times" w:hAnsi="Times" w:cs="Times"/>
          <w:b/>
          <w:iCs/>
        </w:rPr>
      </w:pPr>
    </w:p>
    <w:p w14:paraId="3304FD14" w14:textId="16881F2C" w:rsidR="00EE05F9" w:rsidRDefault="00E43604" w:rsidP="001E27EA">
      <w:pPr>
        <w:rPr>
          <w:rFonts w:ascii="Times" w:hAnsi="Times" w:cs="Times"/>
          <w:iCs/>
        </w:rPr>
      </w:pPr>
      <w:r>
        <w:rPr>
          <w:rFonts w:ascii="Times" w:hAnsi="Times" w:cs="Times"/>
          <w:iCs/>
        </w:rPr>
        <w:t xml:space="preserve">The course is designed to help students </w:t>
      </w:r>
      <w:r w:rsidR="00F13EA1" w:rsidRPr="00CC3AE2">
        <w:rPr>
          <w:rFonts w:ascii="Times" w:hAnsi="Times" w:cs="Times"/>
          <w:iCs/>
        </w:rPr>
        <w:t>develop the literature review in</w:t>
      </w:r>
      <w:r w:rsidR="00CC3AE2">
        <w:rPr>
          <w:rFonts w:ascii="Times" w:hAnsi="Times" w:cs="Times"/>
          <w:iCs/>
        </w:rPr>
        <w:t xml:space="preserve"> sections</w:t>
      </w:r>
      <w:r>
        <w:rPr>
          <w:rFonts w:ascii="Times" w:hAnsi="Times" w:cs="Times"/>
          <w:iCs/>
        </w:rPr>
        <w:t xml:space="preserve"> (</w:t>
      </w:r>
      <w:r w:rsidR="00EE05F9">
        <w:rPr>
          <w:rFonts w:ascii="Times" w:hAnsi="Times" w:cs="Times"/>
          <w:iCs/>
        </w:rPr>
        <w:t>referred to as “</w:t>
      </w:r>
      <w:r>
        <w:rPr>
          <w:rFonts w:ascii="Times" w:hAnsi="Times" w:cs="Times"/>
          <w:iCs/>
        </w:rPr>
        <w:t>scaffolding</w:t>
      </w:r>
      <w:r w:rsidR="00EE05F9">
        <w:rPr>
          <w:rFonts w:ascii="Times" w:hAnsi="Times" w:cs="Times"/>
          <w:iCs/>
        </w:rPr>
        <w:t>”</w:t>
      </w:r>
      <w:r>
        <w:rPr>
          <w:rFonts w:ascii="Times" w:hAnsi="Times" w:cs="Times"/>
          <w:iCs/>
        </w:rPr>
        <w:t>)</w:t>
      </w:r>
      <w:r w:rsidR="00CC3AE2">
        <w:rPr>
          <w:rFonts w:ascii="Times" w:hAnsi="Times" w:cs="Times"/>
          <w:iCs/>
        </w:rPr>
        <w:t>, presenting a comprehensive document by the end of the course</w:t>
      </w:r>
      <w:r w:rsidR="000A5554">
        <w:rPr>
          <w:rFonts w:ascii="Times" w:hAnsi="Times" w:cs="Times"/>
          <w:iCs/>
        </w:rPr>
        <w:t xml:space="preserve">. </w:t>
      </w:r>
      <w:r w:rsidR="00F13EA1" w:rsidRPr="00CC3AE2">
        <w:rPr>
          <w:rFonts w:ascii="Times" w:hAnsi="Times" w:cs="Times"/>
          <w:iCs/>
        </w:rPr>
        <w:t>Each</w:t>
      </w:r>
      <w:r w:rsidR="00CC3AE2">
        <w:rPr>
          <w:rFonts w:ascii="Times" w:hAnsi="Times" w:cs="Times"/>
          <w:iCs/>
        </w:rPr>
        <w:t xml:space="preserve"> section</w:t>
      </w:r>
      <w:r w:rsidR="00F13EA1" w:rsidRPr="00CC3AE2">
        <w:rPr>
          <w:rFonts w:ascii="Times" w:hAnsi="Times" w:cs="Times"/>
          <w:iCs/>
        </w:rPr>
        <w:t xml:space="preserve"> of the literature review must be sub</w:t>
      </w:r>
      <w:r w:rsidR="000B408B" w:rsidRPr="00CC3AE2">
        <w:rPr>
          <w:rFonts w:ascii="Times" w:hAnsi="Times" w:cs="Times"/>
          <w:iCs/>
        </w:rPr>
        <w:t>mitted to the TA</w:t>
      </w:r>
      <w:r w:rsidR="00F13EA1" w:rsidRPr="00CC3AE2">
        <w:rPr>
          <w:rFonts w:ascii="Times" w:hAnsi="Times" w:cs="Times"/>
          <w:iCs/>
        </w:rPr>
        <w:t xml:space="preserve"> first </w:t>
      </w:r>
      <w:r w:rsidR="00CC3AE2">
        <w:rPr>
          <w:rFonts w:ascii="Times" w:hAnsi="Times" w:cs="Times"/>
          <w:iCs/>
        </w:rPr>
        <w:t>for review and feedback</w:t>
      </w:r>
      <w:r w:rsidR="00F13EA1" w:rsidRPr="00CC3AE2">
        <w:rPr>
          <w:rFonts w:ascii="Times" w:hAnsi="Times" w:cs="Times"/>
          <w:iCs/>
        </w:rPr>
        <w:t xml:space="preserve">. </w:t>
      </w:r>
      <w:r w:rsidR="000B408B" w:rsidRPr="00CC3AE2">
        <w:rPr>
          <w:rFonts w:ascii="Times" w:hAnsi="Times" w:cs="Times"/>
          <w:iCs/>
        </w:rPr>
        <w:t xml:space="preserve">Once the document has been updated </w:t>
      </w:r>
      <w:r w:rsidR="00CC3AE2">
        <w:rPr>
          <w:rFonts w:ascii="Times" w:hAnsi="Times" w:cs="Times"/>
          <w:iCs/>
        </w:rPr>
        <w:t>to address the TA’s feedback, the document will then be</w:t>
      </w:r>
      <w:r w:rsidR="000B408B" w:rsidRPr="00CC3AE2">
        <w:rPr>
          <w:rFonts w:ascii="Times" w:hAnsi="Times" w:cs="Times"/>
          <w:iCs/>
        </w:rPr>
        <w:t xml:space="preserve"> submitted to the course instructor </w:t>
      </w:r>
      <w:r w:rsidR="00CC3AE2">
        <w:rPr>
          <w:rFonts w:ascii="Times" w:hAnsi="Times" w:cs="Times"/>
          <w:iCs/>
        </w:rPr>
        <w:t>for additional review</w:t>
      </w:r>
      <w:r w:rsidR="00EE05F9">
        <w:rPr>
          <w:rFonts w:ascii="Times" w:hAnsi="Times" w:cs="Times"/>
          <w:iCs/>
        </w:rPr>
        <w:t xml:space="preserve"> and feedback</w:t>
      </w:r>
      <w:r w:rsidR="000B408B" w:rsidRPr="00CC3AE2">
        <w:rPr>
          <w:rFonts w:ascii="Times" w:hAnsi="Times" w:cs="Times"/>
          <w:iCs/>
        </w:rPr>
        <w:t>.</w:t>
      </w:r>
      <w:r w:rsidR="00EE05F9">
        <w:rPr>
          <w:rFonts w:ascii="Times" w:hAnsi="Times" w:cs="Times"/>
          <w:iCs/>
        </w:rPr>
        <w:t xml:space="preserve"> </w:t>
      </w:r>
    </w:p>
    <w:p w14:paraId="616DA5A1" w14:textId="77777777" w:rsidR="00EE05F9" w:rsidRDefault="00EE05F9" w:rsidP="001E27EA">
      <w:pPr>
        <w:rPr>
          <w:rFonts w:ascii="Times" w:hAnsi="Times" w:cs="Times"/>
          <w:iCs/>
        </w:rPr>
      </w:pPr>
    </w:p>
    <w:p w14:paraId="467808A0" w14:textId="7F20955A" w:rsidR="000B408B" w:rsidRPr="00CC3AE2" w:rsidRDefault="00EE05F9" w:rsidP="001E27EA">
      <w:pPr>
        <w:rPr>
          <w:rFonts w:ascii="Times" w:hAnsi="Times" w:cs="Times"/>
          <w:iCs/>
        </w:rPr>
      </w:pPr>
      <w:r>
        <w:rPr>
          <w:rFonts w:ascii="Times" w:hAnsi="Times" w:cs="Times"/>
          <w:iCs/>
        </w:rPr>
        <w:t xml:space="preserve">With each submission, you are required to address all comments and suggestions made by the TA and course instructor, and then add on the next section (e.g., submit introduction, receive feedback, address all comments, add theme #1, submit revisions of introduction with theme #1 added; repeat the cycle until the 15 page literature review is complete). </w:t>
      </w:r>
      <w:r w:rsidR="000B408B" w:rsidRPr="00CC3AE2">
        <w:rPr>
          <w:rFonts w:ascii="Times" w:hAnsi="Times" w:cs="Times"/>
          <w:iCs/>
        </w:rPr>
        <w:t xml:space="preserve">  </w:t>
      </w:r>
    </w:p>
    <w:p w14:paraId="05EFB4A0" w14:textId="77777777" w:rsidR="000B408B" w:rsidRPr="00CC3AE2" w:rsidRDefault="000B408B" w:rsidP="001E27EA">
      <w:pPr>
        <w:rPr>
          <w:rFonts w:ascii="Times" w:hAnsi="Times" w:cs="Times"/>
          <w:iCs/>
        </w:rPr>
      </w:pPr>
    </w:p>
    <w:p w14:paraId="57F11113" w14:textId="1F786345" w:rsidR="00847527" w:rsidRPr="00CC3AE2" w:rsidRDefault="00CC3AE2" w:rsidP="00E162BB">
      <w:pPr>
        <w:rPr>
          <w:rFonts w:ascii="Times" w:hAnsi="Times" w:cs="Times"/>
          <w:iCs/>
        </w:rPr>
      </w:pPr>
      <w:r>
        <w:rPr>
          <w:rFonts w:ascii="Times" w:hAnsi="Times" w:cs="Times"/>
          <w:iCs/>
        </w:rPr>
        <w:t xml:space="preserve">Reading </w:t>
      </w:r>
      <w:r w:rsidR="00B27148" w:rsidRPr="00CC3AE2">
        <w:rPr>
          <w:rFonts w:ascii="Times" w:hAnsi="Times" w:cs="Times"/>
          <w:iCs/>
        </w:rPr>
        <w:t xml:space="preserve">assignments </w:t>
      </w:r>
      <w:r>
        <w:rPr>
          <w:rFonts w:ascii="Times" w:hAnsi="Times" w:cs="Times"/>
          <w:iCs/>
        </w:rPr>
        <w:t xml:space="preserve">have been incorporated into the course schedule to </w:t>
      </w:r>
      <w:r w:rsidR="00B27148" w:rsidRPr="00CC3AE2">
        <w:rPr>
          <w:rFonts w:ascii="Times" w:hAnsi="Times" w:cs="Times"/>
          <w:iCs/>
        </w:rPr>
        <w:t>inform the development of the literature review</w:t>
      </w:r>
      <w:r>
        <w:rPr>
          <w:rFonts w:ascii="Times" w:hAnsi="Times" w:cs="Times"/>
          <w:iCs/>
        </w:rPr>
        <w:t xml:space="preserve"> and its relevant sections.</w:t>
      </w:r>
      <w:r w:rsidR="000A5554">
        <w:rPr>
          <w:rFonts w:ascii="Times" w:hAnsi="Times" w:cs="Times"/>
          <w:iCs/>
        </w:rPr>
        <w:t xml:space="preserve"> Exemplar literature review articles are included.</w:t>
      </w:r>
      <w:r>
        <w:rPr>
          <w:rFonts w:ascii="Times" w:hAnsi="Times" w:cs="Times"/>
          <w:iCs/>
        </w:rPr>
        <w:t xml:space="preserve"> </w:t>
      </w:r>
    </w:p>
    <w:p w14:paraId="5628F385" w14:textId="77777777" w:rsidR="00C82B65" w:rsidRDefault="00C82B65" w:rsidP="00E162BB">
      <w:pPr>
        <w:rPr>
          <w:rFonts w:ascii="Times New Roman" w:hAnsi="Times New Roman"/>
          <w:bCs/>
          <w:spacing w:val="-2"/>
        </w:rPr>
      </w:pPr>
    </w:p>
    <w:tbl>
      <w:tblPr>
        <w:tblStyle w:val="TableGrid"/>
        <w:tblW w:w="0" w:type="auto"/>
        <w:tblLook w:val="04A0" w:firstRow="1" w:lastRow="0" w:firstColumn="1" w:lastColumn="0" w:noHBand="0" w:noVBand="1"/>
      </w:tblPr>
      <w:tblGrid>
        <w:gridCol w:w="1165"/>
        <w:gridCol w:w="3509"/>
        <w:gridCol w:w="2338"/>
        <w:gridCol w:w="2338"/>
      </w:tblGrid>
      <w:tr w:rsidR="00EE05F9" w14:paraId="0E620919" w14:textId="77777777" w:rsidTr="00EE05F9">
        <w:tc>
          <w:tcPr>
            <w:tcW w:w="1165" w:type="dxa"/>
          </w:tcPr>
          <w:p w14:paraId="7C132B8D" w14:textId="77777777" w:rsidR="00EE05F9" w:rsidRPr="001E7FD2" w:rsidRDefault="00EE05F9" w:rsidP="00E162BB">
            <w:pPr>
              <w:rPr>
                <w:rFonts w:ascii="Times New Roman" w:hAnsi="Times New Roman"/>
                <w:b/>
                <w:bCs/>
                <w:spacing w:val="-2"/>
              </w:rPr>
            </w:pPr>
            <w:r w:rsidRPr="001E7FD2">
              <w:rPr>
                <w:rFonts w:ascii="Times New Roman" w:hAnsi="Times New Roman"/>
                <w:b/>
                <w:bCs/>
                <w:spacing w:val="-2"/>
              </w:rPr>
              <w:t>Week</w:t>
            </w:r>
          </w:p>
        </w:tc>
        <w:tc>
          <w:tcPr>
            <w:tcW w:w="3509" w:type="dxa"/>
          </w:tcPr>
          <w:p w14:paraId="067AB231" w14:textId="77777777" w:rsidR="00EE05F9" w:rsidRPr="001E7FD2" w:rsidRDefault="00EE05F9" w:rsidP="00E162BB">
            <w:pPr>
              <w:rPr>
                <w:rFonts w:ascii="Times New Roman" w:hAnsi="Times New Roman"/>
                <w:b/>
                <w:bCs/>
                <w:spacing w:val="-2"/>
              </w:rPr>
            </w:pPr>
            <w:r w:rsidRPr="001E7FD2">
              <w:rPr>
                <w:rFonts w:ascii="Times New Roman" w:hAnsi="Times New Roman"/>
                <w:b/>
                <w:bCs/>
                <w:spacing w:val="-2"/>
              </w:rPr>
              <w:t>Assignment</w:t>
            </w:r>
          </w:p>
        </w:tc>
        <w:tc>
          <w:tcPr>
            <w:tcW w:w="2338" w:type="dxa"/>
          </w:tcPr>
          <w:p w14:paraId="2C12BFEB" w14:textId="77777777" w:rsidR="00EE05F9" w:rsidRPr="001E7FD2" w:rsidRDefault="00EE05F9" w:rsidP="00E162BB">
            <w:pPr>
              <w:rPr>
                <w:rFonts w:ascii="Times New Roman" w:hAnsi="Times New Roman"/>
                <w:b/>
                <w:bCs/>
                <w:spacing w:val="-2"/>
              </w:rPr>
            </w:pPr>
            <w:r w:rsidRPr="001E7FD2">
              <w:rPr>
                <w:rFonts w:ascii="Times New Roman" w:hAnsi="Times New Roman"/>
                <w:b/>
                <w:bCs/>
                <w:spacing w:val="-2"/>
              </w:rPr>
              <w:t xml:space="preserve">Item Due </w:t>
            </w:r>
          </w:p>
        </w:tc>
        <w:tc>
          <w:tcPr>
            <w:tcW w:w="2338" w:type="dxa"/>
          </w:tcPr>
          <w:p w14:paraId="66596419" w14:textId="77777777" w:rsidR="00EE05F9" w:rsidRPr="001E7FD2" w:rsidRDefault="00EE05F9" w:rsidP="00E162BB">
            <w:pPr>
              <w:rPr>
                <w:rFonts w:ascii="Times New Roman" w:hAnsi="Times New Roman"/>
                <w:b/>
                <w:bCs/>
                <w:spacing w:val="-2"/>
              </w:rPr>
            </w:pPr>
            <w:r w:rsidRPr="001E7FD2">
              <w:rPr>
                <w:rFonts w:ascii="Times New Roman" w:hAnsi="Times New Roman"/>
                <w:b/>
                <w:bCs/>
                <w:spacing w:val="-2"/>
              </w:rPr>
              <w:t>Due Date</w:t>
            </w:r>
          </w:p>
        </w:tc>
      </w:tr>
      <w:tr w:rsidR="00EE05F9" w14:paraId="10F9255F" w14:textId="77777777" w:rsidTr="00EE05F9">
        <w:trPr>
          <w:trHeight w:val="296"/>
        </w:trPr>
        <w:tc>
          <w:tcPr>
            <w:tcW w:w="1165" w:type="dxa"/>
          </w:tcPr>
          <w:p w14:paraId="6203BAC7" w14:textId="77777777" w:rsidR="00EE05F9" w:rsidRDefault="00EE05F9" w:rsidP="00E162BB">
            <w:pPr>
              <w:rPr>
                <w:rFonts w:ascii="Times New Roman" w:hAnsi="Times New Roman"/>
                <w:bCs/>
                <w:spacing w:val="-2"/>
              </w:rPr>
            </w:pPr>
            <w:r>
              <w:rPr>
                <w:rFonts w:ascii="Times New Roman" w:hAnsi="Times New Roman"/>
                <w:bCs/>
                <w:spacing w:val="-2"/>
              </w:rPr>
              <w:t>Aug 26</w:t>
            </w:r>
            <w:r w:rsidRPr="00EE05F9">
              <w:rPr>
                <w:rFonts w:ascii="Times New Roman" w:hAnsi="Times New Roman"/>
                <w:bCs/>
                <w:spacing w:val="-2"/>
                <w:vertAlign w:val="superscript"/>
              </w:rPr>
              <w:t>th</w:t>
            </w:r>
          </w:p>
        </w:tc>
        <w:tc>
          <w:tcPr>
            <w:tcW w:w="3509" w:type="dxa"/>
          </w:tcPr>
          <w:p w14:paraId="4421550F" w14:textId="77777777" w:rsidR="00EE05F9" w:rsidRPr="001E7FD2" w:rsidRDefault="001E7FD2" w:rsidP="001E7FD2">
            <w:pPr>
              <w:tabs>
                <w:tab w:val="left" w:pos="-720"/>
              </w:tabs>
              <w:suppressAutoHyphens/>
              <w:rPr>
                <w:rFonts w:ascii="Times New Roman" w:hAnsi="Times New Roman"/>
                <w:bCs/>
                <w:iCs/>
                <w:spacing w:val="-2"/>
              </w:rPr>
            </w:pPr>
            <w:r w:rsidRPr="009523F8">
              <w:rPr>
                <w:rFonts w:ascii="Times New Roman" w:hAnsi="Times New Roman"/>
                <w:bCs/>
                <w:iCs/>
                <w:spacing w:val="-2"/>
              </w:rPr>
              <w:t xml:space="preserve">Galvan, Jose L. (2014). </w:t>
            </w:r>
            <w:r w:rsidRPr="009523F8">
              <w:rPr>
                <w:rFonts w:ascii="Times New Roman" w:hAnsi="Times New Roman"/>
                <w:bCs/>
                <w:i/>
                <w:iCs/>
                <w:spacing w:val="-2"/>
              </w:rPr>
              <w:t xml:space="preserve">Writing literature reviews: A guide for students of the social and behavioral sciences. </w:t>
            </w:r>
            <w:r w:rsidRPr="009523F8">
              <w:rPr>
                <w:rFonts w:ascii="Times New Roman" w:hAnsi="Times New Roman"/>
                <w:bCs/>
                <w:iCs/>
                <w:spacing w:val="-2"/>
              </w:rPr>
              <w:t>6</w:t>
            </w:r>
            <w:r w:rsidRPr="009523F8">
              <w:rPr>
                <w:rFonts w:ascii="Times New Roman" w:hAnsi="Times New Roman"/>
                <w:bCs/>
                <w:iCs/>
                <w:spacing w:val="-2"/>
                <w:vertAlign w:val="superscript"/>
              </w:rPr>
              <w:t>th</w:t>
            </w:r>
            <w:r w:rsidRPr="009523F8">
              <w:rPr>
                <w:rFonts w:ascii="Times New Roman" w:hAnsi="Times New Roman"/>
                <w:bCs/>
                <w:iCs/>
                <w:spacing w:val="-2"/>
              </w:rPr>
              <w:t xml:space="preserve"> Edition. Glendale, CA: Pyrzcak Publishing.</w:t>
            </w:r>
            <w:r>
              <w:rPr>
                <w:rFonts w:ascii="Times New Roman" w:hAnsi="Times New Roman"/>
                <w:bCs/>
                <w:iCs/>
                <w:spacing w:val="-2"/>
              </w:rPr>
              <w:t xml:space="preserve"> (CH 1-3)</w:t>
            </w:r>
          </w:p>
        </w:tc>
        <w:tc>
          <w:tcPr>
            <w:tcW w:w="2338" w:type="dxa"/>
          </w:tcPr>
          <w:p w14:paraId="6749DB46" w14:textId="77777777" w:rsidR="00187EF0" w:rsidRDefault="001E7FD2" w:rsidP="00E162BB">
            <w:pPr>
              <w:rPr>
                <w:rFonts w:ascii="Times New Roman" w:hAnsi="Times New Roman"/>
                <w:bCs/>
                <w:spacing w:val="-2"/>
              </w:rPr>
            </w:pPr>
            <w:r>
              <w:rPr>
                <w:rFonts w:ascii="Times New Roman" w:hAnsi="Times New Roman"/>
                <w:bCs/>
                <w:spacing w:val="-2"/>
              </w:rPr>
              <w:t xml:space="preserve">Literature Review Outline </w:t>
            </w:r>
          </w:p>
          <w:p w14:paraId="4DC90873" w14:textId="74895DCA" w:rsidR="00EE05F9" w:rsidRDefault="00187EF0" w:rsidP="00E162BB">
            <w:pPr>
              <w:rPr>
                <w:rFonts w:ascii="Times New Roman" w:hAnsi="Times New Roman"/>
                <w:bCs/>
                <w:spacing w:val="-2"/>
              </w:rPr>
            </w:pPr>
            <w:r>
              <w:rPr>
                <w:rFonts w:ascii="Times New Roman" w:hAnsi="Times New Roman"/>
                <w:bCs/>
                <w:spacing w:val="-2"/>
              </w:rPr>
              <w:t>(1 page, bullet points</w:t>
            </w:r>
            <w:r w:rsidR="001E7FD2">
              <w:rPr>
                <w:rFonts w:ascii="Times New Roman" w:hAnsi="Times New Roman"/>
                <w:bCs/>
                <w:spacing w:val="-2"/>
              </w:rPr>
              <w:t>)</w:t>
            </w:r>
          </w:p>
          <w:p w14:paraId="3456021D" w14:textId="446E87DD" w:rsidR="001E7FD2" w:rsidRDefault="001E7FD2" w:rsidP="00E162BB">
            <w:pPr>
              <w:rPr>
                <w:rFonts w:ascii="Times New Roman" w:hAnsi="Times New Roman"/>
                <w:bCs/>
                <w:spacing w:val="-2"/>
              </w:rPr>
            </w:pPr>
            <w:r>
              <w:rPr>
                <w:rFonts w:ascii="Times New Roman" w:hAnsi="Times New Roman"/>
                <w:bCs/>
                <w:spacing w:val="-2"/>
              </w:rPr>
              <w:t>*Due to TA</w:t>
            </w:r>
          </w:p>
        </w:tc>
        <w:tc>
          <w:tcPr>
            <w:tcW w:w="2338" w:type="dxa"/>
          </w:tcPr>
          <w:p w14:paraId="629BE04F" w14:textId="77777777" w:rsidR="00EE05F9" w:rsidRDefault="00EE05F9" w:rsidP="00E162BB">
            <w:pPr>
              <w:rPr>
                <w:rFonts w:ascii="Times New Roman" w:hAnsi="Times New Roman"/>
                <w:bCs/>
                <w:spacing w:val="-2"/>
              </w:rPr>
            </w:pPr>
            <w:r>
              <w:rPr>
                <w:rFonts w:ascii="Times New Roman" w:hAnsi="Times New Roman"/>
                <w:bCs/>
                <w:spacing w:val="-2"/>
              </w:rPr>
              <w:t>Sept 1</w:t>
            </w:r>
            <w:r w:rsidRPr="00EE05F9">
              <w:rPr>
                <w:rFonts w:ascii="Times New Roman" w:hAnsi="Times New Roman"/>
                <w:bCs/>
                <w:spacing w:val="-2"/>
                <w:vertAlign w:val="superscript"/>
              </w:rPr>
              <w:t>st</w:t>
            </w:r>
          </w:p>
        </w:tc>
      </w:tr>
      <w:tr w:rsidR="00EE05F9" w14:paraId="62EE44D3" w14:textId="77777777" w:rsidTr="00187EF0">
        <w:tc>
          <w:tcPr>
            <w:tcW w:w="1165" w:type="dxa"/>
          </w:tcPr>
          <w:p w14:paraId="411B6BDA" w14:textId="77777777" w:rsidR="00EE05F9" w:rsidRDefault="00EE05F9" w:rsidP="00E162BB">
            <w:pPr>
              <w:rPr>
                <w:rFonts w:ascii="Times New Roman" w:hAnsi="Times New Roman"/>
                <w:bCs/>
                <w:spacing w:val="-2"/>
              </w:rPr>
            </w:pPr>
            <w:r>
              <w:rPr>
                <w:rFonts w:ascii="Times New Roman" w:hAnsi="Times New Roman"/>
                <w:bCs/>
                <w:spacing w:val="-2"/>
              </w:rPr>
              <w:t>Sept 2</w:t>
            </w:r>
            <w:r w:rsidRPr="00EE05F9">
              <w:rPr>
                <w:rFonts w:ascii="Times New Roman" w:hAnsi="Times New Roman"/>
                <w:bCs/>
                <w:spacing w:val="-2"/>
                <w:vertAlign w:val="superscript"/>
              </w:rPr>
              <w:t>nd</w:t>
            </w:r>
          </w:p>
        </w:tc>
        <w:tc>
          <w:tcPr>
            <w:tcW w:w="3509" w:type="dxa"/>
          </w:tcPr>
          <w:p w14:paraId="540568D4" w14:textId="77777777" w:rsidR="00EE05F9" w:rsidRDefault="00EE05F9" w:rsidP="00E162BB">
            <w:pPr>
              <w:rPr>
                <w:rFonts w:ascii="Times New Roman" w:hAnsi="Times New Roman"/>
                <w:bCs/>
                <w:spacing w:val="-2"/>
              </w:rPr>
            </w:pPr>
          </w:p>
        </w:tc>
        <w:tc>
          <w:tcPr>
            <w:tcW w:w="2338" w:type="dxa"/>
          </w:tcPr>
          <w:p w14:paraId="5F5F03F2" w14:textId="77777777" w:rsidR="00EE05F9" w:rsidRDefault="001E7FD2" w:rsidP="00E162BB">
            <w:pPr>
              <w:rPr>
                <w:rFonts w:ascii="Times New Roman" w:hAnsi="Times New Roman"/>
                <w:bCs/>
                <w:spacing w:val="-2"/>
              </w:rPr>
            </w:pPr>
            <w:r>
              <w:rPr>
                <w:rFonts w:ascii="Times New Roman" w:hAnsi="Times New Roman"/>
                <w:bCs/>
                <w:spacing w:val="-2"/>
              </w:rPr>
              <w:t>Literature Review INTRODUCTION</w:t>
            </w:r>
          </w:p>
          <w:p w14:paraId="6E9376A9" w14:textId="5B2752DF" w:rsidR="00187EF0" w:rsidRDefault="00187EF0" w:rsidP="00E162BB">
            <w:pPr>
              <w:rPr>
                <w:rFonts w:ascii="Times New Roman" w:hAnsi="Times New Roman"/>
                <w:bCs/>
                <w:spacing w:val="-2"/>
              </w:rPr>
            </w:pPr>
            <w:r>
              <w:rPr>
                <w:rFonts w:ascii="Times New Roman" w:hAnsi="Times New Roman"/>
                <w:bCs/>
                <w:spacing w:val="-2"/>
              </w:rPr>
              <w:t>*Due to TA</w:t>
            </w:r>
          </w:p>
        </w:tc>
        <w:tc>
          <w:tcPr>
            <w:tcW w:w="2338" w:type="dxa"/>
          </w:tcPr>
          <w:p w14:paraId="2A3C35F2" w14:textId="77777777" w:rsidR="00EE05F9" w:rsidRDefault="00EE05F9" w:rsidP="00E162BB">
            <w:pPr>
              <w:rPr>
                <w:rFonts w:ascii="Times New Roman" w:hAnsi="Times New Roman"/>
                <w:bCs/>
                <w:spacing w:val="-2"/>
              </w:rPr>
            </w:pPr>
            <w:r>
              <w:rPr>
                <w:rFonts w:ascii="Times New Roman" w:hAnsi="Times New Roman"/>
                <w:bCs/>
                <w:spacing w:val="-2"/>
              </w:rPr>
              <w:t>Sept 8</w:t>
            </w:r>
            <w:r w:rsidRPr="00EE05F9">
              <w:rPr>
                <w:rFonts w:ascii="Times New Roman" w:hAnsi="Times New Roman"/>
                <w:bCs/>
                <w:spacing w:val="-2"/>
                <w:vertAlign w:val="superscript"/>
              </w:rPr>
              <w:t>th</w:t>
            </w:r>
          </w:p>
        </w:tc>
      </w:tr>
      <w:tr w:rsidR="00EE05F9" w14:paraId="0F9CBBCC" w14:textId="77777777" w:rsidTr="00EE05F9">
        <w:tc>
          <w:tcPr>
            <w:tcW w:w="1165" w:type="dxa"/>
          </w:tcPr>
          <w:p w14:paraId="69D35088" w14:textId="77777777" w:rsidR="00EE05F9" w:rsidRDefault="00EE05F9" w:rsidP="00E162BB">
            <w:pPr>
              <w:rPr>
                <w:rFonts w:ascii="Times New Roman" w:hAnsi="Times New Roman"/>
                <w:bCs/>
                <w:spacing w:val="-2"/>
              </w:rPr>
            </w:pPr>
            <w:r>
              <w:rPr>
                <w:rFonts w:ascii="Times New Roman" w:hAnsi="Times New Roman"/>
                <w:bCs/>
                <w:spacing w:val="-2"/>
              </w:rPr>
              <w:t>Sept 9</w:t>
            </w:r>
            <w:r w:rsidRPr="00EE05F9">
              <w:rPr>
                <w:rFonts w:ascii="Times New Roman" w:hAnsi="Times New Roman"/>
                <w:bCs/>
                <w:spacing w:val="-2"/>
                <w:vertAlign w:val="superscript"/>
              </w:rPr>
              <w:t>th</w:t>
            </w:r>
          </w:p>
        </w:tc>
        <w:tc>
          <w:tcPr>
            <w:tcW w:w="3509" w:type="dxa"/>
          </w:tcPr>
          <w:p w14:paraId="6AC5513D" w14:textId="77777777" w:rsidR="00EE05F9" w:rsidRPr="001E7FD2" w:rsidRDefault="001E7FD2" w:rsidP="001E7FD2">
            <w:pPr>
              <w:tabs>
                <w:tab w:val="left" w:pos="-720"/>
              </w:tabs>
              <w:suppressAutoHyphens/>
              <w:rPr>
                <w:rFonts w:ascii="Times New Roman" w:hAnsi="Times New Roman"/>
                <w:spacing w:val="-2"/>
              </w:rPr>
            </w:pPr>
            <w:r w:rsidRPr="00CB6EA8">
              <w:rPr>
                <w:rFonts w:ascii="Times New Roman" w:hAnsi="Times New Roman"/>
                <w:spacing w:val="-2"/>
              </w:rPr>
              <w:t>Booth, Wayne C., Gregory G. Golom</w:t>
            </w:r>
            <w:r>
              <w:rPr>
                <w:rFonts w:ascii="Times New Roman" w:hAnsi="Times New Roman"/>
                <w:spacing w:val="-2"/>
              </w:rPr>
              <w:t>b, and Joseph M. Williams. (2016</w:t>
            </w:r>
            <w:r w:rsidRPr="00CB6EA8">
              <w:rPr>
                <w:rFonts w:ascii="Times New Roman" w:hAnsi="Times New Roman"/>
                <w:spacing w:val="-2"/>
              </w:rPr>
              <w:t xml:space="preserve">). </w:t>
            </w:r>
            <w:r w:rsidRPr="00CB6EA8">
              <w:rPr>
                <w:rFonts w:ascii="Times New Roman" w:hAnsi="Times New Roman"/>
                <w:i/>
                <w:spacing w:val="-2"/>
              </w:rPr>
              <w:t xml:space="preserve">The craft of research. </w:t>
            </w:r>
            <w:r>
              <w:rPr>
                <w:rFonts w:ascii="Times New Roman" w:hAnsi="Times New Roman"/>
                <w:spacing w:val="-2"/>
              </w:rPr>
              <w:t>4</w:t>
            </w:r>
            <w:r w:rsidRPr="00F137B6">
              <w:rPr>
                <w:rFonts w:ascii="Times New Roman" w:hAnsi="Times New Roman"/>
                <w:spacing w:val="-2"/>
                <w:vertAlign w:val="superscript"/>
              </w:rPr>
              <w:t>th</w:t>
            </w:r>
            <w:r>
              <w:rPr>
                <w:rFonts w:ascii="Times New Roman" w:hAnsi="Times New Roman"/>
                <w:spacing w:val="-2"/>
              </w:rPr>
              <w:t xml:space="preserve"> </w:t>
            </w:r>
            <w:r w:rsidRPr="00CB6EA8">
              <w:rPr>
                <w:rFonts w:ascii="Times New Roman" w:hAnsi="Times New Roman"/>
                <w:spacing w:val="-2"/>
              </w:rPr>
              <w:t>Edition. Chicago: University of Chicago Press.</w:t>
            </w:r>
            <w:r>
              <w:rPr>
                <w:rFonts w:ascii="Times New Roman" w:hAnsi="Times New Roman"/>
                <w:spacing w:val="-2"/>
              </w:rPr>
              <w:t xml:space="preserve"> (available online via Pittcat) (CH 3-5)</w:t>
            </w:r>
          </w:p>
        </w:tc>
        <w:tc>
          <w:tcPr>
            <w:tcW w:w="2338" w:type="dxa"/>
          </w:tcPr>
          <w:p w14:paraId="2ECA7737" w14:textId="77777777" w:rsidR="00EE05F9" w:rsidRDefault="00EE05F9" w:rsidP="00E162BB">
            <w:pPr>
              <w:rPr>
                <w:rFonts w:ascii="Times New Roman" w:hAnsi="Times New Roman"/>
                <w:bCs/>
                <w:spacing w:val="-2"/>
              </w:rPr>
            </w:pPr>
          </w:p>
        </w:tc>
        <w:tc>
          <w:tcPr>
            <w:tcW w:w="2338" w:type="dxa"/>
          </w:tcPr>
          <w:p w14:paraId="284C3BBE" w14:textId="77777777" w:rsidR="00EE05F9" w:rsidRDefault="00EE05F9" w:rsidP="00E162BB">
            <w:pPr>
              <w:rPr>
                <w:rFonts w:ascii="Times New Roman" w:hAnsi="Times New Roman"/>
                <w:bCs/>
                <w:spacing w:val="-2"/>
              </w:rPr>
            </w:pPr>
            <w:r>
              <w:rPr>
                <w:rFonts w:ascii="Times New Roman" w:hAnsi="Times New Roman"/>
                <w:bCs/>
                <w:spacing w:val="-2"/>
              </w:rPr>
              <w:t>Sept 15</w:t>
            </w:r>
            <w:r w:rsidRPr="00EE05F9">
              <w:rPr>
                <w:rFonts w:ascii="Times New Roman" w:hAnsi="Times New Roman"/>
                <w:bCs/>
                <w:spacing w:val="-2"/>
                <w:vertAlign w:val="superscript"/>
              </w:rPr>
              <w:t>th</w:t>
            </w:r>
          </w:p>
        </w:tc>
      </w:tr>
      <w:tr w:rsidR="00EE05F9" w14:paraId="68B48F2E" w14:textId="77777777" w:rsidTr="00EE05F9">
        <w:tc>
          <w:tcPr>
            <w:tcW w:w="1165" w:type="dxa"/>
          </w:tcPr>
          <w:p w14:paraId="0ADD3770" w14:textId="77777777" w:rsidR="00EE05F9" w:rsidRDefault="00EE05F9" w:rsidP="00E162BB">
            <w:pPr>
              <w:rPr>
                <w:rFonts w:ascii="Times New Roman" w:hAnsi="Times New Roman"/>
                <w:bCs/>
                <w:spacing w:val="-2"/>
              </w:rPr>
            </w:pPr>
            <w:r>
              <w:rPr>
                <w:rFonts w:ascii="Times New Roman" w:hAnsi="Times New Roman"/>
                <w:bCs/>
                <w:spacing w:val="-2"/>
              </w:rPr>
              <w:t>Sept 16</w:t>
            </w:r>
            <w:r w:rsidRPr="00EE05F9">
              <w:rPr>
                <w:rFonts w:ascii="Times New Roman" w:hAnsi="Times New Roman"/>
                <w:bCs/>
                <w:spacing w:val="-2"/>
                <w:vertAlign w:val="superscript"/>
              </w:rPr>
              <w:t>th</w:t>
            </w:r>
          </w:p>
        </w:tc>
        <w:tc>
          <w:tcPr>
            <w:tcW w:w="3509" w:type="dxa"/>
          </w:tcPr>
          <w:p w14:paraId="63A46B3F" w14:textId="5068C687" w:rsidR="00EE05F9" w:rsidRDefault="001E7FD2" w:rsidP="000A5554">
            <w:pPr>
              <w:rPr>
                <w:rFonts w:ascii="Times New Roman" w:hAnsi="Times New Roman"/>
                <w:bCs/>
                <w:spacing w:val="-2"/>
              </w:rPr>
            </w:pPr>
            <w:r>
              <w:rPr>
                <w:rFonts w:ascii="Times New Roman" w:hAnsi="Times New Roman"/>
                <w:bCs/>
                <w:spacing w:val="-2"/>
              </w:rPr>
              <w:t xml:space="preserve">Poon, O., Squire, D., Kodama, C., and Byrd, A.  (2016).  A critical review of the model minority myth in selected literature on Asian American and Pacific Islanders in higher education. </w:t>
            </w:r>
            <w:r>
              <w:rPr>
                <w:rFonts w:ascii="Times New Roman" w:hAnsi="Times New Roman"/>
                <w:bCs/>
                <w:i/>
                <w:spacing w:val="-2"/>
              </w:rPr>
              <w:t xml:space="preserve">Review of Educational Research, </w:t>
            </w:r>
            <w:r>
              <w:rPr>
                <w:rFonts w:ascii="Times New Roman" w:hAnsi="Times New Roman"/>
                <w:bCs/>
                <w:spacing w:val="-2"/>
              </w:rPr>
              <w:t>86(2), 469-502.</w:t>
            </w:r>
            <w:r w:rsidR="000A5554">
              <w:rPr>
                <w:rFonts w:ascii="Times New Roman" w:hAnsi="Times New Roman"/>
                <w:bCs/>
                <w:spacing w:val="-2"/>
              </w:rPr>
              <w:t xml:space="preserve"> </w:t>
            </w:r>
          </w:p>
        </w:tc>
        <w:tc>
          <w:tcPr>
            <w:tcW w:w="2338" w:type="dxa"/>
          </w:tcPr>
          <w:p w14:paraId="517BF4BB" w14:textId="77777777" w:rsidR="00187EF0" w:rsidRDefault="00187EF0" w:rsidP="00187EF0">
            <w:pPr>
              <w:rPr>
                <w:rFonts w:ascii="Times New Roman" w:hAnsi="Times New Roman"/>
                <w:bCs/>
                <w:spacing w:val="-2"/>
              </w:rPr>
            </w:pPr>
            <w:r>
              <w:rPr>
                <w:rFonts w:ascii="Times New Roman" w:hAnsi="Times New Roman"/>
                <w:bCs/>
                <w:spacing w:val="-2"/>
              </w:rPr>
              <w:t>Literature Review INTRODUCTION</w:t>
            </w:r>
          </w:p>
          <w:p w14:paraId="35B34C7E" w14:textId="524FA3D0" w:rsidR="00EE05F9" w:rsidRDefault="00187EF0" w:rsidP="00187EF0">
            <w:pPr>
              <w:rPr>
                <w:rFonts w:ascii="Times New Roman" w:hAnsi="Times New Roman"/>
                <w:bCs/>
                <w:spacing w:val="-2"/>
              </w:rPr>
            </w:pPr>
            <w:r>
              <w:rPr>
                <w:rFonts w:ascii="Times New Roman" w:hAnsi="Times New Roman"/>
                <w:bCs/>
                <w:spacing w:val="-2"/>
              </w:rPr>
              <w:t>*Due to Instructor</w:t>
            </w:r>
          </w:p>
        </w:tc>
        <w:tc>
          <w:tcPr>
            <w:tcW w:w="2338" w:type="dxa"/>
          </w:tcPr>
          <w:p w14:paraId="3A8A5A3C" w14:textId="77777777" w:rsidR="00EE05F9" w:rsidRDefault="00EE05F9" w:rsidP="00E162BB">
            <w:pPr>
              <w:rPr>
                <w:rFonts w:ascii="Times New Roman" w:hAnsi="Times New Roman"/>
                <w:bCs/>
                <w:spacing w:val="-2"/>
              </w:rPr>
            </w:pPr>
            <w:r>
              <w:rPr>
                <w:rFonts w:ascii="Times New Roman" w:hAnsi="Times New Roman"/>
                <w:bCs/>
                <w:spacing w:val="-2"/>
              </w:rPr>
              <w:t>Sept 22</w:t>
            </w:r>
            <w:r w:rsidRPr="00EE05F9">
              <w:rPr>
                <w:rFonts w:ascii="Times New Roman" w:hAnsi="Times New Roman"/>
                <w:bCs/>
                <w:spacing w:val="-2"/>
                <w:vertAlign w:val="superscript"/>
              </w:rPr>
              <w:t>nd</w:t>
            </w:r>
          </w:p>
        </w:tc>
      </w:tr>
      <w:tr w:rsidR="00EE05F9" w14:paraId="2D32D607" w14:textId="77777777" w:rsidTr="00EE05F9">
        <w:tc>
          <w:tcPr>
            <w:tcW w:w="1165" w:type="dxa"/>
          </w:tcPr>
          <w:p w14:paraId="71E5BA50" w14:textId="77777777" w:rsidR="00EE05F9" w:rsidRDefault="00EE05F9" w:rsidP="00E162BB">
            <w:pPr>
              <w:rPr>
                <w:rFonts w:ascii="Times New Roman" w:hAnsi="Times New Roman"/>
                <w:bCs/>
                <w:spacing w:val="-2"/>
              </w:rPr>
            </w:pPr>
            <w:r>
              <w:rPr>
                <w:rFonts w:ascii="Times New Roman" w:hAnsi="Times New Roman"/>
                <w:bCs/>
                <w:spacing w:val="-2"/>
              </w:rPr>
              <w:t>Sept 23</w:t>
            </w:r>
            <w:r w:rsidRPr="00EE05F9">
              <w:rPr>
                <w:rFonts w:ascii="Times New Roman" w:hAnsi="Times New Roman"/>
                <w:bCs/>
                <w:spacing w:val="-2"/>
                <w:vertAlign w:val="superscript"/>
              </w:rPr>
              <w:t>rd</w:t>
            </w:r>
          </w:p>
        </w:tc>
        <w:tc>
          <w:tcPr>
            <w:tcW w:w="3509" w:type="dxa"/>
          </w:tcPr>
          <w:p w14:paraId="152990C4" w14:textId="77777777" w:rsidR="00EE05F9" w:rsidRPr="001E7FD2" w:rsidRDefault="001E7FD2" w:rsidP="001E7FD2">
            <w:pPr>
              <w:tabs>
                <w:tab w:val="left" w:pos="-720"/>
              </w:tabs>
              <w:suppressAutoHyphens/>
              <w:rPr>
                <w:rFonts w:ascii="Times New Roman" w:hAnsi="Times New Roman"/>
                <w:bCs/>
                <w:iCs/>
                <w:spacing w:val="-2"/>
              </w:rPr>
            </w:pPr>
            <w:r w:rsidRPr="00D65E5B">
              <w:rPr>
                <w:rFonts w:ascii="Times New Roman" w:hAnsi="Times New Roman"/>
                <w:bCs/>
                <w:iCs/>
                <w:spacing w:val="-2"/>
              </w:rPr>
              <w:t xml:space="preserve">Galvan, Jose L. (2014). </w:t>
            </w:r>
            <w:r w:rsidRPr="00D65E5B">
              <w:rPr>
                <w:rFonts w:ascii="Times New Roman" w:hAnsi="Times New Roman"/>
                <w:bCs/>
                <w:i/>
                <w:iCs/>
                <w:spacing w:val="-2"/>
              </w:rPr>
              <w:t xml:space="preserve">Writing literature reviews: A guide for students of the social and behavioral sciences. </w:t>
            </w:r>
            <w:r w:rsidRPr="00D65E5B">
              <w:rPr>
                <w:rFonts w:ascii="Times New Roman" w:hAnsi="Times New Roman"/>
                <w:bCs/>
                <w:iCs/>
                <w:spacing w:val="-2"/>
              </w:rPr>
              <w:t>6</w:t>
            </w:r>
            <w:r w:rsidRPr="00D65E5B">
              <w:rPr>
                <w:rFonts w:ascii="Times New Roman" w:hAnsi="Times New Roman"/>
                <w:bCs/>
                <w:iCs/>
                <w:spacing w:val="-2"/>
                <w:vertAlign w:val="superscript"/>
              </w:rPr>
              <w:t>th</w:t>
            </w:r>
            <w:r w:rsidRPr="00D65E5B">
              <w:rPr>
                <w:rFonts w:ascii="Times New Roman" w:hAnsi="Times New Roman"/>
                <w:bCs/>
                <w:iCs/>
                <w:spacing w:val="-2"/>
              </w:rPr>
              <w:t xml:space="preserve"> Edition. Glendale, CA: Pyrzcak Publishing.</w:t>
            </w:r>
            <w:r>
              <w:rPr>
                <w:rFonts w:ascii="Times New Roman" w:hAnsi="Times New Roman"/>
                <w:bCs/>
                <w:iCs/>
                <w:spacing w:val="-2"/>
              </w:rPr>
              <w:t xml:space="preserve"> (CH 4-6)</w:t>
            </w:r>
          </w:p>
        </w:tc>
        <w:tc>
          <w:tcPr>
            <w:tcW w:w="2338" w:type="dxa"/>
          </w:tcPr>
          <w:p w14:paraId="3A1E1A5A" w14:textId="2EB57F30" w:rsidR="00187EF0" w:rsidRDefault="00187EF0" w:rsidP="00187EF0">
            <w:pPr>
              <w:rPr>
                <w:rFonts w:ascii="Times New Roman" w:hAnsi="Times New Roman"/>
                <w:bCs/>
                <w:spacing w:val="-2"/>
              </w:rPr>
            </w:pPr>
            <w:r>
              <w:rPr>
                <w:rFonts w:ascii="Times New Roman" w:hAnsi="Times New Roman"/>
                <w:bCs/>
                <w:spacing w:val="-2"/>
              </w:rPr>
              <w:t>Literature Review THEME #1</w:t>
            </w:r>
            <w:r w:rsidR="008F3FA3">
              <w:rPr>
                <w:rFonts w:ascii="Times New Roman" w:hAnsi="Times New Roman"/>
                <w:bCs/>
                <w:spacing w:val="-2"/>
              </w:rPr>
              <w:t xml:space="preserve"> (plus intro)</w:t>
            </w:r>
          </w:p>
          <w:p w14:paraId="76A372DC" w14:textId="2FE5B2F5" w:rsidR="00EE05F9" w:rsidRDefault="00187EF0" w:rsidP="00187EF0">
            <w:pPr>
              <w:rPr>
                <w:rFonts w:ascii="Times New Roman" w:hAnsi="Times New Roman"/>
                <w:bCs/>
                <w:spacing w:val="-2"/>
              </w:rPr>
            </w:pPr>
            <w:r>
              <w:rPr>
                <w:rFonts w:ascii="Times New Roman" w:hAnsi="Times New Roman"/>
                <w:bCs/>
                <w:spacing w:val="-2"/>
              </w:rPr>
              <w:t>*Due to TA</w:t>
            </w:r>
          </w:p>
        </w:tc>
        <w:tc>
          <w:tcPr>
            <w:tcW w:w="2338" w:type="dxa"/>
          </w:tcPr>
          <w:p w14:paraId="777A62F2" w14:textId="77777777" w:rsidR="00EE05F9" w:rsidRDefault="00EE05F9" w:rsidP="00E162BB">
            <w:pPr>
              <w:rPr>
                <w:rFonts w:ascii="Times New Roman" w:hAnsi="Times New Roman"/>
                <w:bCs/>
                <w:spacing w:val="-2"/>
              </w:rPr>
            </w:pPr>
            <w:r>
              <w:rPr>
                <w:rFonts w:ascii="Times New Roman" w:hAnsi="Times New Roman"/>
                <w:bCs/>
                <w:spacing w:val="-2"/>
              </w:rPr>
              <w:t>Sept 29</w:t>
            </w:r>
            <w:r w:rsidRPr="00EE05F9">
              <w:rPr>
                <w:rFonts w:ascii="Times New Roman" w:hAnsi="Times New Roman"/>
                <w:bCs/>
                <w:spacing w:val="-2"/>
                <w:vertAlign w:val="superscript"/>
              </w:rPr>
              <w:t>th</w:t>
            </w:r>
          </w:p>
        </w:tc>
      </w:tr>
      <w:tr w:rsidR="00EE05F9" w14:paraId="22723C41" w14:textId="77777777" w:rsidTr="00EE05F9">
        <w:tc>
          <w:tcPr>
            <w:tcW w:w="1165" w:type="dxa"/>
          </w:tcPr>
          <w:p w14:paraId="1249849E" w14:textId="77777777" w:rsidR="00EE05F9" w:rsidRDefault="00EE05F9" w:rsidP="00E162BB">
            <w:pPr>
              <w:rPr>
                <w:rFonts w:ascii="Times New Roman" w:hAnsi="Times New Roman"/>
                <w:bCs/>
                <w:spacing w:val="-2"/>
              </w:rPr>
            </w:pPr>
            <w:r>
              <w:rPr>
                <w:rFonts w:ascii="Times New Roman" w:hAnsi="Times New Roman"/>
                <w:bCs/>
                <w:spacing w:val="-2"/>
              </w:rPr>
              <w:lastRenderedPageBreak/>
              <w:t>Sept 30</w:t>
            </w:r>
            <w:r w:rsidRPr="00EE05F9">
              <w:rPr>
                <w:rFonts w:ascii="Times New Roman" w:hAnsi="Times New Roman"/>
                <w:bCs/>
                <w:spacing w:val="-2"/>
                <w:vertAlign w:val="superscript"/>
              </w:rPr>
              <w:t>th</w:t>
            </w:r>
          </w:p>
        </w:tc>
        <w:tc>
          <w:tcPr>
            <w:tcW w:w="3509" w:type="dxa"/>
          </w:tcPr>
          <w:p w14:paraId="4930E9C7" w14:textId="77777777" w:rsidR="00D70FEB" w:rsidRDefault="00D70FEB" w:rsidP="00D70FEB">
            <w:pPr>
              <w:pStyle w:val="p1"/>
              <w:rPr>
                <w:rFonts w:ascii="Times New Roman" w:hAnsi="Times New Roman"/>
                <w:sz w:val="24"/>
                <w:szCs w:val="24"/>
              </w:rPr>
            </w:pPr>
            <w:r>
              <w:rPr>
                <w:rFonts w:ascii="Times New Roman" w:hAnsi="Times New Roman"/>
                <w:sz w:val="24"/>
                <w:szCs w:val="24"/>
              </w:rPr>
              <w:t xml:space="preserve">Harper, S. R., Patton, L. D., &amp; </w:t>
            </w:r>
          </w:p>
          <w:p w14:paraId="74855AB8" w14:textId="77777777" w:rsidR="00D70FEB" w:rsidRDefault="00D70FEB" w:rsidP="00D70FEB">
            <w:pPr>
              <w:pStyle w:val="p1"/>
              <w:rPr>
                <w:rFonts w:ascii="Times New Roman" w:hAnsi="Times New Roman"/>
                <w:sz w:val="24"/>
                <w:szCs w:val="24"/>
              </w:rPr>
            </w:pPr>
            <w:r>
              <w:rPr>
                <w:rFonts w:ascii="Times New Roman" w:hAnsi="Times New Roman"/>
                <w:sz w:val="24"/>
                <w:szCs w:val="24"/>
              </w:rPr>
              <w:t xml:space="preserve">Wooden, O. S. (2009). Access </w:t>
            </w:r>
          </w:p>
          <w:p w14:paraId="3AF64678" w14:textId="77777777" w:rsidR="00D70FEB" w:rsidRDefault="00D70FEB" w:rsidP="00D70FEB">
            <w:pPr>
              <w:pStyle w:val="p1"/>
              <w:rPr>
                <w:rFonts w:ascii="Times New Roman" w:hAnsi="Times New Roman"/>
                <w:sz w:val="24"/>
                <w:szCs w:val="24"/>
              </w:rPr>
            </w:pPr>
            <w:r>
              <w:rPr>
                <w:rFonts w:ascii="Times New Roman" w:hAnsi="Times New Roman"/>
                <w:sz w:val="24"/>
                <w:szCs w:val="24"/>
              </w:rPr>
              <w:t xml:space="preserve">and equity for African American </w:t>
            </w:r>
          </w:p>
          <w:p w14:paraId="14FA4CBA" w14:textId="77777777" w:rsidR="00D70FEB" w:rsidRDefault="00D70FEB" w:rsidP="00D70FEB">
            <w:pPr>
              <w:pStyle w:val="p1"/>
              <w:rPr>
                <w:rFonts w:ascii="Times New Roman" w:hAnsi="Times New Roman"/>
                <w:sz w:val="24"/>
                <w:szCs w:val="24"/>
              </w:rPr>
            </w:pPr>
            <w:r w:rsidRPr="001E7FD2">
              <w:rPr>
                <w:rFonts w:ascii="Times New Roman" w:hAnsi="Times New Roman"/>
                <w:sz w:val="24"/>
                <w:szCs w:val="24"/>
              </w:rPr>
              <w:t>students i</w:t>
            </w:r>
            <w:r>
              <w:rPr>
                <w:rFonts w:ascii="Times New Roman" w:hAnsi="Times New Roman"/>
                <w:sz w:val="24"/>
                <w:szCs w:val="24"/>
              </w:rPr>
              <w:t xml:space="preserve">n higher education: A </w:t>
            </w:r>
          </w:p>
          <w:p w14:paraId="615E3AF5" w14:textId="77777777" w:rsidR="00D70FEB" w:rsidRDefault="00D70FEB" w:rsidP="00D70FEB">
            <w:pPr>
              <w:pStyle w:val="p1"/>
              <w:rPr>
                <w:rFonts w:ascii="Times New Roman" w:hAnsi="Times New Roman"/>
                <w:sz w:val="24"/>
                <w:szCs w:val="24"/>
              </w:rPr>
            </w:pPr>
            <w:r w:rsidRPr="001E7FD2">
              <w:rPr>
                <w:rFonts w:ascii="Times New Roman" w:hAnsi="Times New Roman"/>
                <w:sz w:val="24"/>
                <w:szCs w:val="24"/>
              </w:rPr>
              <w:t>criti</w:t>
            </w:r>
            <w:r>
              <w:rPr>
                <w:rFonts w:ascii="Times New Roman" w:hAnsi="Times New Roman"/>
                <w:sz w:val="24"/>
                <w:szCs w:val="24"/>
              </w:rPr>
              <w:t xml:space="preserve">cal race historical analysis of </w:t>
            </w:r>
          </w:p>
          <w:p w14:paraId="7708BC77" w14:textId="77777777" w:rsidR="00D70FEB" w:rsidRDefault="00D70FEB" w:rsidP="00D70FEB">
            <w:pPr>
              <w:pStyle w:val="p1"/>
              <w:rPr>
                <w:rFonts w:ascii="Times New Roman" w:hAnsi="Times New Roman"/>
                <w:i/>
                <w:iCs/>
                <w:sz w:val="24"/>
                <w:szCs w:val="24"/>
              </w:rPr>
            </w:pPr>
            <w:r w:rsidRPr="001E7FD2">
              <w:rPr>
                <w:rFonts w:ascii="Times New Roman" w:hAnsi="Times New Roman"/>
                <w:sz w:val="24"/>
                <w:szCs w:val="24"/>
              </w:rPr>
              <w:t xml:space="preserve">policy efforts. </w:t>
            </w:r>
            <w:r>
              <w:rPr>
                <w:rFonts w:ascii="Times New Roman" w:hAnsi="Times New Roman"/>
                <w:i/>
                <w:iCs/>
                <w:sz w:val="24"/>
                <w:szCs w:val="24"/>
              </w:rPr>
              <w:t xml:space="preserve">Journal of Higher </w:t>
            </w:r>
          </w:p>
          <w:p w14:paraId="29714C1C" w14:textId="25331DEA" w:rsidR="00EE05F9" w:rsidRDefault="00D70FEB" w:rsidP="00D70FEB">
            <w:pPr>
              <w:rPr>
                <w:rFonts w:ascii="Times New Roman" w:hAnsi="Times New Roman"/>
                <w:bCs/>
                <w:spacing w:val="-2"/>
              </w:rPr>
            </w:pPr>
            <w:r w:rsidRPr="001E7FD2">
              <w:rPr>
                <w:rFonts w:ascii="Times New Roman" w:hAnsi="Times New Roman"/>
                <w:i/>
                <w:iCs/>
              </w:rPr>
              <w:t>Education, 80</w:t>
            </w:r>
            <w:r w:rsidRPr="001E7FD2">
              <w:rPr>
                <w:rFonts w:ascii="Times New Roman" w:hAnsi="Times New Roman"/>
              </w:rPr>
              <w:t>(4), 389-413.</w:t>
            </w:r>
            <w:r w:rsidRPr="001E7FD2">
              <w:rPr>
                <w:rStyle w:val="apple-converted-space"/>
                <w:rFonts w:ascii="Times New Roman" w:hAnsi="Times New Roman"/>
              </w:rPr>
              <w:t> </w:t>
            </w:r>
          </w:p>
        </w:tc>
        <w:tc>
          <w:tcPr>
            <w:tcW w:w="2338" w:type="dxa"/>
          </w:tcPr>
          <w:p w14:paraId="7A81962D" w14:textId="77777777" w:rsidR="00EE05F9" w:rsidRDefault="00EE05F9" w:rsidP="00E162BB">
            <w:pPr>
              <w:rPr>
                <w:rFonts w:ascii="Times New Roman" w:hAnsi="Times New Roman"/>
                <w:bCs/>
                <w:spacing w:val="-2"/>
              </w:rPr>
            </w:pPr>
          </w:p>
        </w:tc>
        <w:tc>
          <w:tcPr>
            <w:tcW w:w="2338" w:type="dxa"/>
          </w:tcPr>
          <w:p w14:paraId="586B2B8A" w14:textId="77777777" w:rsidR="00EE05F9" w:rsidRDefault="00EE05F9" w:rsidP="00E162BB">
            <w:pPr>
              <w:rPr>
                <w:rFonts w:ascii="Times New Roman" w:hAnsi="Times New Roman"/>
                <w:bCs/>
                <w:spacing w:val="-2"/>
              </w:rPr>
            </w:pPr>
            <w:r>
              <w:rPr>
                <w:rFonts w:ascii="Times New Roman" w:hAnsi="Times New Roman"/>
                <w:bCs/>
                <w:spacing w:val="-2"/>
              </w:rPr>
              <w:t>Oct 6</w:t>
            </w:r>
            <w:r w:rsidRPr="00EE05F9">
              <w:rPr>
                <w:rFonts w:ascii="Times New Roman" w:hAnsi="Times New Roman"/>
                <w:bCs/>
                <w:spacing w:val="-2"/>
                <w:vertAlign w:val="superscript"/>
              </w:rPr>
              <w:t>th</w:t>
            </w:r>
          </w:p>
        </w:tc>
      </w:tr>
      <w:tr w:rsidR="00EE05F9" w14:paraId="1D591EF5" w14:textId="77777777" w:rsidTr="00EE05F9">
        <w:tc>
          <w:tcPr>
            <w:tcW w:w="1165" w:type="dxa"/>
          </w:tcPr>
          <w:p w14:paraId="137E4B67" w14:textId="77777777" w:rsidR="00EE05F9" w:rsidRDefault="00EE05F9" w:rsidP="00E162BB">
            <w:pPr>
              <w:rPr>
                <w:rFonts w:ascii="Times New Roman" w:hAnsi="Times New Roman"/>
                <w:bCs/>
                <w:spacing w:val="-2"/>
              </w:rPr>
            </w:pPr>
            <w:r>
              <w:rPr>
                <w:rFonts w:ascii="Times New Roman" w:hAnsi="Times New Roman"/>
                <w:bCs/>
                <w:spacing w:val="-2"/>
              </w:rPr>
              <w:t>Oct 7</w:t>
            </w:r>
            <w:r w:rsidRPr="00EE05F9">
              <w:rPr>
                <w:rFonts w:ascii="Times New Roman" w:hAnsi="Times New Roman"/>
                <w:bCs/>
                <w:spacing w:val="-2"/>
                <w:vertAlign w:val="superscript"/>
              </w:rPr>
              <w:t>th</w:t>
            </w:r>
          </w:p>
        </w:tc>
        <w:tc>
          <w:tcPr>
            <w:tcW w:w="3509" w:type="dxa"/>
          </w:tcPr>
          <w:p w14:paraId="6F1F7453" w14:textId="77777777" w:rsidR="00EE05F9" w:rsidRPr="001E7FD2" w:rsidRDefault="001E7FD2" w:rsidP="001E7FD2">
            <w:pPr>
              <w:pStyle w:val="NormalWeb"/>
            </w:pPr>
            <w:r w:rsidRPr="00CB6EA8">
              <w:rPr>
                <w:spacing w:val="-2"/>
              </w:rPr>
              <w:t>Booth, Wayne C., Gregory G. Golom</w:t>
            </w:r>
            <w:r>
              <w:rPr>
                <w:spacing w:val="-2"/>
              </w:rPr>
              <w:t>b, and Joseph M. Williams. (2016</w:t>
            </w:r>
            <w:r w:rsidRPr="00CB6EA8">
              <w:rPr>
                <w:spacing w:val="-2"/>
              </w:rPr>
              <w:t xml:space="preserve">). </w:t>
            </w:r>
            <w:r w:rsidRPr="00CB6EA8">
              <w:rPr>
                <w:i/>
                <w:spacing w:val="-2"/>
              </w:rPr>
              <w:t xml:space="preserve">The craft of research. </w:t>
            </w:r>
            <w:r>
              <w:rPr>
                <w:spacing w:val="-2"/>
              </w:rPr>
              <w:t>4</w:t>
            </w:r>
            <w:r w:rsidRPr="00F137B6">
              <w:rPr>
                <w:spacing w:val="-2"/>
                <w:vertAlign w:val="superscript"/>
              </w:rPr>
              <w:t>th</w:t>
            </w:r>
            <w:r>
              <w:rPr>
                <w:spacing w:val="-2"/>
              </w:rPr>
              <w:t xml:space="preserve"> </w:t>
            </w:r>
            <w:r w:rsidRPr="00CB6EA8">
              <w:rPr>
                <w:spacing w:val="-2"/>
              </w:rPr>
              <w:t>Edition. Chicago: University of Chicago Press.</w:t>
            </w:r>
            <w:r>
              <w:rPr>
                <w:spacing w:val="-2"/>
              </w:rPr>
              <w:t xml:space="preserve"> (available online via Pittcat) (CH 6)</w:t>
            </w:r>
          </w:p>
        </w:tc>
        <w:tc>
          <w:tcPr>
            <w:tcW w:w="2338" w:type="dxa"/>
          </w:tcPr>
          <w:p w14:paraId="62906188" w14:textId="77777777" w:rsidR="00447E04" w:rsidRDefault="00447E04" w:rsidP="00447E04">
            <w:pPr>
              <w:rPr>
                <w:rFonts w:ascii="Times New Roman" w:hAnsi="Times New Roman"/>
                <w:bCs/>
                <w:spacing w:val="-2"/>
              </w:rPr>
            </w:pPr>
            <w:r>
              <w:rPr>
                <w:rFonts w:ascii="Times New Roman" w:hAnsi="Times New Roman"/>
                <w:bCs/>
                <w:spacing w:val="-2"/>
              </w:rPr>
              <w:t>Literature Review THEME #1 (plus intro)</w:t>
            </w:r>
          </w:p>
          <w:p w14:paraId="24BE800D" w14:textId="57FA795E" w:rsidR="00EE05F9" w:rsidRDefault="00447E04" w:rsidP="00447E04">
            <w:pPr>
              <w:rPr>
                <w:rFonts w:ascii="Times New Roman" w:hAnsi="Times New Roman"/>
                <w:bCs/>
                <w:spacing w:val="-2"/>
              </w:rPr>
            </w:pPr>
            <w:r>
              <w:rPr>
                <w:rFonts w:ascii="Times New Roman" w:hAnsi="Times New Roman"/>
                <w:bCs/>
                <w:spacing w:val="-2"/>
              </w:rPr>
              <w:t>*Due to Instructor</w:t>
            </w:r>
          </w:p>
        </w:tc>
        <w:tc>
          <w:tcPr>
            <w:tcW w:w="2338" w:type="dxa"/>
          </w:tcPr>
          <w:p w14:paraId="3B433BC7" w14:textId="77777777" w:rsidR="00EE05F9" w:rsidRDefault="00EE05F9" w:rsidP="00E162BB">
            <w:pPr>
              <w:rPr>
                <w:rFonts w:ascii="Times New Roman" w:hAnsi="Times New Roman"/>
                <w:bCs/>
                <w:spacing w:val="-2"/>
              </w:rPr>
            </w:pPr>
            <w:r>
              <w:rPr>
                <w:rFonts w:ascii="Times New Roman" w:hAnsi="Times New Roman"/>
                <w:bCs/>
                <w:spacing w:val="-2"/>
              </w:rPr>
              <w:t>Oct 13</w:t>
            </w:r>
            <w:r w:rsidRPr="00EE05F9">
              <w:rPr>
                <w:rFonts w:ascii="Times New Roman" w:hAnsi="Times New Roman"/>
                <w:bCs/>
                <w:spacing w:val="-2"/>
                <w:vertAlign w:val="superscript"/>
              </w:rPr>
              <w:t>th</w:t>
            </w:r>
          </w:p>
        </w:tc>
      </w:tr>
      <w:tr w:rsidR="00EE05F9" w:rsidRPr="001E7FD2" w14:paraId="3277F851" w14:textId="77777777" w:rsidTr="00EE05F9">
        <w:tc>
          <w:tcPr>
            <w:tcW w:w="1165" w:type="dxa"/>
          </w:tcPr>
          <w:p w14:paraId="7F05526D" w14:textId="77777777" w:rsidR="00EE05F9" w:rsidRPr="001E7FD2" w:rsidRDefault="00EE05F9" w:rsidP="00E162BB">
            <w:pPr>
              <w:rPr>
                <w:rFonts w:ascii="Times New Roman" w:hAnsi="Times New Roman"/>
                <w:bCs/>
                <w:spacing w:val="-2"/>
              </w:rPr>
            </w:pPr>
            <w:r w:rsidRPr="001E7FD2">
              <w:rPr>
                <w:rFonts w:ascii="Times New Roman" w:hAnsi="Times New Roman"/>
                <w:bCs/>
                <w:spacing w:val="-2"/>
              </w:rPr>
              <w:t>Oct 14</w:t>
            </w:r>
            <w:r w:rsidRPr="001E7FD2">
              <w:rPr>
                <w:rFonts w:ascii="Times New Roman" w:hAnsi="Times New Roman"/>
                <w:bCs/>
                <w:spacing w:val="-2"/>
                <w:vertAlign w:val="superscript"/>
              </w:rPr>
              <w:t>th</w:t>
            </w:r>
          </w:p>
        </w:tc>
        <w:tc>
          <w:tcPr>
            <w:tcW w:w="3509" w:type="dxa"/>
          </w:tcPr>
          <w:p w14:paraId="794D4C7E" w14:textId="2A097DEE" w:rsidR="00EE05F9" w:rsidRPr="001E7FD2" w:rsidRDefault="00EE05F9" w:rsidP="001E7FD2">
            <w:pPr>
              <w:pStyle w:val="p1"/>
              <w:rPr>
                <w:rFonts w:ascii="Times New Roman" w:hAnsi="Times New Roman"/>
                <w:sz w:val="24"/>
                <w:szCs w:val="24"/>
              </w:rPr>
            </w:pPr>
          </w:p>
        </w:tc>
        <w:tc>
          <w:tcPr>
            <w:tcW w:w="2338" w:type="dxa"/>
          </w:tcPr>
          <w:p w14:paraId="385B7713" w14:textId="77777777" w:rsidR="00447E04" w:rsidRDefault="00447E04" w:rsidP="00447E04">
            <w:pPr>
              <w:rPr>
                <w:rFonts w:ascii="Times New Roman" w:hAnsi="Times New Roman"/>
                <w:bCs/>
                <w:spacing w:val="-2"/>
              </w:rPr>
            </w:pPr>
            <w:r>
              <w:rPr>
                <w:rFonts w:ascii="Times New Roman" w:hAnsi="Times New Roman"/>
                <w:bCs/>
                <w:spacing w:val="-2"/>
              </w:rPr>
              <w:t>Literature Review THEME #2 (plus intro &amp; theme #1)</w:t>
            </w:r>
          </w:p>
          <w:p w14:paraId="257C8086" w14:textId="27F3F875" w:rsidR="00EE05F9" w:rsidRPr="001E7FD2" w:rsidRDefault="00447E04" w:rsidP="00447E04">
            <w:pPr>
              <w:rPr>
                <w:rFonts w:ascii="Times New Roman" w:hAnsi="Times New Roman"/>
                <w:bCs/>
                <w:spacing w:val="-2"/>
              </w:rPr>
            </w:pPr>
            <w:r>
              <w:rPr>
                <w:rFonts w:ascii="Times New Roman" w:hAnsi="Times New Roman"/>
                <w:bCs/>
                <w:spacing w:val="-2"/>
              </w:rPr>
              <w:t>*Due to TA</w:t>
            </w:r>
          </w:p>
        </w:tc>
        <w:tc>
          <w:tcPr>
            <w:tcW w:w="2338" w:type="dxa"/>
          </w:tcPr>
          <w:p w14:paraId="345B6D2C" w14:textId="77777777" w:rsidR="00EE05F9" w:rsidRPr="001E7FD2" w:rsidRDefault="00EE05F9" w:rsidP="00E162BB">
            <w:pPr>
              <w:rPr>
                <w:rFonts w:ascii="Times New Roman" w:hAnsi="Times New Roman"/>
                <w:bCs/>
                <w:spacing w:val="-2"/>
              </w:rPr>
            </w:pPr>
            <w:r w:rsidRPr="001E7FD2">
              <w:rPr>
                <w:rFonts w:ascii="Times New Roman" w:hAnsi="Times New Roman"/>
                <w:bCs/>
                <w:spacing w:val="-2"/>
              </w:rPr>
              <w:t>Oct 20</w:t>
            </w:r>
            <w:r w:rsidRPr="001E7FD2">
              <w:rPr>
                <w:rFonts w:ascii="Times New Roman" w:hAnsi="Times New Roman"/>
                <w:bCs/>
                <w:spacing w:val="-2"/>
                <w:vertAlign w:val="superscript"/>
              </w:rPr>
              <w:t>th</w:t>
            </w:r>
          </w:p>
        </w:tc>
      </w:tr>
      <w:tr w:rsidR="00EE05F9" w14:paraId="52306074" w14:textId="77777777" w:rsidTr="00EE05F9">
        <w:tc>
          <w:tcPr>
            <w:tcW w:w="1165" w:type="dxa"/>
          </w:tcPr>
          <w:p w14:paraId="3F7E1245" w14:textId="77777777" w:rsidR="00EE05F9" w:rsidRDefault="00EE05F9" w:rsidP="00E162BB">
            <w:pPr>
              <w:rPr>
                <w:rFonts w:ascii="Times New Roman" w:hAnsi="Times New Roman"/>
                <w:bCs/>
                <w:spacing w:val="-2"/>
              </w:rPr>
            </w:pPr>
            <w:r>
              <w:rPr>
                <w:rFonts w:ascii="Times New Roman" w:hAnsi="Times New Roman"/>
                <w:bCs/>
                <w:spacing w:val="-2"/>
              </w:rPr>
              <w:t>Oct 21</w:t>
            </w:r>
            <w:r w:rsidRPr="00EE05F9">
              <w:rPr>
                <w:rFonts w:ascii="Times New Roman" w:hAnsi="Times New Roman"/>
                <w:bCs/>
                <w:spacing w:val="-2"/>
                <w:vertAlign w:val="superscript"/>
              </w:rPr>
              <w:t>st</w:t>
            </w:r>
          </w:p>
        </w:tc>
        <w:tc>
          <w:tcPr>
            <w:tcW w:w="3509" w:type="dxa"/>
          </w:tcPr>
          <w:p w14:paraId="628FA88C" w14:textId="77777777" w:rsidR="00EE05F9" w:rsidRDefault="001E7FD2" w:rsidP="001E7FD2">
            <w:pPr>
              <w:tabs>
                <w:tab w:val="left" w:pos="-720"/>
              </w:tabs>
              <w:suppressAutoHyphens/>
              <w:rPr>
                <w:rFonts w:ascii="Times New Roman" w:hAnsi="Times New Roman"/>
                <w:bCs/>
                <w:spacing w:val="-2"/>
              </w:rPr>
            </w:pPr>
            <w:r w:rsidRPr="008D74A9">
              <w:rPr>
                <w:rFonts w:ascii="Times New Roman" w:hAnsi="Times New Roman"/>
                <w:bCs/>
                <w:spacing w:val="-2"/>
              </w:rPr>
              <w:t xml:space="preserve">Cohen, L., Manion, L., and Morrison, K. (2018).  </w:t>
            </w:r>
            <w:r w:rsidRPr="008D74A9">
              <w:rPr>
                <w:rFonts w:ascii="Times New Roman" w:hAnsi="Times New Roman"/>
                <w:bCs/>
                <w:i/>
                <w:spacing w:val="-2"/>
              </w:rPr>
              <w:t>Research Methods in Education. 8</w:t>
            </w:r>
            <w:r w:rsidRPr="008D74A9">
              <w:rPr>
                <w:rFonts w:ascii="Times New Roman" w:hAnsi="Times New Roman"/>
                <w:bCs/>
                <w:i/>
                <w:spacing w:val="-2"/>
                <w:vertAlign w:val="superscript"/>
              </w:rPr>
              <w:t>th</w:t>
            </w:r>
            <w:r w:rsidRPr="008D74A9">
              <w:rPr>
                <w:rFonts w:ascii="Times New Roman" w:hAnsi="Times New Roman"/>
                <w:bCs/>
                <w:i/>
                <w:spacing w:val="-2"/>
              </w:rPr>
              <w:t xml:space="preserve"> Edition. </w:t>
            </w:r>
            <w:r w:rsidRPr="008D74A9">
              <w:rPr>
                <w:rFonts w:ascii="Times New Roman" w:hAnsi="Times New Roman"/>
                <w:bCs/>
                <w:spacing w:val="-2"/>
              </w:rPr>
              <w:t xml:space="preserve">New York, NY: Routledge. </w:t>
            </w:r>
            <w:r>
              <w:rPr>
                <w:rFonts w:ascii="Times New Roman" w:hAnsi="Times New Roman"/>
                <w:bCs/>
                <w:spacing w:val="-2"/>
              </w:rPr>
              <w:t>(CH 3,4)</w:t>
            </w:r>
          </w:p>
        </w:tc>
        <w:tc>
          <w:tcPr>
            <w:tcW w:w="2338" w:type="dxa"/>
          </w:tcPr>
          <w:p w14:paraId="3C41E7A3" w14:textId="2CFE71AB" w:rsidR="00EE05F9" w:rsidRDefault="00EE05F9" w:rsidP="008F3FA3">
            <w:pPr>
              <w:rPr>
                <w:rFonts w:ascii="Times New Roman" w:hAnsi="Times New Roman"/>
                <w:bCs/>
                <w:spacing w:val="-2"/>
              </w:rPr>
            </w:pPr>
          </w:p>
        </w:tc>
        <w:tc>
          <w:tcPr>
            <w:tcW w:w="2338" w:type="dxa"/>
          </w:tcPr>
          <w:p w14:paraId="47603DD1" w14:textId="77777777" w:rsidR="00EE05F9" w:rsidRDefault="00EE05F9" w:rsidP="00E162BB">
            <w:pPr>
              <w:rPr>
                <w:rFonts w:ascii="Times New Roman" w:hAnsi="Times New Roman"/>
                <w:bCs/>
                <w:spacing w:val="-2"/>
              </w:rPr>
            </w:pPr>
            <w:r>
              <w:rPr>
                <w:rFonts w:ascii="Times New Roman" w:hAnsi="Times New Roman"/>
                <w:bCs/>
                <w:spacing w:val="-2"/>
              </w:rPr>
              <w:t>Oct 27</w:t>
            </w:r>
            <w:r w:rsidRPr="00EE05F9">
              <w:rPr>
                <w:rFonts w:ascii="Times New Roman" w:hAnsi="Times New Roman"/>
                <w:bCs/>
                <w:spacing w:val="-2"/>
                <w:vertAlign w:val="superscript"/>
              </w:rPr>
              <w:t>th</w:t>
            </w:r>
          </w:p>
        </w:tc>
      </w:tr>
      <w:tr w:rsidR="00EE05F9" w14:paraId="71E323DC" w14:textId="77777777" w:rsidTr="00EE05F9">
        <w:tc>
          <w:tcPr>
            <w:tcW w:w="1165" w:type="dxa"/>
          </w:tcPr>
          <w:p w14:paraId="24F120B4" w14:textId="77777777" w:rsidR="00EE05F9" w:rsidRDefault="00EE05F9" w:rsidP="00E162BB">
            <w:pPr>
              <w:rPr>
                <w:rFonts w:ascii="Times New Roman" w:hAnsi="Times New Roman"/>
                <w:bCs/>
                <w:spacing w:val="-2"/>
              </w:rPr>
            </w:pPr>
            <w:r>
              <w:rPr>
                <w:rFonts w:ascii="Times New Roman" w:hAnsi="Times New Roman"/>
                <w:bCs/>
                <w:spacing w:val="-2"/>
              </w:rPr>
              <w:t>Oct 28</w:t>
            </w:r>
            <w:r w:rsidRPr="00EE05F9">
              <w:rPr>
                <w:rFonts w:ascii="Times New Roman" w:hAnsi="Times New Roman"/>
                <w:bCs/>
                <w:spacing w:val="-2"/>
                <w:vertAlign w:val="superscript"/>
              </w:rPr>
              <w:t>th</w:t>
            </w:r>
          </w:p>
        </w:tc>
        <w:tc>
          <w:tcPr>
            <w:tcW w:w="3509" w:type="dxa"/>
          </w:tcPr>
          <w:p w14:paraId="518055B5" w14:textId="77777777" w:rsidR="00EE05F9" w:rsidRDefault="00EE05F9" w:rsidP="00E162BB">
            <w:pPr>
              <w:rPr>
                <w:rFonts w:ascii="Times New Roman" w:hAnsi="Times New Roman"/>
                <w:bCs/>
                <w:spacing w:val="-2"/>
              </w:rPr>
            </w:pPr>
          </w:p>
        </w:tc>
        <w:tc>
          <w:tcPr>
            <w:tcW w:w="2338" w:type="dxa"/>
          </w:tcPr>
          <w:p w14:paraId="430CD565" w14:textId="77777777" w:rsidR="00447E04" w:rsidRDefault="00447E04" w:rsidP="00447E04">
            <w:pPr>
              <w:rPr>
                <w:rFonts w:ascii="Times New Roman" w:hAnsi="Times New Roman"/>
                <w:bCs/>
                <w:spacing w:val="-2"/>
              </w:rPr>
            </w:pPr>
            <w:r>
              <w:rPr>
                <w:rFonts w:ascii="Times New Roman" w:hAnsi="Times New Roman"/>
                <w:bCs/>
                <w:spacing w:val="-2"/>
              </w:rPr>
              <w:t>Literature Review THEME #2 (plus intro &amp; theme #1)</w:t>
            </w:r>
          </w:p>
          <w:p w14:paraId="4364E30F" w14:textId="5E635FED" w:rsidR="00EE05F9" w:rsidRDefault="00447E04" w:rsidP="00447E04">
            <w:pPr>
              <w:rPr>
                <w:rFonts w:ascii="Times New Roman" w:hAnsi="Times New Roman"/>
                <w:bCs/>
                <w:spacing w:val="-2"/>
              </w:rPr>
            </w:pPr>
            <w:r>
              <w:rPr>
                <w:rFonts w:ascii="Times New Roman" w:hAnsi="Times New Roman"/>
                <w:bCs/>
                <w:spacing w:val="-2"/>
              </w:rPr>
              <w:t>*Due to Instructor</w:t>
            </w:r>
          </w:p>
        </w:tc>
        <w:tc>
          <w:tcPr>
            <w:tcW w:w="2338" w:type="dxa"/>
          </w:tcPr>
          <w:p w14:paraId="10679C48" w14:textId="77777777" w:rsidR="00EE05F9" w:rsidRDefault="00EE05F9" w:rsidP="00E162BB">
            <w:pPr>
              <w:rPr>
                <w:rFonts w:ascii="Times New Roman" w:hAnsi="Times New Roman"/>
                <w:bCs/>
                <w:spacing w:val="-2"/>
              </w:rPr>
            </w:pPr>
            <w:r>
              <w:rPr>
                <w:rFonts w:ascii="Times New Roman" w:hAnsi="Times New Roman"/>
                <w:bCs/>
                <w:spacing w:val="-2"/>
              </w:rPr>
              <w:t>Nov 3</w:t>
            </w:r>
            <w:r w:rsidRPr="00EE05F9">
              <w:rPr>
                <w:rFonts w:ascii="Times New Roman" w:hAnsi="Times New Roman"/>
                <w:bCs/>
                <w:spacing w:val="-2"/>
                <w:vertAlign w:val="superscript"/>
              </w:rPr>
              <w:t>rd</w:t>
            </w:r>
          </w:p>
        </w:tc>
      </w:tr>
      <w:tr w:rsidR="00EE05F9" w14:paraId="49E2A876" w14:textId="77777777" w:rsidTr="008F3FA3">
        <w:trPr>
          <w:trHeight w:val="1394"/>
        </w:trPr>
        <w:tc>
          <w:tcPr>
            <w:tcW w:w="1165" w:type="dxa"/>
          </w:tcPr>
          <w:p w14:paraId="31E3A77C" w14:textId="77777777" w:rsidR="00EE05F9" w:rsidRDefault="00EE05F9" w:rsidP="00E162BB">
            <w:pPr>
              <w:rPr>
                <w:rFonts w:ascii="Times New Roman" w:hAnsi="Times New Roman"/>
                <w:bCs/>
                <w:spacing w:val="-2"/>
              </w:rPr>
            </w:pPr>
            <w:r>
              <w:rPr>
                <w:rFonts w:ascii="Times New Roman" w:hAnsi="Times New Roman"/>
                <w:bCs/>
                <w:spacing w:val="-2"/>
              </w:rPr>
              <w:t>Nov 4</w:t>
            </w:r>
            <w:r w:rsidRPr="00EE05F9">
              <w:rPr>
                <w:rFonts w:ascii="Times New Roman" w:hAnsi="Times New Roman"/>
                <w:bCs/>
                <w:spacing w:val="-2"/>
                <w:vertAlign w:val="superscript"/>
              </w:rPr>
              <w:t>th</w:t>
            </w:r>
          </w:p>
        </w:tc>
        <w:tc>
          <w:tcPr>
            <w:tcW w:w="3509" w:type="dxa"/>
          </w:tcPr>
          <w:p w14:paraId="059CFD91" w14:textId="29C5E13D" w:rsidR="00EE05F9" w:rsidRDefault="00EE05F9" w:rsidP="001E7FD2">
            <w:pPr>
              <w:tabs>
                <w:tab w:val="left" w:pos="-720"/>
              </w:tabs>
              <w:suppressAutoHyphens/>
              <w:rPr>
                <w:rFonts w:ascii="Times New Roman" w:hAnsi="Times New Roman"/>
                <w:bCs/>
                <w:spacing w:val="-2"/>
              </w:rPr>
            </w:pPr>
          </w:p>
        </w:tc>
        <w:tc>
          <w:tcPr>
            <w:tcW w:w="2338" w:type="dxa"/>
          </w:tcPr>
          <w:p w14:paraId="5F41C8EA" w14:textId="77777777" w:rsidR="00447E04" w:rsidRDefault="00447E04" w:rsidP="00447E04">
            <w:pPr>
              <w:rPr>
                <w:rFonts w:ascii="Times New Roman" w:hAnsi="Times New Roman"/>
                <w:bCs/>
                <w:spacing w:val="-2"/>
              </w:rPr>
            </w:pPr>
            <w:r>
              <w:rPr>
                <w:rFonts w:ascii="Times New Roman" w:hAnsi="Times New Roman"/>
                <w:bCs/>
                <w:spacing w:val="-2"/>
              </w:rPr>
              <w:t>Literature Review THEME #3 (plus intro &amp; theme #1/2)</w:t>
            </w:r>
          </w:p>
          <w:p w14:paraId="72B85C05" w14:textId="79C5AF77" w:rsidR="00EE05F9" w:rsidRDefault="00447E04" w:rsidP="00447E04">
            <w:pPr>
              <w:rPr>
                <w:rFonts w:ascii="Times New Roman" w:hAnsi="Times New Roman"/>
                <w:bCs/>
                <w:spacing w:val="-2"/>
              </w:rPr>
            </w:pPr>
            <w:r>
              <w:rPr>
                <w:rFonts w:ascii="Times New Roman" w:hAnsi="Times New Roman"/>
                <w:bCs/>
                <w:spacing w:val="-2"/>
              </w:rPr>
              <w:t>*Due to TA</w:t>
            </w:r>
          </w:p>
        </w:tc>
        <w:tc>
          <w:tcPr>
            <w:tcW w:w="2338" w:type="dxa"/>
          </w:tcPr>
          <w:p w14:paraId="25AF1C70" w14:textId="77777777" w:rsidR="00EE05F9" w:rsidRDefault="00EE05F9" w:rsidP="00E162BB">
            <w:pPr>
              <w:rPr>
                <w:rFonts w:ascii="Times New Roman" w:hAnsi="Times New Roman"/>
                <w:bCs/>
                <w:spacing w:val="-2"/>
              </w:rPr>
            </w:pPr>
            <w:r>
              <w:rPr>
                <w:rFonts w:ascii="Times New Roman" w:hAnsi="Times New Roman"/>
                <w:bCs/>
                <w:spacing w:val="-2"/>
              </w:rPr>
              <w:t>Nov 10</w:t>
            </w:r>
            <w:r w:rsidRPr="00EE05F9">
              <w:rPr>
                <w:rFonts w:ascii="Times New Roman" w:hAnsi="Times New Roman"/>
                <w:bCs/>
                <w:spacing w:val="-2"/>
                <w:vertAlign w:val="superscript"/>
              </w:rPr>
              <w:t>th</w:t>
            </w:r>
          </w:p>
        </w:tc>
      </w:tr>
      <w:tr w:rsidR="00EE05F9" w14:paraId="4FD58796" w14:textId="77777777" w:rsidTr="00EE05F9">
        <w:tc>
          <w:tcPr>
            <w:tcW w:w="1165" w:type="dxa"/>
          </w:tcPr>
          <w:p w14:paraId="1765A46A" w14:textId="77777777" w:rsidR="00EE05F9" w:rsidRDefault="00EE05F9" w:rsidP="00E162BB">
            <w:pPr>
              <w:rPr>
                <w:rFonts w:ascii="Times New Roman" w:hAnsi="Times New Roman"/>
                <w:bCs/>
                <w:spacing w:val="-2"/>
              </w:rPr>
            </w:pPr>
            <w:r>
              <w:rPr>
                <w:rFonts w:ascii="Times New Roman" w:hAnsi="Times New Roman"/>
                <w:bCs/>
                <w:spacing w:val="-2"/>
              </w:rPr>
              <w:t>Nov 11</w:t>
            </w:r>
            <w:r w:rsidRPr="00EE05F9">
              <w:rPr>
                <w:rFonts w:ascii="Times New Roman" w:hAnsi="Times New Roman"/>
                <w:bCs/>
                <w:spacing w:val="-2"/>
                <w:vertAlign w:val="superscript"/>
              </w:rPr>
              <w:t>th</w:t>
            </w:r>
          </w:p>
        </w:tc>
        <w:tc>
          <w:tcPr>
            <w:tcW w:w="3509" w:type="dxa"/>
          </w:tcPr>
          <w:p w14:paraId="31613F6A" w14:textId="275EB8FA" w:rsidR="00EE05F9" w:rsidRDefault="00D70FEB" w:rsidP="00E162BB">
            <w:pPr>
              <w:rPr>
                <w:rFonts w:ascii="Times New Roman" w:hAnsi="Times New Roman"/>
                <w:bCs/>
                <w:spacing w:val="-2"/>
              </w:rPr>
            </w:pPr>
            <w:r w:rsidRPr="008D74A9">
              <w:rPr>
                <w:rFonts w:ascii="Times New Roman" w:hAnsi="Times New Roman"/>
                <w:bCs/>
                <w:spacing w:val="-2"/>
              </w:rPr>
              <w:t xml:space="preserve">Cohen, L., Manion, L., and Morrison, K. (2018).  </w:t>
            </w:r>
            <w:r w:rsidRPr="008D74A9">
              <w:rPr>
                <w:rFonts w:ascii="Times New Roman" w:hAnsi="Times New Roman"/>
                <w:bCs/>
                <w:i/>
                <w:spacing w:val="-2"/>
              </w:rPr>
              <w:t>Research Methods in Education. 8</w:t>
            </w:r>
            <w:r w:rsidRPr="008D74A9">
              <w:rPr>
                <w:rFonts w:ascii="Times New Roman" w:hAnsi="Times New Roman"/>
                <w:bCs/>
                <w:i/>
                <w:spacing w:val="-2"/>
                <w:vertAlign w:val="superscript"/>
              </w:rPr>
              <w:t>th</w:t>
            </w:r>
            <w:r w:rsidRPr="008D74A9">
              <w:rPr>
                <w:rFonts w:ascii="Times New Roman" w:hAnsi="Times New Roman"/>
                <w:bCs/>
                <w:i/>
                <w:spacing w:val="-2"/>
              </w:rPr>
              <w:t xml:space="preserve"> Edition. </w:t>
            </w:r>
            <w:r w:rsidRPr="008D74A9">
              <w:rPr>
                <w:rFonts w:ascii="Times New Roman" w:hAnsi="Times New Roman"/>
                <w:bCs/>
                <w:spacing w:val="-2"/>
              </w:rPr>
              <w:t xml:space="preserve">New York, NY: Routledge. </w:t>
            </w:r>
            <w:r>
              <w:rPr>
                <w:rFonts w:ascii="Times New Roman" w:hAnsi="Times New Roman"/>
                <w:bCs/>
                <w:spacing w:val="-2"/>
              </w:rPr>
              <w:t>(CH 15,16)</w:t>
            </w:r>
          </w:p>
        </w:tc>
        <w:tc>
          <w:tcPr>
            <w:tcW w:w="2338" w:type="dxa"/>
          </w:tcPr>
          <w:p w14:paraId="7ACA953A" w14:textId="33304E8A" w:rsidR="00EE05F9" w:rsidRDefault="00EE05F9" w:rsidP="00C46C72">
            <w:pPr>
              <w:rPr>
                <w:rFonts w:ascii="Times New Roman" w:hAnsi="Times New Roman"/>
                <w:bCs/>
                <w:spacing w:val="-2"/>
              </w:rPr>
            </w:pPr>
          </w:p>
        </w:tc>
        <w:tc>
          <w:tcPr>
            <w:tcW w:w="2338" w:type="dxa"/>
          </w:tcPr>
          <w:p w14:paraId="48CBDC76" w14:textId="77777777" w:rsidR="00EE05F9" w:rsidRDefault="00EE05F9" w:rsidP="00E162BB">
            <w:pPr>
              <w:rPr>
                <w:rFonts w:ascii="Times New Roman" w:hAnsi="Times New Roman"/>
                <w:bCs/>
                <w:spacing w:val="-2"/>
              </w:rPr>
            </w:pPr>
            <w:r>
              <w:rPr>
                <w:rFonts w:ascii="Times New Roman" w:hAnsi="Times New Roman"/>
                <w:bCs/>
                <w:spacing w:val="-2"/>
              </w:rPr>
              <w:t>Nov 17</w:t>
            </w:r>
            <w:r w:rsidRPr="00EE05F9">
              <w:rPr>
                <w:rFonts w:ascii="Times New Roman" w:hAnsi="Times New Roman"/>
                <w:bCs/>
                <w:spacing w:val="-2"/>
                <w:vertAlign w:val="superscript"/>
              </w:rPr>
              <w:t>th</w:t>
            </w:r>
          </w:p>
        </w:tc>
      </w:tr>
      <w:tr w:rsidR="00EE05F9" w14:paraId="145DC8FF" w14:textId="77777777" w:rsidTr="00EE05F9">
        <w:tc>
          <w:tcPr>
            <w:tcW w:w="1165" w:type="dxa"/>
          </w:tcPr>
          <w:p w14:paraId="4DBF74D6" w14:textId="77777777" w:rsidR="00EE05F9" w:rsidRDefault="00EE05F9" w:rsidP="00E162BB">
            <w:pPr>
              <w:rPr>
                <w:rFonts w:ascii="Times New Roman" w:hAnsi="Times New Roman"/>
                <w:bCs/>
                <w:spacing w:val="-2"/>
              </w:rPr>
            </w:pPr>
            <w:r>
              <w:rPr>
                <w:rFonts w:ascii="Times New Roman" w:hAnsi="Times New Roman"/>
                <w:bCs/>
                <w:spacing w:val="-2"/>
              </w:rPr>
              <w:t>Nov 18</w:t>
            </w:r>
            <w:r w:rsidRPr="00EE05F9">
              <w:rPr>
                <w:rFonts w:ascii="Times New Roman" w:hAnsi="Times New Roman"/>
                <w:bCs/>
                <w:spacing w:val="-2"/>
                <w:vertAlign w:val="superscript"/>
              </w:rPr>
              <w:t>th</w:t>
            </w:r>
          </w:p>
        </w:tc>
        <w:tc>
          <w:tcPr>
            <w:tcW w:w="3509" w:type="dxa"/>
          </w:tcPr>
          <w:p w14:paraId="44F20C6F" w14:textId="77777777" w:rsidR="00EE05F9" w:rsidRDefault="00EE05F9" w:rsidP="00E162BB">
            <w:pPr>
              <w:rPr>
                <w:rFonts w:ascii="Times New Roman" w:hAnsi="Times New Roman"/>
                <w:bCs/>
                <w:spacing w:val="-2"/>
              </w:rPr>
            </w:pPr>
          </w:p>
        </w:tc>
        <w:tc>
          <w:tcPr>
            <w:tcW w:w="2338" w:type="dxa"/>
          </w:tcPr>
          <w:p w14:paraId="22321A29" w14:textId="77777777" w:rsidR="00447E04" w:rsidRDefault="00447E04" w:rsidP="00447E04">
            <w:pPr>
              <w:rPr>
                <w:rFonts w:ascii="Times New Roman" w:hAnsi="Times New Roman"/>
                <w:bCs/>
                <w:spacing w:val="-2"/>
              </w:rPr>
            </w:pPr>
            <w:r>
              <w:rPr>
                <w:rFonts w:ascii="Times New Roman" w:hAnsi="Times New Roman"/>
                <w:bCs/>
                <w:spacing w:val="-2"/>
              </w:rPr>
              <w:t>Literature Review THEME #3 (plus intro &amp; theme #1/2)</w:t>
            </w:r>
          </w:p>
          <w:p w14:paraId="14D3DE3C" w14:textId="77226A70" w:rsidR="00EE05F9" w:rsidRDefault="00447E04" w:rsidP="00447E04">
            <w:pPr>
              <w:rPr>
                <w:rFonts w:ascii="Times New Roman" w:hAnsi="Times New Roman"/>
                <w:bCs/>
                <w:spacing w:val="-2"/>
              </w:rPr>
            </w:pPr>
            <w:r>
              <w:rPr>
                <w:rFonts w:ascii="Times New Roman" w:hAnsi="Times New Roman"/>
                <w:bCs/>
                <w:spacing w:val="-2"/>
              </w:rPr>
              <w:t>*Due to Instructor</w:t>
            </w:r>
          </w:p>
        </w:tc>
        <w:tc>
          <w:tcPr>
            <w:tcW w:w="2338" w:type="dxa"/>
          </w:tcPr>
          <w:p w14:paraId="1F016A75" w14:textId="77777777" w:rsidR="00EE05F9" w:rsidRDefault="00EE05F9" w:rsidP="00E162BB">
            <w:pPr>
              <w:rPr>
                <w:rFonts w:ascii="Times New Roman" w:hAnsi="Times New Roman"/>
                <w:bCs/>
                <w:spacing w:val="-2"/>
              </w:rPr>
            </w:pPr>
            <w:r>
              <w:rPr>
                <w:rFonts w:ascii="Times New Roman" w:hAnsi="Times New Roman"/>
                <w:bCs/>
                <w:spacing w:val="-2"/>
              </w:rPr>
              <w:t>Nov 24</w:t>
            </w:r>
            <w:r w:rsidRPr="00EE05F9">
              <w:rPr>
                <w:rFonts w:ascii="Times New Roman" w:hAnsi="Times New Roman"/>
                <w:bCs/>
                <w:spacing w:val="-2"/>
                <w:vertAlign w:val="superscript"/>
              </w:rPr>
              <w:t>th</w:t>
            </w:r>
          </w:p>
        </w:tc>
      </w:tr>
      <w:tr w:rsidR="00EE05F9" w14:paraId="7DFBA401" w14:textId="77777777" w:rsidTr="00EE05F9">
        <w:trPr>
          <w:trHeight w:val="296"/>
        </w:trPr>
        <w:tc>
          <w:tcPr>
            <w:tcW w:w="1165" w:type="dxa"/>
          </w:tcPr>
          <w:p w14:paraId="6CF4A4D8" w14:textId="77777777" w:rsidR="00EE05F9" w:rsidRDefault="00EE05F9" w:rsidP="00E162BB">
            <w:pPr>
              <w:rPr>
                <w:rFonts w:ascii="Times New Roman" w:hAnsi="Times New Roman"/>
                <w:bCs/>
                <w:spacing w:val="-2"/>
              </w:rPr>
            </w:pPr>
            <w:r>
              <w:rPr>
                <w:rFonts w:ascii="Times New Roman" w:hAnsi="Times New Roman"/>
                <w:bCs/>
                <w:spacing w:val="-2"/>
              </w:rPr>
              <w:t>Nov 25th</w:t>
            </w:r>
          </w:p>
        </w:tc>
        <w:tc>
          <w:tcPr>
            <w:tcW w:w="3509" w:type="dxa"/>
          </w:tcPr>
          <w:p w14:paraId="0064D3E1" w14:textId="77777777" w:rsidR="00EE05F9" w:rsidRDefault="00EE05F9" w:rsidP="00E162BB">
            <w:pPr>
              <w:rPr>
                <w:rFonts w:ascii="Times New Roman" w:hAnsi="Times New Roman"/>
                <w:bCs/>
                <w:spacing w:val="-2"/>
              </w:rPr>
            </w:pPr>
          </w:p>
        </w:tc>
        <w:tc>
          <w:tcPr>
            <w:tcW w:w="2338" w:type="dxa"/>
          </w:tcPr>
          <w:p w14:paraId="3721174F" w14:textId="0C57DFD1" w:rsidR="00EE05F9" w:rsidRDefault="00EE05F9" w:rsidP="00C46C72">
            <w:pPr>
              <w:rPr>
                <w:rFonts w:ascii="Times New Roman" w:hAnsi="Times New Roman"/>
                <w:bCs/>
                <w:spacing w:val="-2"/>
              </w:rPr>
            </w:pPr>
          </w:p>
        </w:tc>
        <w:tc>
          <w:tcPr>
            <w:tcW w:w="2338" w:type="dxa"/>
          </w:tcPr>
          <w:p w14:paraId="0B8810DD" w14:textId="77777777" w:rsidR="00EE05F9" w:rsidRDefault="00EE05F9" w:rsidP="00E162BB">
            <w:pPr>
              <w:rPr>
                <w:rFonts w:ascii="Times New Roman" w:hAnsi="Times New Roman"/>
                <w:bCs/>
                <w:spacing w:val="-2"/>
              </w:rPr>
            </w:pPr>
            <w:r>
              <w:rPr>
                <w:rFonts w:ascii="Times New Roman" w:hAnsi="Times New Roman"/>
                <w:bCs/>
                <w:spacing w:val="-2"/>
              </w:rPr>
              <w:t>Dec 1</w:t>
            </w:r>
            <w:r w:rsidRPr="00EE05F9">
              <w:rPr>
                <w:rFonts w:ascii="Times New Roman" w:hAnsi="Times New Roman"/>
                <w:bCs/>
                <w:spacing w:val="-2"/>
                <w:vertAlign w:val="superscript"/>
              </w:rPr>
              <w:t>st</w:t>
            </w:r>
          </w:p>
        </w:tc>
      </w:tr>
      <w:tr w:rsidR="00EE05F9" w14:paraId="3BA78178" w14:textId="77777777" w:rsidTr="00EE05F9">
        <w:tc>
          <w:tcPr>
            <w:tcW w:w="1165" w:type="dxa"/>
          </w:tcPr>
          <w:p w14:paraId="39CFC3A2" w14:textId="77777777" w:rsidR="00EE05F9" w:rsidRDefault="00EE05F9" w:rsidP="00E162BB">
            <w:pPr>
              <w:rPr>
                <w:rFonts w:ascii="Times New Roman" w:hAnsi="Times New Roman"/>
                <w:bCs/>
                <w:spacing w:val="-2"/>
              </w:rPr>
            </w:pPr>
            <w:r>
              <w:rPr>
                <w:rFonts w:ascii="Times New Roman" w:hAnsi="Times New Roman"/>
                <w:bCs/>
                <w:spacing w:val="-2"/>
              </w:rPr>
              <w:t>Dec 2</w:t>
            </w:r>
            <w:r w:rsidRPr="00EE05F9">
              <w:rPr>
                <w:rFonts w:ascii="Times New Roman" w:hAnsi="Times New Roman"/>
                <w:bCs/>
                <w:spacing w:val="-2"/>
                <w:vertAlign w:val="superscript"/>
              </w:rPr>
              <w:t>nd</w:t>
            </w:r>
          </w:p>
        </w:tc>
        <w:tc>
          <w:tcPr>
            <w:tcW w:w="3509" w:type="dxa"/>
          </w:tcPr>
          <w:p w14:paraId="7290EEB2" w14:textId="77777777" w:rsidR="00EE05F9" w:rsidRDefault="00EE05F9" w:rsidP="00E162BB">
            <w:pPr>
              <w:rPr>
                <w:rFonts w:ascii="Times New Roman" w:hAnsi="Times New Roman"/>
                <w:bCs/>
                <w:spacing w:val="-2"/>
              </w:rPr>
            </w:pPr>
          </w:p>
        </w:tc>
        <w:tc>
          <w:tcPr>
            <w:tcW w:w="2338" w:type="dxa"/>
          </w:tcPr>
          <w:p w14:paraId="3D22227E" w14:textId="3A867717" w:rsidR="00EE05F9" w:rsidRDefault="00EE05F9" w:rsidP="008F3FA3">
            <w:pPr>
              <w:rPr>
                <w:rFonts w:ascii="Times New Roman" w:hAnsi="Times New Roman"/>
                <w:bCs/>
                <w:spacing w:val="-2"/>
              </w:rPr>
            </w:pPr>
          </w:p>
        </w:tc>
        <w:tc>
          <w:tcPr>
            <w:tcW w:w="2338" w:type="dxa"/>
          </w:tcPr>
          <w:p w14:paraId="6192111D" w14:textId="77777777" w:rsidR="00EE05F9" w:rsidRDefault="00EE05F9" w:rsidP="00E162BB">
            <w:pPr>
              <w:rPr>
                <w:rFonts w:ascii="Times New Roman" w:hAnsi="Times New Roman"/>
                <w:bCs/>
                <w:spacing w:val="-2"/>
              </w:rPr>
            </w:pPr>
            <w:r>
              <w:rPr>
                <w:rFonts w:ascii="Times New Roman" w:hAnsi="Times New Roman"/>
                <w:bCs/>
                <w:spacing w:val="-2"/>
              </w:rPr>
              <w:t>Dec 8</w:t>
            </w:r>
            <w:r w:rsidRPr="00EE05F9">
              <w:rPr>
                <w:rFonts w:ascii="Times New Roman" w:hAnsi="Times New Roman"/>
                <w:bCs/>
                <w:spacing w:val="-2"/>
                <w:vertAlign w:val="superscript"/>
              </w:rPr>
              <w:t>th</w:t>
            </w:r>
          </w:p>
        </w:tc>
      </w:tr>
      <w:tr w:rsidR="00EE05F9" w14:paraId="625AAB4F" w14:textId="77777777" w:rsidTr="00EE05F9">
        <w:tc>
          <w:tcPr>
            <w:tcW w:w="1165" w:type="dxa"/>
          </w:tcPr>
          <w:p w14:paraId="241E9CB5" w14:textId="77777777" w:rsidR="00EE05F9" w:rsidRDefault="00EE05F9" w:rsidP="00E162BB">
            <w:pPr>
              <w:rPr>
                <w:rFonts w:ascii="Times New Roman" w:hAnsi="Times New Roman"/>
                <w:bCs/>
                <w:spacing w:val="-2"/>
              </w:rPr>
            </w:pPr>
            <w:r>
              <w:rPr>
                <w:rFonts w:ascii="Times New Roman" w:hAnsi="Times New Roman"/>
                <w:bCs/>
                <w:spacing w:val="-2"/>
              </w:rPr>
              <w:t>Dec 9th</w:t>
            </w:r>
          </w:p>
        </w:tc>
        <w:tc>
          <w:tcPr>
            <w:tcW w:w="3509" w:type="dxa"/>
          </w:tcPr>
          <w:p w14:paraId="456E8380" w14:textId="77777777" w:rsidR="00EE05F9" w:rsidRDefault="00EE05F9" w:rsidP="00E162BB">
            <w:pPr>
              <w:rPr>
                <w:rFonts w:ascii="Times New Roman" w:hAnsi="Times New Roman"/>
                <w:bCs/>
                <w:spacing w:val="-2"/>
              </w:rPr>
            </w:pPr>
          </w:p>
        </w:tc>
        <w:tc>
          <w:tcPr>
            <w:tcW w:w="2338" w:type="dxa"/>
          </w:tcPr>
          <w:p w14:paraId="0EA32DCD" w14:textId="77777777" w:rsidR="00EE05F9" w:rsidRDefault="00187EF0" w:rsidP="00E162BB">
            <w:pPr>
              <w:rPr>
                <w:rFonts w:ascii="Times New Roman" w:hAnsi="Times New Roman"/>
                <w:bCs/>
                <w:spacing w:val="-2"/>
              </w:rPr>
            </w:pPr>
            <w:r>
              <w:rPr>
                <w:rFonts w:ascii="Times New Roman" w:hAnsi="Times New Roman"/>
                <w:bCs/>
                <w:spacing w:val="-2"/>
              </w:rPr>
              <w:t>Literature Review</w:t>
            </w:r>
          </w:p>
          <w:p w14:paraId="7410FCE1" w14:textId="77777777" w:rsidR="00187EF0" w:rsidRDefault="00187EF0" w:rsidP="00E162BB">
            <w:pPr>
              <w:rPr>
                <w:rFonts w:ascii="Times New Roman" w:hAnsi="Times New Roman"/>
                <w:bCs/>
                <w:spacing w:val="-2"/>
              </w:rPr>
            </w:pPr>
            <w:r>
              <w:rPr>
                <w:rFonts w:ascii="Times New Roman" w:hAnsi="Times New Roman"/>
                <w:bCs/>
                <w:spacing w:val="-2"/>
              </w:rPr>
              <w:t>FINAL</w:t>
            </w:r>
          </w:p>
          <w:p w14:paraId="3BB7A4BC" w14:textId="18289826" w:rsidR="00187EF0" w:rsidRDefault="00187EF0" w:rsidP="00E162BB">
            <w:pPr>
              <w:rPr>
                <w:rFonts w:ascii="Times New Roman" w:hAnsi="Times New Roman"/>
                <w:bCs/>
                <w:spacing w:val="-2"/>
              </w:rPr>
            </w:pPr>
            <w:r>
              <w:rPr>
                <w:rFonts w:ascii="Times New Roman" w:hAnsi="Times New Roman"/>
                <w:bCs/>
                <w:spacing w:val="-2"/>
              </w:rPr>
              <w:t>*Due to TA &amp; Instructor</w:t>
            </w:r>
          </w:p>
        </w:tc>
        <w:tc>
          <w:tcPr>
            <w:tcW w:w="2338" w:type="dxa"/>
          </w:tcPr>
          <w:p w14:paraId="7F645F8D" w14:textId="77777777" w:rsidR="00EE05F9" w:rsidRDefault="006F6E1D" w:rsidP="00E162BB">
            <w:pPr>
              <w:rPr>
                <w:rFonts w:ascii="Times New Roman" w:hAnsi="Times New Roman"/>
                <w:bCs/>
                <w:spacing w:val="-2"/>
              </w:rPr>
            </w:pPr>
            <w:r>
              <w:rPr>
                <w:rFonts w:ascii="Times New Roman" w:hAnsi="Times New Roman"/>
                <w:bCs/>
                <w:spacing w:val="-2"/>
              </w:rPr>
              <w:t>Dec 15</w:t>
            </w:r>
            <w:r w:rsidRPr="006F6E1D">
              <w:rPr>
                <w:rFonts w:ascii="Times New Roman" w:hAnsi="Times New Roman"/>
                <w:bCs/>
                <w:spacing w:val="-2"/>
                <w:vertAlign w:val="superscript"/>
              </w:rPr>
              <w:t>th</w:t>
            </w:r>
          </w:p>
          <w:p w14:paraId="0F3794F8" w14:textId="31936A5E" w:rsidR="006F6E1D" w:rsidRDefault="006F6E1D" w:rsidP="00E162BB">
            <w:pPr>
              <w:rPr>
                <w:rFonts w:ascii="Times New Roman" w:hAnsi="Times New Roman"/>
                <w:bCs/>
                <w:spacing w:val="-2"/>
              </w:rPr>
            </w:pPr>
          </w:p>
        </w:tc>
      </w:tr>
    </w:tbl>
    <w:p w14:paraId="40432DD0" w14:textId="77777777" w:rsidR="00CC3AE2" w:rsidRPr="00CC3AE2" w:rsidRDefault="00CC3AE2" w:rsidP="00E162BB">
      <w:pPr>
        <w:rPr>
          <w:rFonts w:ascii="Times New Roman" w:hAnsi="Times New Roman"/>
          <w:b/>
          <w:bCs/>
          <w:spacing w:val="-2"/>
        </w:rPr>
      </w:pPr>
      <w:bookmarkStart w:id="0" w:name="_GoBack"/>
      <w:bookmarkEnd w:id="0"/>
    </w:p>
    <w:p w14:paraId="6C4152DC" w14:textId="77777777" w:rsidR="00C82B65" w:rsidRDefault="00C82B65" w:rsidP="00E162BB">
      <w:pPr>
        <w:rPr>
          <w:rFonts w:ascii="Times New Roman" w:hAnsi="Times New Roman"/>
          <w:bCs/>
          <w:spacing w:val="-2"/>
        </w:rPr>
      </w:pPr>
    </w:p>
    <w:p w14:paraId="2114BB02" w14:textId="77777777" w:rsidR="00CC3AE2" w:rsidRPr="00CC3AE2" w:rsidRDefault="00CC3AE2" w:rsidP="00E162BB">
      <w:pPr>
        <w:rPr>
          <w:rFonts w:ascii="Times New Roman" w:hAnsi="Times New Roman"/>
          <w:b/>
          <w:bCs/>
          <w:spacing w:val="-2"/>
        </w:rPr>
      </w:pPr>
    </w:p>
    <w:p w14:paraId="33570395" w14:textId="77777777" w:rsidR="00CC3AE2" w:rsidRDefault="00CC3AE2" w:rsidP="00E162BB">
      <w:pPr>
        <w:rPr>
          <w:rFonts w:ascii="Times New Roman" w:hAnsi="Times New Roman"/>
          <w:bCs/>
          <w:spacing w:val="-2"/>
        </w:rPr>
      </w:pPr>
    </w:p>
    <w:p w14:paraId="06C04CB3" w14:textId="0348A59C" w:rsidR="00E933E9" w:rsidRPr="00CC3AE2" w:rsidRDefault="00E933E9" w:rsidP="00E162BB">
      <w:pPr>
        <w:rPr>
          <w:rFonts w:ascii="Times New Roman" w:hAnsi="Times New Roman"/>
          <w:bCs/>
          <w:iCs/>
          <w:spacing w:val="-2"/>
        </w:rPr>
      </w:pPr>
    </w:p>
    <w:sectPr w:rsidR="00E933E9" w:rsidRPr="00CC3AE2" w:rsidSect="00C57215">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262A" w14:textId="77777777" w:rsidR="00262E6B" w:rsidRDefault="00262E6B" w:rsidP="001B0103">
      <w:r>
        <w:separator/>
      </w:r>
    </w:p>
  </w:endnote>
  <w:endnote w:type="continuationSeparator" w:id="0">
    <w:p w14:paraId="15F664A2" w14:textId="77777777" w:rsidR="00262E6B" w:rsidRDefault="00262E6B" w:rsidP="001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D3D7" w14:textId="77777777" w:rsidR="00E11966" w:rsidRDefault="00E11966" w:rsidP="008462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3A71D" w14:textId="77777777" w:rsidR="00E11966" w:rsidRDefault="00E119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FAE8" w14:textId="77777777" w:rsidR="00E11966" w:rsidRPr="00F72C3F" w:rsidRDefault="00E11966" w:rsidP="008462BD">
    <w:pPr>
      <w:pStyle w:val="Footer"/>
      <w:framePr w:wrap="none" w:vAnchor="text" w:hAnchor="margin" w:xAlign="center" w:y="1"/>
      <w:rPr>
        <w:rStyle w:val="PageNumber"/>
        <w:rFonts w:ascii="Times New Roman" w:hAnsi="Times New Roman" w:cs="Times New Roman"/>
      </w:rPr>
    </w:pPr>
    <w:r w:rsidRPr="00F72C3F">
      <w:rPr>
        <w:rStyle w:val="PageNumber"/>
        <w:rFonts w:ascii="Times New Roman" w:hAnsi="Times New Roman" w:cs="Times New Roman"/>
      </w:rPr>
      <w:fldChar w:fldCharType="begin"/>
    </w:r>
    <w:r w:rsidRPr="00F72C3F">
      <w:rPr>
        <w:rStyle w:val="PageNumber"/>
        <w:rFonts w:ascii="Times New Roman" w:hAnsi="Times New Roman" w:cs="Times New Roman"/>
      </w:rPr>
      <w:instrText xml:space="preserve">PAGE  </w:instrText>
    </w:r>
    <w:r w:rsidRPr="00F72C3F">
      <w:rPr>
        <w:rStyle w:val="PageNumber"/>
        <w:rFonts w:ascii="Times New Roman" w:hAnsi="Times New Roman" w:cs="Times New Roman"/>
      </w:rPr>
      <w:fldChar w:fldCharType="separate"/>
    </w:r>
    <w:r w:rsidR="00D70FEB">
      <w:rPr>
        <w:rStyle w:val="PageNumber"/>
        <w:rFonts w:ascii="Times New Roman" w:hAnsi="Times New Roman" w:cs="Times New Roman"/>
        <w:noProof/>
      </w:rPr>
      <w:t>6</w:t>
    </w:r>
    <w:r w:rsidRPr="00F72C3F">
      <w:rPr>
        <w:rStyle w:val="PageNumber"/>
        <w:rFonts w:ascii="Times New Roman" w:hAnsi="Times New Roman" w:cs="Times New Roman"/>
      </w:rPr>
      <w:fldChar w:fldCharType="end"/>
    </w:r>
  </w:p>
  <w:p w14:paraId="52605811" w14:textId="77777777" w:rsidR="00E11966" w:rsidRDefault="00E119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F638" w14:textId="77777777" w:rsidR="00262E6B" w:rsidRDefault="00262E6B" w:rsidP="001B0103">
      <w:r>
        <w:separator/>
      </w:r>
    </w:p>
  </w:footnote>
  <w:footnote w:type="continuationSeparator" w:id="0">
    <w:p w14:paraId="1D62934D" w14:textId="77777777" w:rsidR="00262E6B" w:rsidRDefault="00262E6B" w:rsidP="001B0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3FB1" w14:textId="77777777" w:rsidR="001B0103" w:rsidRDefault="001B0103" w:rsidP="001B0103">
    <w:pPr>
      <w:pStyle w:val="Header"/>
      <w:jc w:val="center"/>
      <w:rPr>
        <w:rFonts w:ascii="Times New Roman" w:hAnsi="Times New Roman" w:cs="Times New Roman"/>
      </w:rPr>
    </w:pPr>
    <w:r>
      <w:rPr>
        <w:rFonts w:ascii="Times New Roman" w:hAnsi="Times New Roman" w:cs="Times New Roman"/>
      </w:rPr>
      <w:t>UNIVERSITY OF PITTSBURGH SCHOOL OF EDUATION</w:t>
    </w:r>
  </w:p>
  <w:p w14:paraId="46206169" w14:textId="7CE5F7CB" w:rsidR="001B0103" w:rsidRPr="001B0103" w:rsidRDefault="005457D3" w:rsidP="001B0103">
    <w:pPr>
      <w:pStyle w:val="Header"/>
      <w:jc w:val="center"/>
      <w:rPr>
        <w:rFonts w:ascii="Times New Roman" w:hAnsi="Times New Roman" w:cs="Times New Roman"/>
      </w:rPr>
    </w:pPr>
    <w:r>
      <w:rPr>
        <w:rFonts w:ascii="Times New Roman" w:hAnsi="Times New Roman" w:cs="Times New Roman"/>
      </w:rPr>
      <w:t>DEPARTMENT OF ADMINISTRATIVE</w:t>
    </w:r>
    <w:r w:rsidR="001B0103">
      <w:rPr>
        <w:rFonts w:ascii="Times New Roman" w:hAnsi="Times New Roman" w:cs="Times New Roman"/>
      </w:rPr>
      <w:t xml:space="preserve"> AND POLICY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1537D"/>
    <w:multiLevelType w:val="hybridMultilevel"/>
    <w:tmpl w:val="9C10BD66"/>
    <w:lvl w:ilvl="0" w:tplc="6CA448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E44AC"/>
    <w:multiLevelType w:val="hybridMultilevel"/>
    <w:tmpl w:val="3F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13CB3"/>
    <w:multiLevelType w:val="hybridMultilevel"/>
    <w:tmpl w:val="CE92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03"/>
    <w:rsid w:val="000013BF"/>
    <w:rsid w:val="00006A11"/>
    <w:rsid w:val="00007FFE"/>
    <w:rsid w:val="00034380"/>
    <w:rsid w:val="000635C6"/>
    <w:rsid w:val="00081C97"/>
    <w:rsid w:val="000878EA"/>
    <w:rsid w:val="00095D35"/>
    <w:rsid w:val="0009740A"/>
    <w:rsid w:val="000A5554"/>
    <w:rsid w:val="000B408B"/>
    <w:rsid w:val="000B74C9"/>
    <w:rsid w:val="000D68F1"/>
    <w:rsid w:val="000F1950"/>
    <w:rsid w:val="00151D1C"/>
    <w:rsid w:val="001701BE"/>
    <w:rsid w:val="00187EF0"/>
    <w:rsid w:val="001B0103"/>
    <w:rsid w:val="001B72EE"/>
    <w:rsid w:val="001E27EA"/>
    <w:rsid w:val="001E7FD2"/>
    <w:rsid w:val="001F16F8"/>
    <w:rsid w:val="00202336"/>
    <w:rsid w:val="00247B51"/>
    <w:rsid w:val="00251957"/>
    <w:rsid w:val="00262E6B"/>
    <w:rsid w:val="00281130"/>
    <w:rsid w:val="0028150A"/>
    <w:rsid w:val="002A7808"/>
    <w:rsid w:val="002E6347"/>
    <w:rsid w:val="00301159"/>
    <w:rsid w:val="00311D66"/>
    <w:rsid w:val="00324ABA"/>
    <w:rsid w:val="00343BF4"/>
    <w:rsid w:val="00366F90"/>
    <w:rsid w:val="00393E07"/>
    <w:rsid w:val="003C3704"/>
    <w:rsid w:val="003F6E54"/>
    <w:rsid w:val="0043482C"/>
    <w:rsid w:val="004410D4"/>
    <w:rsid w:val="00447E04"/>
    <w:rsid w:val="00455446"/>
    <w:rsid w:val="00481B83"/>
    <w:rsid w:val="004865C0"/>
    <w:rsid w:val="004A62D9"/>
    <w:rsid w:val="004B245A"/>
    <w:rsid w:val="004B32F7"/>
    <w:rsid w:val="004C0683"/>
    <w:rsid w:val="004E4935"/>
    <w:rsid w:val="005457D3"/>
    <w:rsid w:val="005656CF"/>
    <w:rsid w:val="005667D3"/>
    <w:rsid w:val="005911C3"/>
    <w:rsid w:val="005A33F4"/>
    <w:rsid w:val="005A6B3F"/>
    <w:rsid w:val="0063502D"/>
    <w:rsid w:val="00692B0C"/>
    <w:rsid w:val="006B1704"/>
    <w:rsid w:val="006B6DC8"/>
    <w:rsid w:val="006B6F5E"/>
    <w:rsid w:val="006D503C"/>
    <w:rsid w:val="006F6E1D"/>
    <w:rsid w:val="00717854"/>
    <w:rsid w:val="00727E0E"/>
    <w:rsid w:val="0073569B"/>
    <w:rsid w:val="00757C0F"/>
    <w:rsid w:val="00761979"/>
    <w:rsid w:val="007638CD"/>
    <w:rsid w:val="0079325C"/>
    <w:rsid w:val="007A1D74"/>
    <w:rsid w:val="007B59C1"/>
    <w:rsid w:val="007F09B7"/>
    <w:rsid w:val="008014EB"/>
    <w:rsid w:val="008136EE"/>
    <w:rsid w:val="008205D0"/>
    <w:rsid w:val="00826573"/>
    <w:rsid w:val="00847527"/>
    <w:rsid w:val="00883F73"/>
    <w:rsid w:val="00886B66"/>
    <w:rsid w:val="008D74A9"/>
    <w:rsid w:val="008E7466"/>
    <w:rsid w:val="008F3FA3"/>
    <w:rsid w:val="00917537"/>
    <w:rsid w:val="00940710"/>
    <w:rsid w:val="009523F8"/>
    <w:rsid w:val="00960EB5"/>
    <w:rsid w:val="00966BF5"/>
    <w:rsid w:val="009918C9"/>
    <w:rsid w:val="009D0719"/>
    <w:rsid w:val="009D6CF7"/>
    <w:rsid w:val="009E277B"/>
    <w:rsid w:val="00A20889"/>
    <w:rsid w:val="00A511CD"/>
    <w:rsid w:val="00A86D6C"/>
    <w:rsid w:val="00AB2409"/>
    <w:rsid w:val="00AF5911"/>
    <w:rsid w:val="00B27148"/>
    <w:rsid w:val="00B468EC"/>
    <w:rsid w:val="00B53848"/>
    <w:rsid w:val="00B926C8"/>
    <w:rsid w:val="00BD5656"/>
    <w:rsid w:val="00C421DF"/>
    <w:rsid w:val="00C46C72"/>
    <w:rsid w:val="00C57215"/>
    <w:rsid w:val="00C81650"/>
    <w:rsid w:val="00C82B65"/>
    <w:rsid w:val="00C85F39"/>
    <w:rsid w:val="00CA107B"/>
    <w:rsid w:val="00CA32B0"/>
    <w:rsid w:val="00CB6EA8"/>
    <w:rsid w:val="00CC3AE2"/>
    <w:rsid w:val="00CE01C1"/>
    <w:rsid w:val="00D22C94"/>
    <w:rsid w:val="00D23C6D"/>
    <w:rsid w:val="00D343CD"/>
    <w:rsid w:val="00D451EA"/>
    <w:rsid w:val="00D52FE5"/>
    <w:rsid w:val="00D64331"/>
    <w:rsid w:val="00D65E5B"/>
    <w:rsid w:val="00D70FEB"/>
    <w:rsid w:val="00DD1C34"/>
    <w:rsid w:val="00E11966"/>
    <w:rsid w:val="00E162BB"/>
    <w:rsid w:val="00E16CF5"/>
    <w:rsid w:val="00E17613"/>
    <w:rsid w:val="00E34AC7"/>
    <w:rsid w:val="00E43604"/>
    <w:rsid w:val="00E534EB"/>
    <w:rsid w:val="00E76C53"/>
    <w:rsid w:val="00E81501"/>
    <w:rsid w:val="00E933E9"/>
    <w:rsid w:val="00EC0979"/>
    <w:rsid w:val="00EE05F9"/>
    <w:rsid w:val="00EE091C"/>
    <w:rsid w:val="00EE6F29"/>
    <w:rsid w:val="00EF4C67"/>
    <w:rsid w:val="00F075E8"/>
    <w:rsid w:val="00F137B6"/>
    <w:rsid w:val="00F13EA1"/>
    <w:rsid w:val="00F14361"/>
    <w:rsid w:val="00F32616"/>
    <w:rsid w:val="00F37510"/>
    <w:rsid w:val="00F72C3F"/>
    <w:rsid w:val="00F929A1"/>
    <w:rsid w:val="00F96CE9"/>
    <w:rsid w:val="00F972B1"/>
    <w:rsid w:val="00FA7A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43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103"/>
    <w:pPr>
      <w:tabs>
        <w:tab w:val="center" w:pos="4680"/>
        <w:tab w:val="right" w:pos="9360"/>
      </w:tabs>
    </w:pPr>
  </w:style>
  <w:style w:type="character" w:customStyle="1" w:styleId="HeaderChar">
    <w:name w:val="Header Char"/>
    <w:basedOn w:val="DefaultParagraphFont"/>
    <w:link w:val="Header"/>
    <w:uiPriority w:val="99"/>
    <w:rsid w:val="001B0103"/>
  </w:style>
  <w:style w:type="paragraph" w:styleId="Footer">
    <w:name w:val="footer"/>
    <w:basedOn w:val="Normal"/>
    <w:link w:val="FooterChar"/>
    <w:uiPriority w:val="99"/>
    <w:unhideWhenUsed/>
    <w:rsid w:val="001B0103"/>
    <w:pPr>
      <w:tabs>
        <w:tab w:val="center" w:pos="4680"/>
        <w:tab w:val="right" w:pos="9360"/>
      </w:tabs>
    </w:pPr>
  </w:style>
  <w:style w:type="character" w:customStyle="1" w:styleId="FooterChar">
    <w:name w:val="Footer Char"/>
    <w:basedOn w:val="DefaultParagraphFont"/>
    <w:link w:val="Footer"/>
    <w:uiPriority w:val="99"/>
    <w:rsid w:val="001B0103"/>
  </w:style>
  <w:style w:type="character" w:styleId="Hyperlink">
    <w:name w:val="Hyperlink"/>
    <w:basedOn w:val="DefaultParagraphFont"/>
    <w:uiPriority w:val="99"/>
    <w:unhideWhenUsed/>
    <w:rsid w:val="00AB2409"/>
    <w:rPr>
      <w:color w:val="0563C1" w:themeColor="hyperlink"/>
      <w:u w:val="single"/>
    </w:rPr>
  </w:style>
  <w:style w:type="paragraph" w:styleId="ListParagraph">
    <w:name w:val="List Paragraph"/>
    <w:basedOn w:val="Normal"/>
    <w:uiPriority w:val="34"/>
    <w:qFormat/>
    <w:rsid w:val="00960EB5"/>
    <w:pPr>
      <w:ind w:left="720"/>
      <w:contextualSpacing/>
    </w:pPr>
  </w:style>
  <w:style w:type="paragraph" w:styleId="BodyTextIndent">
    <w:name w:val="Body Text Indent"/>
    <w:basedOn w:val="Normal"/>
    <w:link w:val="BodyTextIndentChar"/>
    <w:rsid w:val="00E933E9"/>
    <w:pPr>
      <w:tabs>
        <w:tab w:val="left" w:pos="-720"/>
      </w:tabs>
      <w:suppressAutoHyphens/>
      <w:ind w:left="720" w:hanging="720"/>
      <w:jc w:val="both"/>
    </w:pPr>
    <w:rPr>
      <w:rFonts w:ascii="Times New Roman" w:eastAsia="Times New Roman" w:hAnsi="Times New Roman" w:cs="Times New Roman"/>
      <w:spacing w:val="-2"/>
      <w:szCs w:val="20"/>
    </w:rPr>
  </w:style>
  <w:style w:type="character" w:customStyle="1" w:styleId="BodyTextIndentChar">
    <w:name w:val="Body Text Indent Char"/>
    <w:basedOn w:val="DefaultParagraphFont"/>
    <w:link w:val="BodyTextIndent"/>
    <w:rsid w:val="00E933E9"/>
    <w:rPr>
      <w:rFonts w:ascii="Times New Roman" w:eastAsia="Times New Roman" w:hAnsi="Times New Roman" w:cs="Times New Roman"/>
      <w:spacing w:val="-2"/>
      <w:szCs w:val="20"/>
    </w:rPr>
  </w:style>
  <w:style w:type="table" w:styleId="TableGrid">
    <w:name w:val="Table Grid"/>
    <w:basedOn w:val="TableNormal"/>
    <w:uiPriority w:val="39"/>
    <w:rsid w:val="00F07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11966"/>
  </w:style>
  <w:style w:type="character" w:styleId="FollowedHyperlink">
    <w:name w:val="FollowedHyperlink"/>
    <w:basedOn w:val="DefaultParagraphFont"/>
    <w:uiPriority w:val="99"/>
    <w:semiHidden/>
    <w:unhideWhenUsed/>
    <w:rsid w:val="003C3704"/>
    <w:rPr>
      <w:color w:val="954F72" w:themeColor="followedHyperlink"/>
      <w:u w:val="single"/>
    </w:rPr>
  </w:style>
  <w:style w:type="paragraph" w:styleId="NormalWeb">
    <w:name w:val="Normal (Web)"/>
    <w:basedOn w:val="Normal"/>
    <w:uiPriority w:val="99"/>
    <w:unhideWhenUsed/>
    <w:rsid w:val="00E17613"/>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81650"/>
    <w:rPr>
      <w:sz w:val="18"/>
      <w:szCs w:val="18"/>
    </w:rPr>
  </w:style>
  <w:style w:type="paragraph" w:styleId="CommentText">
    <w:name w:val="annotation text"/>
    <w:basedOn w:val="Normal"/>
    <w:link w:val="CommentTextChar"/>
    <w:uiPriority w:val="99"/>
    <w:semiHidden/>
    <w:unhideWhenUsed/>
    <w:rsid w:val="00C81650"/>
  </w:style>
  <w:style w:type="character" w:customStyle="1" w:styleId="CommentTextChar">
    <w:name w:val="Comment Text Char"/>
    <w:basedOn w:val="DefaultParagraphFont"/>
    <w:link w:val="CommentText"/>
    <w:uiPriority w:val="99"/>
    <w:semiHidden/>
    <w:rsid w:val="00C81650"/>
  </w:style>
  <w:style w:type="paragraph" w:styleId="CommentSubject">
    <w:name w:val="annotation subject"/>
    <w:basedOn w:val="CommentText"/>
    <w:next w:val="CommentText"/>
    <w:link w:val="CommentSubjectChar"/>
    <w:uiPriority w:val="99"/>
    <w:semiHidden/>
    <w:unhideWhenUsed/>
    <w:rsid w:val="00C81650"/>
    <w:rPr>
      <w:b/>
      <w:bCs/>
      <w:sz w:val="20"/>
      <w:szCs w:val="20"/>
    </w:rPr>
  </w:style>
  <w:style w:type="character" w:customStyle="1" w:styleId="CommentSubjectChar">
    <w:name w:val="Comment Subject Char"/>
    <w:basedOn w:val="CommentTextChar"/>
    <w:link w:val="CommentSubject"/>
    <w:uiPriority w:val="99"/>
    <w:semiHidden/>
    <w:rsid w:val="00C81650"/>
    <w:rPr>
      <w:b/>
      <w:bCs/>
      <w:sz w:val="20"/>
      <w:szCs w:val="20"/>
    </w:rPr>
  </w:style>
  <w:style w:type="paragraph" w:styleId="BalloonText">
    <w:name w:val="Balloon Text"/>
    <w:basedOn w:val="Normal"/>
    <w:link w:val="BalloonTextChar"/>
    <w:uiPriority w:val="99"/>
    <w:semiHidden/>
    <w:unhideWhenUsed/>
    <w:rsid w:val="00C81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650"/>
    <w:rPr>
      <w:rFonts w:ascii="Times New Roman" w:hAnsi="Times New Roman" w:cs="Times New Roman"/>
      <w:sz w:val="18"/>
      <w:szCs w:val="18"/>
    </w:rPr>
  </w:style>
  <w:style w:type="paragraph" w:styleId="Revision">
    <w:name w:val="Revision"/>
    <w:hidden/>
    <w:uiPriority w:val="99"/>
    <w:semiHidden/>
    <w:rsid w:val="00761979"/>
  </w:style>
  <w:style w:type="paragraph" w:customStyle="1" w:styleId="p1">
    <w:name w:val="p1"/>
    <w:basedOn w:val="Normal"/>
    <w:rsid w:val="001E7FD2"/>
    <w:pPr>
      <w:ind w:left="540" w:hanging="540"/>
    </w:pPr>
    <w:rPr>
      <w:rFonts w:ascii="Helvetica" w:hAnsi="Helvetica" w:cs="Times New Roman"/>
      <w:sz w:val="18"/>
      <w:szCs w:val="18"/>
    </w:rPr>
  </w:style>
  <w:style w:type="character" w:customStyle="1" w:styleId="apple-converted-space">
    <w:name w:val="apple-converted-space"/>
    <w:basedOn w:val="DefaultParagraphFont"/>
    <w:rsid w:val="001E7FD2"/>
  </w:style>
  <w:style w:type="character" w:styleId="Strong">
    <w:name w:val="Strong"/>
    <w:basedOn w:val="DefaultParagraphFont"/>
    <w:uiPriority w:val="22"/>
    <w:qFormat/>
    <w:rsid w:val="00187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9458">
      <w:bodyDiv w:val="1"/>
      <w:marLeft w:val="0"/>
      <w:marRight w:val="0"/>
      <w:marTop w:val="0"/>
      <w:marBottom w:val="0"/>
      <w:divBdr>
        <w:top w:val="none" w:sz="0" w:space="0" w:color="auto"/>
        <w:left w:val="none" w:sz="0" w:space="0" w:color="auto"/>
        <w:bottom w:val="none" w:sz="0" w:space="0" w:color="auto"/>
        <w:right w:val="none" w:sz="0" w:space="0" w:color="auto"/>
      </w:divBdr>
      <w:divsChild>
        <w:div w:id="1368797625">
          <w:marLeft w:val="0"/>
          <w:marRight w:val="0"/>
          <w:marTop w:val="0"/>
          <w:marBottom w:val="0"/>
          <w:divBdr>
            <w:top w:val="none" w:sz="0" w:space="0" w:color="auto"/>
            <w:left w:val="none" w:sz="0" w:space="0" w:color="auto"/>
            <w:bottom w:val="none" w:sz="0" w:space="0" w:color="auto"/>
            <w:right w:val="none" w:sz="0" w:space="0" w:color="auto"/>
          </w:divBdr>
          <w:divsChild>
            <w:div w:id="2044793032">
              <w:marLeft w:val="0"/>
              <w:marRight w:val="0"/>
              <w:marTop w:val="0"/>
              <w:marBottom w:val="0"/>
              <w:divBdr>
                <w:top w:val="none" w:sz="0" w:space="0" w:color="auto"/>
                <w:left w:val="none" w:sz="0" w:space="0" w:color="auto"/>
                <w:bottom w:val="none" w:sz="0" w:space="0" w:color="auto"/>
                <w:right w:val="none" w:sz="0" w:space="0" w:color="auto"/>
              </w:divBdr>
              <w:divsChild>
                <w:div w:id="3179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5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garcia@pitt.edu" TargetMode="External"/><Relationship Id="rId9" Type="http://schemas.openxmlformats.org/officeDocument/2006/relationships/hyperlink" Target="mailto:chriscra@pitt.edu" TargetMode="External"/><Relationship Id="rId10" Type="http://schemas.openxmlformats.org/officeDocument/2006/relationships/hyperlink" Target="http://www.meetme.so/GinaAnnGar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6E28FB-26C3-724E-AC84-707A5756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1773</Words>
  <Characters>10107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Garcia, Gina Ann</cp:lastModifiedBy>
  <cp:revision>14</cp:revision>
  <cp:lastPrinted>2018-08-24T19:32:00Z</cp:lastPrinted>
  <dcterms:created xsi:type="dcterms:W3CDTF">2018-08-24T19:19:00Z</dcterms:created>
  <dcterms:modified xsi:type="dcterms:W3CDTF">2018-08-25T10:14:00Z</dcterms:modified>
</cp:coreProperties>
</file>