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4080" w14:textId="77777777" w:rsidR="008D1E58" w:rsidRDefault="008D1E58" w:rsidP="006C422B">
      <w:pPr>
        <w:pStyle w:val="Default"/>
        <w:outlineLvl w:val="0"/>
        <w:rPr>
          <w:rFonts w:asciiTheme="majorHAnsi" w:hAnsiTheme="majorHAnsi"/>
          <w:b/>
          <w:bCs/>
          <w:color w:val="auto"/>
        </w:rPr>
      </w:pPr>
      <w:r w:rsidRPr="0012774C">
        <w:rPr>
          <w:rFonts w:asciiTheme="majorHAnsi" w:hAnsiTheme="majorHAnsi"/>
          <w:b/>
          <w:bCs/>
          <w:color w:val="auto"/>
        </w:rPr>
        <w:t xml:space="preserve">ADMPS 2090 </w:t>
      </w:r>
    </w:p>
    <w:p w14:paraId="285BB11F" w14:textId="60A6B8B1" w:rsidR="006C422B" w:rsidRPr="0012774C" w:rsidRDefault="006C422B" w:rsidP="006C422B">
      <w:pPr>
        <w:pStyle w:val="Default"/>
        <w:outlineLvl w:val="0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bCs/>
          <w:color w:val="auto"/>
        </w:rPr>
        <w:t>Fall Term 2018-2019</w:t>
      </w:r>
    </w:p>
    <w:p w14:paraId="76013155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/>
          <w:color w:val="auto"/>
        </w:rPr>
      </w:pPr>
      <w:r w:rsidRPr="0012774C">
        <w:rPr>
          <w:rFonts w:asciiTheme="majorHAnsi" w:hAnsiTheme="majorHAnsi"/>
          <w:b/>
          <w:bCs/>
          <w:color w:val="auto"/>
        </w:rPr>
        <w:t xml:space="preserve">Research Processes in School Leadership </w:t>
      </w:r>
    </w:p>
    <w:p w14:paraId="26CE8AFB" w14:textId="77777777" w:rsidR="008D1E58" w:rsidRPr="0012774C" w:rsidRDefault="008D1E58" w:rsidP="008D1E58">
      <w:pPr>
        <w:pStyle w:val="Default"/>
        <w:rPr>
          <w:rFonts w:asciiTheme="majorHAnsi" w:hAnsiTheme="majorHAnsi"/>
          <w:color w:val="auto"/>
        </w:rPr>
      </w:pPr>
      <w:r w:rsidRPr="0012774C">
        <w:rPr>
          <w:rFonts w:asciiTheme="majorHAnsi" w:hAnsiTheme="majorHAnsi"/>
          <w:color w:val="auto"/>
        </w:rPr>
        <w:t xml:space="preserve">Instructor: R. Gerard Longo, Ph.D. </w:t>
      </w:r>
    </w:p>
    <w:p w14:paraId="5CB697D3" w14:textId="77777777" w:rsidR="008D1E58" w:rsidRPr="0012774C" w:rsidRDefault="008D1E58" w:rsidP="008D1E58">
      <w:pPr>
        <w:pStyle w:val="Default"/>
        <w:rPr>
          <w:rFonts w:asciiTheme="majorHAnsi" w:hAnsiTheme="majorHAnsi"/>
          <w:color w:val="auto"/>
        </w:rPr>
      </w:pPr>
      <w:r w:rsidRPr="0012774C">
        <w:rPr>
          <w:rFonts w:asciiTheme="majorHAnsi" w:hAnsiTheme="majorHAnsi"/>
          <w:color w:val="auto"/>
        </w:rPr>
        <w:t xml:space="preserve">4320 WWPH (Posvar Hall) </w:t>
      </w:r>
    </w:p>
    <w:p w14:paraId="63EB4EEB" w14:textId="77777777" w:rsidR="008D1E58" w:rsidRPr="0012774C" w:rsidRDefault="008D1E58" w:rsidP="008D1E58">
      <w:pPr>
        <w:pStyle w:val="Default"/>
        <w:rPr>
          <w:rFonts w:asciiTheme="majorHAnsi" w:hAnsiTheme="majorHAnsi"/>
          <w:color w:val="auto"/>
        </w:rPr>
      </w:pPr>
      <w:r w:rsidRPr="0012774C">
        <w:rPr>
          <w:rFonts w:asciiTheme="majorHAnsi" w:hAnsiTheme="majorHAnsi"/>
          <w:color w:val="auto"/>
        </w:rPr>
        <w:t xml:space="preserve">412-648-1937 </w:t>
      </w:r>
    </w:p>
    <w:p w14:paraId="553F8255" w14:textId="77777777" w:rsidR="008D1E58" w:rsidRPr="0012774C" w:rsidRDefault="00024D99" w:rsidP="008D1E58">
      <w:pPr>
        <w:pStyle w:val="Default"/>
        <w:rPr>
          <w:rFonts w:asciiTheme="majorHAnsi" w:hAnsiTheme="majorHAnsi"/>
          <w:color w:val="auto"/>
        </w:rPr>
      </w:pPr>
      <w:hyperlink r:id="rId7" w:history="1">
        <w:r w:rsidR="008D1E58" w:rsidRPr="0012774C">
          <w:rPr>
            <w:rStyle w:val="Hyperlink"/>
            <w:rFonts w:asciiTheme="majorHAnsi" w:hAnsiTheme="majorHAnsi"/>
            <w:color w:val="auto"/>
          </w:rPr>
          <w:t>longoj@pitt.edu</w:t>
        </w:r>
      </w:hyperlink>
      <w:r w:rsidR="008D1E58" w:rsidRPr="0012774C">
        <w:rPr>
          <w:rFonts w:asciiTheme="majorHAnsi" w:hAnsiTheme="majorHAnsi"/>
          <w:color w:val="auto"/>
        </w:rPr>
        <w:t xml:space="preserve"> </w:t>
      </w:r>
    </w:p>
    <w:p w14:paraId="0077E57A" w14:textId="77777777" w:rsidR="008D1E58" w:rsidRPr="00751CE4" w:rsidRDefault="008D1E58" w:rsidP="008D1E58">
      <w:pPr>
        <w:pStyle w:val="Default"/>
        <w:rPr>
          <w:rFonts w:asciiTheme="majorHAnsi" w:hAnsiTheme="majorHAnsi"/>
          <w:b/>
          <w:color w:val="auto"/>
        </w:rPr>
      </w:pPr>
    </w:p>
    <w:p w14:paraId="12AB30B2" w14:textId="089C0033" w:rsidR="008D1E58" w:rsidRPr="0012774C" w:rsidRDefault="008D1E58" w:rsidP="006C422B">
      <w:pPr>
        <w:pStyle w:val="Default"/>
        <w:outlineLvl w:val="0"/>
        <w:rPr>
          <w:rFonts w:asciiTheme="majorHAnsi" w:hAnsiTheme="majorHAnsi"/>
          <w:color w:val="auto"/>
        </w:rPr>
      </w:pPr>
      <w:r w:rsidRPr="00751CE4">
        <w:rPr>
          <w:rFonts w:asciiTheme="majorHAnsi" w:hAnsiTheme="majorHAnsi"/>
          <w:b/>
          <w:color w:val="auto"/>
        </w:rPr>
        <w:t>Office Hours:</w:t>
      </w:r>
      <w:r w:rsidR="00751CE4">
        <w:rPr>
          <w:rFonts w:asciiTheme="majorHAnsi" w:hAnsiTheme="majorHAnsi"/>
          <w:color w:val="auto"/>
        </w:rPr>
        <w:t xml:space="preserve"> B</w:t>
      </w:r>
      <w:r w:rsidRPr="0012774C">
        <w:rPr>
          <w:rFonts w:asciiTheme="majorHAnsi" w:hAnsiTheme="majorHAnsi"/>
          <w:color w:val="auto"/>
        </w:rPr>
        <w:t xml:space="preserve">y personal appointment, telephone, or email </w:t>
      </w:r>
    </w:p>
    <w:p w14:paraId="4C77D90F" w14:textId="77777777" w:rsidR="008D1E58" w:rsidRPr="0012774C" w:rsidRDefault="008D1E58" w:rsidP="008D1E58">
      <w:pPr>
        <w:pStyle w:val="Default"/>
        <w:rPr>
          <w:rFonts w:asciiTheme="majorHAnsi" w:hAnsiTheme="majorHAnsi"/>
          <w:color w:val="auto"/>
        </w:rPr>
      </w:pPr>
    </w:p>
    <w:p w14:paraId="2CCEE2DD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b/>
          <w:bCs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t xml:space="preserve">Course Description: </w:t>
      </w:r>
    </w:p>
    <w:p w14:paraId="17E20251" w14:textId="77777777" w:rsidR="004A4096" w:rsidRPr="0012774C" w:rsidRDefault="004A4096" w:rsidP="008D1E58">
      <w:pPr>
        <w:pStyle w:val="Default"/>
        <w:rPr>
          <w:rFonts w:asciiTheme="majorHAnsi" w:hAnsiTheme="majorHAnsi"/>
          <w:color w:val="auto"/>
        </w:rPr>
      </w:pPr>
    </w:p>
    <w:p w14:paraId="3230F4F4" w14:textId="15A2DD9C" w:rsidR="00DB3DD0" w:rsidRPr="0012774C" w:rsidRDefault="00A12954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As students</w:t>
      </w:r>
      <w:r w:rsidR="008D1E58" w:rsidRPr="0012774C">
        <w:rPr>
          <w:rFonts w:asciiTheme="majorHAnsi" w:hAnsiTheme="majorHAnsi" w:cs="Calibri"/>
          <w:color w:val="auto"/>
        </w:rPr>
        <w:t xml:space="preserve"> seeking a graduate degree, </w:t>
      </w:r>
      <w:r w:rsidR="006C422B">
        <w:rPr>
          <w:rFonts w:asciiTheme="majorHAnsi" w:hAnsiTheme="majorHAnsi" w:cs="Calibri"/>
          <w:color w:val="auto"/>
        </w:rPr>
        <w:t>y</w:t>
      </w:r>
      <w:r w:rsidR="008D1E58" w:rsidRPr="0012774C">
        <w:rPr>
          <w:rFonts w:asciiTheme="majorHAnsi" w:hAnsiTheme="majorHAnsi" w:cs="Calibri"/>
          <w:color w:val="auto"/>
        </w:rPr>
        <w:t xml:space="preserve">ou have entered the world of the practitioner-scholar --- one whose </w:t>
      </w:r>
      <w:r w:rsidR="008D1E58" w:rsidRPr="0012774C">
        <w:rPr>
          <w:rFonts w:asciiTheme="majorHAnsi" w:hAnsiTheme="majorHAnsi" w:cs="Calibri"/>
          <w:i/>
          <w:iCs/>
          <w:color w:val="auto"/>
        </w:rPr>
        <w:t xml:space="preserve">practice </w:t>
      </w:r>
      <w:r w:rsidR="008D1E58" w:rsidRPr="0012774C">
        <w:rPr>
          <w:rFonts w:asciiTheme="majorHAnsi" w:hAnsiTheme="majorHAnsi" w:cs="Calibri"/>
          <w:i/>
          <w:color w:val="auto"/>
        </w:rPr>
        <w:t>is informed</w:t>
      </w:r>
      <w:r w:rsidR="008D1E58" w:rsidRPr="0012774C">
        <w:rPr>
          <w:rFonts w:asciiTheme="majorHAnsi" w:hAnsiTheme="majorHAnsi" w:cs="Calibri"/>
          <w:color w:val="auto"/>
        </w:rPr>
        <w:t xml:space="preserve"> by educational research and one whose </w:t>
      </w:r>
      <w:r w:rsidR="008D1E58" w:rsidRPr="0012774C">
        <w:rPr>
          <w:rFonts w:asciiTheme="majorHAnsi" w:hAnsiTheme="majorHAnsi" w:cs="Calibri"/>
          <w:i/>
          <w:iCs/>
          <w:color w:val="auto"/>
        </w:rPr>
        <w:t xml:space="preserve">scholarly pursuits </w:t>
      </w:r>
      <w:r w:rsidR="008D1E58" w:rsidRPr="0012774C">
        <w:rPr>
          <w:rFonts w:asciiTheme="majorHAnsi" w:hAnsiTheme="majorHAnsi" w:cs="Calibri"/>
          <w:color w:val="auto"/>
        </w:rPr>
        <w:t xml:space="preserve">are </w:t>
      </w:r>
      <w:r w:rsidRPr="0012774C">
        <w:rPr>
          <w:rFonts w:asciiTheme="majorHAnsi" w:hAnsiTheme="majorHAnsi" w:cs="Calibri"/>
          <w:color w:val="auto"/>
        </w:rPr>
        <w:t>embedded</w:t>
      </w:r>
      <w:r w:rsidR="008D1E58" w:rsidRPr="0012774C">
        <w:rPr>
          <w:rFonts w:asciiTheme="majorHAnsi" w:hAnsiTheme="majorHAnsi" w:cs="Calibri"/>
          <w:color w:val="auto"/>
        </w:rPr>
        <w:t xml:space="preserve"> in the world of educational practice. </w:t>
      </w:r>
    </w:p>
    <w:p w14:paraId="6B2B8D4D" w14:textId="77777777" w:rsidR="00DB3DD0" w:rsidRPr="0012774C" w:rsidRDefault="00DB3DD0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</w:p>
    <w:p w14:paraId="547FA295" w14:textId="1E9E6B76" w:rsidR="008D1E58" w:rsidRPr="0012774C" w:rsidRDefault="006C422B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T</w:t>
      </w:r>
      <w:r w:rsidR="00A12954" w:rsidRPr="0012774C">
        <w:rPr>
          <w:rFonts w:asciiTheme="majorHAnsi" w:hAnsiTheme="majorHAnsi" w:cs="Calibri"/>
          <w:color w:val="auto"/>
        </w:rPr>
        <w:t>hinking</w:t>
      </w:r>
      <w:r>
        <w:rPr>
          <w:rFonts w:asciiTheme="majorHAnsi" w:hAnsiTheme="majorHAnsi" w:cs="Calibri"/>
          <w:color w:val="auto"/>
        </w:rPr>
        <w:t xml:space="preserve">, </w:t>
      </w:r>
      <w:r w:rsidR="008D1E58" w:rsidRPr="0012774C">
        <w:rPr>
          <w:rFonts w:asciiTheme="majorHAnsi" w:hAnsiTheme="majorHAnsi" w:cs="Calibri"/>
          <w:color w:val="auto"/>
        </w:rPr>
        <w:t xml:space="preserve">writing </w:t>
      </w:r>
      <w:r>
        <w:rPr>
          <w:rFonts w:asciiTheme="majorHAnsi" w:hAnsiTheme="majorHAnsi" w:cs="Calibri"/>
          <w:color w:val="auto"/>
        </w:rPr>
        <w:t xml:space="preserve">and research </w:t>
      </w:r>
      <w:r w:rsidR="008D1E58" w:rsidRPr="0012774C">
        <w:rPr>
          <w:rFonts w:asciiTheme="majorHAnsi" w:hAnsiTheme="majorHAnsi" w:cs="Calibri"/>
          <w:color w:val="auto"/>
        </w:rPr>
        <w:t>are the</w:t>
      </w:r>
      <w:r>
        <w:rPr>
          <w:rFonts w:asciiTheme="majorHAnsi" w:hAnsiTheme="majorHAnsi" w:cs="Calibri"/>
          <w:color w:val="auto"/>
        </w:rPr>
        <w:t xml:space="preserve"> primary</w:t>
      </w:r>
      <w:r w:rsidR="008D1E58" w:rsidRPr="0012774C">
        <w:rPr>
          <w:rFonts w:asciiTheme="majorHAnsi" w:hAnsiTheme="majorHAnsi" w:cs="Calibri"/>
          <w:color w:val="auto"/>
        </w:rPr>
        <w:t xml:space="preserve"> tools </w:t>
      </w:r>
      <w:r w:rsidR="00A12954" w:rsidRPr="0012774C">
        <w:rPr>
          <w:rFonts w:asciiTheme="majorHAnsi" w:hAnsiTheme="majorHAnsi" w:cs="Calibri"/>
          <w:color w:val="auto"/>
        </w:rPr>
        <w:t>that</w:t>
      </w:r>
      <w:r w:rsidR="008D1E58" w:rsidRPr="0012774C">
        <w:rPr>
          <w:rFonts w:asciiTheme="majorHAnsi" w:hAnsiTheme="majorHAnsi" w:cs="Calibri"/>
          <w:color w:val="auto"/>
        </w:rPr>
        <w:t xml:space="preserve"> </w:t>
      </w:r>
      <w:r>
        <w:rPr>
          <w:rFonts w:asciiTheme="majorHAnsi" w:hAnsiTheme="majorHAnsi" w:cs="Calibri"/>
          <w:color w:val="auto"/>
        </w:rPr>
        <w:t>educators</w:t>
      </w:r>
      <w:r w:rsidR="008D1E58" w:rsidRPr="0012774C">
        <w:rPr>
          <w:rFonts w:asciiTheme="majorHAnsi" w:hAnsiTheme="majorHAnsi" w:cs="Calibri"/>
          <w:color w:val="auto"/>
        </w:rPr>
        <w:t xml:space="preserve"> use to engage in lifelong learning and communication with our </w:t>
      </w:r>
      <w:r w:rsidR="00D03E90">
        <w:rPr>
          <w:rFonts w:asciiTheme="majorHAnsi" w:hAnsiTheme="majorHAnsi" w:cs="Calibri"/>
          <w:color w:val="auto"/>
        </w:rPr>
        <w:t>peers</w:t>
      </w:r>
      <w:r w:rsidR="008D1E58" w:rsidRPr="0012774C">
        <w:rPr>
          <w:rFonts w:asciiTheme="majorHAnsi" w:hAnsiTheme="majorHAnsi" w:cs="Calibri"/>
          <w:color w:val="auto"/>
        </w:rPr>
        <w:t xml:space="preserve">. </w:t>
      </w:r>
      <w:r w:rsidR="00A12954" w:rsidRPr="0012774C">
        <w:rPr>
          <w:rFonts w:asciiTheme="majorHAnsi" w:hAnsiTheme="majorHAnsi" w:cs="Calibri"/>
          <w:color w:val="auto"/>
        </w:rPr>
        <w:t xml:space="preserve">  In fact, </w:t>
      </w:r>
      <w:r>
        <w:rPr>
          <w:rFonts w:asciiTheme="majorHAnsi" w:hAnsiTheme="majorHAnsi" w:cs="Calibri"/>
          <w:color w:val="auto"/>
        </w:rPr>
        <w:t>I</w:t>
      </w:r>
      <w:r w:rsidR="00DB3DD0" w:rsidRPr="0012774C">
        <w:rPr>
          <w:rFonts w:asciiTheme="majorHAnsi" w:hAnsiTheme="majorHAnsi" w:cs="Calibri"/>
          <w:color w:val="auto"/>
        </w:rPr>
        <w:t xml:space="preserve"> hope that you will</w:t>
      </w:r>
      <w:r w:rsidR="00A12954" w:rsidRPr="0012774C">
        <w:rPr>
          <w:rFonts w:asciiTheme="majorHAnsi" w:hAnsiTheme="majorHAnsi" w:cs="Calibri"/>
          <w:color w:val="auto"/>
        </w:rPr>
        <w:t xml:space="preserve"> </w:t>
      </w:r>
      <w:r>
        <w:rPr>
          <w:rFonts w:asciiTheme="majorHAnsi" w:hAnsiTheme="majorHAnsi" w:cs="Calibri"/>
          <w:color w:val="auto"/>
        </w:rPr>
        <w:t>view</w:t>
      </w:r>
      <w:r w:rsidR="00A12954" w:rsidRPr="0012774C">
        <w:rPr>
          <w:rFonts w:asciiTheme="majorHAnsi" w:hAnsiTheme="majorHAnsi" w:cs="Calibri"/>
          <w:color w:val="auto"/>
        </w:rPr>
        <w:t xml:space="preserve"> writing as “thinking put to paper”.  Writing provides </w:t>
      </w:r>
      <w:r w:rsidR="00DB3DD0" w:rsidRPr="0012774C">
        <w:rPr>
          <w:rFonts w:asciiTheme="majorHAnsi" w:hAnsiTheme="majorHAnsi" w:cs="Calibri"/>
          <w:color w:val="auto"/>
        </w:rPr>
        <w:t xml:space="preserve">one with </w:t>
      </w:r>
      <w:r w:rsidR="00A12954" w:rsidRPr="0012774C">
        <w:rPr>
          <w:rFonts w:asciiTheme="majorHAnsi" w:hAnsiTheme="majorHAnsi" w:cs="Calibri"/>
          <w:color w:val="auto"/>
        </w:rPr>
        <w:t>the opportunity to</w:t>
      </w:r>
      <w:r w:rsidR="00D03E90">
        <w:rPr>
          <w:rFonts w:asciiTheme="majorHAnsi" w:hAnsiTheme="majorHAnsi" w:cs="Calibri"/>
          <w:color w:val="auto"/>
        </w:rPr>
        <w:t xml:space="preserve"> </w:t>
      </w:r>
      <w:r>
        <w:rPr>
          <w:rFonts w:asciiTheme="majorHAnsi" w:hAnsiTheme="majorHAnsi" w:cs="Calibri"/>
          <w:color w:val="auto"/>
        </w:rPr>
        <w:t>view,</w:t>
      </w:r>
      <w:r w:rsidR="00A12954" w:rsidRPr="0012774C">
        <w:rPr>
          <w:rFonts w:asciiTheme="majorHAnsi" w:hAnsiTheme="majorHAnsi" w:cs="Calibri"/>
          <w:color w:val="auto"/>
        </w:rPr>
        <w:t xml:space="preserve"> analyze</w:t>
      </w:r>
      <w:r w:rsidR="00D03E90">
        <w:rPr>
          <w:rFonts w:asciiTheme="majorHAnsi" w:hAnsiTheme="majorHAnsi" w:cs="Calibri"/>
          <w:color w:val="auto"/>
        </w:rPr>
        <w:t>,</w:t>
      </w:r>
      <w:r w:rsidR="00A12954" w:rsidRPr="0012774C">
        <w:rPr>
          <w:rFonts w:asciiTheme="majorHAnsi" w:hAnsiTheme="majorHAnsi" w:cs="Calibri"/>
          <w:color w:val="auto"/>
        </w:rPr>
        <w:t xml:space="preserve"> and </w:t>
      </w:r>
      <w:r w:rsidR="00D03E90">
        <w:rPr>
          <w:rFonts w:asciiTheme="majorHAnsi" w:hAnsiTheme="majorHAnsi" w:cs="Calibri"/>
          <w:color w:val="auto"/>
        </w:rPr>
        <w:t>synthesize</w:t>
      </w:r>
      <w:r w:rsidR="00A12954" w:rsidRPr="0012774C">
        <w:rPr>
          <w:rFonts w:asciiTheme="majorHAnsi" w:hAnsiTheme="majorHAnsi" w:cs="Calibri"/>
          <w:color w:val="auto"/>
        </w:rPr>
        <w:t xml:space="preserve"> </w:t>
      </w:r>
      <w:r>
        <w:rPr>
          <w:rFonts w:asciiTheme="majorHAnsi" w:hAnsiTheme="majorHAnsi" w:cs="Calibri"/>
          <w:color w:val="auto"/>
        </w:rPr>
        <w:t>one’s</w:t>
      </w:r>
      <w:r w:rsidR="00A12954" w:rsidRPr="0012774C">
        <w:rPr>
          <w:rFonts w:asciiTheme="majorHAnsi" w:hAnsiTheme="majorHAnsi" w:cs="Calibri"/>
          <w:color w:val="auto"/>
        </w:rPr>
        <w:t xml:space="preserve"> </w:t>
      </w:r>
      <w:r w:rsidR="00D03E90">
        <w:rPr>
          <w:rFonts w:asciiTheme="majorHAnsi" w:hAnsiTheme="majorHAnsi" w:cs="Calibri"/>
          <w:color w:val="auto"/>
        </w:rPr>
        <w:t>ideas</w:t>
      </w:r>
      <w:r w:rsidR="00A12954" w:rsidRPr="0012774C">
        <w:rPr>
          <w:rFonts w:asciiTheme="majorHAnsi" w:hAnsiTheme="majorHAnsi" w:cs="Calibri"/>
          <w:color w:val="auto"/>
        </w:rPr>
        <w:t xml:space="preserve"> and understandings.</w:t>
      </w:r>
    </w:p>
    <w:p w14:paraId="3F8D2112" w14:textId="77777777" w:rsidR="004A4096" w:rsidRPr="0012774C" w:rsidRDefault="004A4096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</w:p>
    <w:p w14:paraId="3E8D5F51" w14:textId="77777777" w:rsidR="006C422B" w:rsidRDefault="008D1E58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This course is designed to help you to </w:t>
      </w:r>
      <w:r w:rsidRPr="0012774C">
        <w:rPr>
          <w:rFonts w:asciiTheme="majorHAnsi" w:hAnsiTheme="majorHAnsi" w:cs="Calibri"/>
          <w:i/>
          <w:color w:val="auto"/>
        </w:rPr>
        <w:t>synthesize</w:t>
      </w:r>
      <w:r w:rsidR="00DB3DD0" w:rsidRPr="0012774C">
        <w:rPr>
          <w:rFonts w:asciiTheme="majorHAnsi" w:hAnsiTheme="majorHAnsi" w:cs="Calibri"/>
          <w:color w:val="auto"/>
        </w:rPr>
        <w:t xml:space="preserve"> (an important word in this class)</w:t>
      </w:r>
      <w:r w:rsidRPr="0012774C">
        <w:rPr>
          <w:rFonts w:asciiTheme="majorHAnsi" w:hAnsiTheme="majorHAnsi" w:cs="Calibri"/>
          <w:color w:val="auto"/>
        </w:rPr>
        <w:t xml:space="preserve"> your experience in practice and your engagement in scholarship to produce a review of scholarly literature related to an area of educational practice and/or policy that you </w:t>
      </w:r>
      <w:r w:rsidR="00DB3DD0" w:rsidRPr="0012774C">
        <w:rPr>
          <w:rFonts w:asciiTheme="majorHAnsi" w:hAnsiTheme="majorHAnsi" w:cs="Calibri"/>
          <w:color w:val="auto"/>
        </w:rPr>
        <w:t>view as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DB3DD0" w:rsidRPr="0012774C">
        <w:rPr>
          <w:rFonts w:asciiTheme="majorHAnsi" w:hAnsiTheme="majorHAnsi" w:cs="Calibri"/>
          <w:color w:val="auto"/>
        </w:rPr>
        <w:t>significant</w:t>
      </w:r>
      <w:r w:rsidRPr="0012774C">
        <w:rPr>
          <w:rFonts w:asciiTheme="majorHAnsi" w:hAnsiTheme="majorHAnsi" w:cs="Calibri"/>
          <w:color w:val="auto"/>
        </w:rPr>
        <w:t>.</w:t>
      </w:r>
    </w:p>
    <w:p w14:paraId="02A8473D" w14:textId="77777777" w:rsidR="006C422B" w:rsidRDefault="006C422B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</w:p>
    <w:p w14:paraId="7C080A3E" w14:textId="548C8714" w:rsidR="00D03E90" w:rsidRDefault="006C422B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 xml:space="preserve">A review of the literature is a different form of scholarly work, one that will be unfamiliar to most students. It is not a </w:t>
      </w:r>
      <w:r w:rsidR="00667617">
        <w:rPr>
          <w:rFonts w:asciiTheme="majorHAnsi" w:hAnsiTheme="majorHAnsi" w:cs="Calibri"/>
          <w:color w:val="auto"/>
        </w:rPr>
        <w:t>traditional paper in which opinions and ideas</w:t>
      </w:r>
      <w:r>
        <w:rPr>
          <w:rFonts w:asciiTheme="majorHAnsi" w:hAnsiTheme="majorHAnsi" w:cs="Calibri"/>
          <w:color w:val="auto"/>
        </w:rPr>
        <w:t xml:space="preserve"> flow freely.  Instead, </w:t>
      </w:r>
      <w:r w:rsidR="00667617">
        <w:rPr>
          <w:rFonts w:asciiTheme="majorHAnsi" w:hAnsiTheme="majorHAnsi" w:cs="Calibri"/>
          <w:color w:val="auto"/>
        </w:rPr>
        <w:t>a review of the literature</w:t>
      </w:r>
      <w:r>
        <w:rPr>
          <w:rFonts w:asciiTheme="majorHAnsi" w:hAnsiTheme="majorHAnsi" w:cs="Calibri"/>
          <w:color w:val="auto"/>
        </w:rPr>
        <w:t xml:space="preserve"> relies on the insights and research of experts in the field being examined.</w:t>
      </w:r>
      <w:r w:rsidR="008D1E58" w:rsidRPr="0012774C">
        <w:rPr>
          <w:rFonts w:asciiTheme="majorHAnsi" w:hAnsiTheme="majorHAnsi" w:cs="Calibri"/>
          <w:color w:val="auto"/>
        </w:rPr>
        <w:t xml:space="preserve"> </w:t>
      </w:r>
      <w:r w:rsidR="00DB3DD0" w:rsidRPr="0012774C">
        <w:rPr>
          <w:rFonts w:asciiTheme="majorHAnsi" w:hAnsiTheme="majorHAnsi" w:cs="Calibri"/>
          <w:color w:val="auto"/>
        </w:rPr>
        <w:t xml:space="preserve"> </w:t>
      </w:r>
    </w:p>
    <w:p w14:paraId="06B366FB" w14:textId="77777777" w:rsidR="00D03E90" w:rsidRDefault="00D03E90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</w:p>
    <w:p w14:paraId="243A7B72" w14:textId="4AADA8A3" w:rsidR="008D1E58" w:rsidRPr="0012774C" w:rsidRDefault="008D1E58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The course materials and activities are organized in a </w:t>
      </w:r>
      <w:r w:rsidR="006C422B">
        <w:rPr>
          <w:rFonts w:asciiTheme="majorHAnsi" w:hAnsiTheme="majorHAnsi" w:cs="Calibri"/>
          <w:color w:val="auto"/>
        </w:rPr>
        <w:t>manner</w:t>
      </w:r>
      <w:r w:rsidRPr="0012774C">
        <w:rPr>
          <w:rFonts w:asciiTheme="majorHAnsi" w:hAnsiTheme="majorHAnsi" w:cs="Calibri"/>
          <w:color w:val="auto"/>
        </w:rPr>
        <w:t xml:space="preserve"> that </w:t>
      </w:r>
      <w:r w:rsidR="00DB3DD0" w:rsidRPr="0012774C">
        <w:rPr>
          <w:rFonts w:asciiTheme="majorHAnsi" w:hAnsiTheme="majorHAnsi" w:cs="Calibri"/>
          <w:color w:val="auto"/>
        </w:rPr>
        <w:t>requires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667617">
        <w:rPr>
          <w:rFonts w:asciiTheme="majorHAnsi" w:hAnsiTheme="majorHAnsi" w:cs="Calibri"/>
          <w:color w:val="auto"/>
        </w:rPr>
        <w:t>the student</w:t>
      </w:r>
      <w:r w:rsidRPr="0012774C">
        <w:rPr>
          <w:rFonts w:asciiTheme="majorHAnsi" w:hAnsiTheme="majorHAnsi" w:cs="Calibri"/>
          <w:color w:val="auto"/>
        </w:rPr>
        <w:t xml:space="preserve"> to review and revise </w:t>
      </w:r>
      <w:r w:rsidR="00667617">
        <w:rPr>
          <w:rFonts w:asciiTheme="majorHAnsi" w:hAnsiTheme="majorHAnsi" w:cs="Calibri"/>
          <w:color w:val="auto"/>
        </w:rPr>
        <w:t xml:space="preserve">one’s </w:t>
      </w:r>
      <w:r w:rsidRPr="0012774C">
        <w:rPr>
          <w:rFonts w:asciiTheme="majorHAnsi" w:hAnsiTheme="majorHAnsi" w:cs="Calibri"/>
          <w:color w:val="auto"/>
        </w:rPr>
        <w:t xml:space="preserve"> writing with feedback from others, and to engage in</w:t>
      </w:r>
      <w:r w:rsidR="00BA754F">
        <w:rPr>
          <w:rFonts w:asciiTheme="majorHAnsi" w:hAnsiTheme="majorHAnsi" w:cs="Calibri"/>
          <w:color w:val="auto"/>
        </w:rPr>
        <w:t xml:space="preserve"> an</w:t>
      </w:r>
      <w:r w:rsidRPr="0012774C">
        <w:rPr>
          <w:rFonts w:asciiTheme="majorHAnsi" w:hAnsiTheme="majorHAnsi" w:cs="Calibri"/>
          <w:color w:val="auto"/>
        </w:rPr>
        <w:t xml:space="preserve"> independent review of </w:t>
      </w:r>
      <w:r w:rsidR="00BA754F">
        <w:rPr>
          <w:rFonts w:asciiTheme="majorHAnsi" w:hAnsiTheme="majorHAnsi" w:cs="Calibri"/>
          <w:color w:val="auto"/>
        </w:rPr>
        <w:t xml:space="preserve">the </w:t>
      </w:r>
      <w:r w:rsidRPr="0012774C">
        <w:rPr>
          <w:rFonts w:asciiTheme="majorHAnsi" w:hAnsiTheme="majorHAnsi" w:cs="Calibri"/>
          <w:color w:val="auto"/>
        </w:rPr>
        <w:t xml:space="preserve">literature related to </w:t>
      </w:r>
      <w:r w:rsidR="00667617">
        <w:rPr>
          <w:rFonts w:asciiTheme="majorHAnsi" w:hAnsiTheme="majorHAnsi" w:cs="Calibri"/>
          <w:color w:val="auto"/>
        </w:rPr>
        <w:t>the agreed upon</w:t>
      </w:r>
      <w:r w:rsidRPr="0012774C">
        <w:rPr>
          <w:rFonts w:asciiTheme="majorHAnsi" w:hAnsiTheme="majorHAnsi" w:cs="Calibri"/>
          <w:color w:val="auto"/>
        </w:rPr>
        <w:t xml:space="preserve"> topic. </w:t>
      </w:r>
    </w:p>
    <w:p w14:paraId="729E77F6" w14:textId="77777777" w:rsidR="004A4096" w:rsidRPr="0012774C" w:rsidRDefault="004A4096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</w:p>
    <w:p w14:paraId="446D175F" w14:textId="4109F03D" w:rsidR="008D1E58" w:rsidRPr="0012774C" w:rsidRDefault="008D1E58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Students will work independently, with peers</w:t>
      </w:r>
      <w:r w:rsidR="00DB3DD0" w:rsidRPr="0012774C">
        <w:rPr>
          <w:rFonts w:asciiTheme="majorHAnsi" w:hAnsiTheme="majorHAnsi" w:cs="Calibri"/>
          <w:color w:val="auto"/>
        </w:rPr>
        <w:t>,</w:t>
      </w:r>
      <w:r w:rsidRPr="0012774C">
        <w:rPr>
          <w:rFonts w:asciiTheme="majorHAnsi" w:hAnsiTheme="majorHAnsi" w:cs="Calibri"/>
          <w:color w:val="auto"/>
        </w:rPr>
        <w:t xml:space="preserve"> and with the instructor to manage and make</w:t>
      </w:r>
      <w:r w:rsidR="002D3D8A">
        <w:rPr>
          <w:rFonts w:asciiTheme="majorHAnsi" w:hAnsiTheme="majorHAnsi" w:cs="Calibri"/>
          <w:color w:val="auto"/>
        </w:rPr>
        <w:t xml:space="preserve"> good</w:t>
      </w:r>
      <w:r w:rsidRPr="0012774C">
        <w:rPr>
          <w:rFonts w:asciiTheme="majorHAnsi" w:hAnsiTheme="majorHAnsi" w:cs="Calibri"/>
          <w:color w:val="auto"/>
        </w:rPr>
        <w:t xml:space="preserve"> use of a variety of resources to support learning through reading, </w:t>
      </w:r>
      <w:r w:rsidR="00667617">
        <w:rPr>
          <w:rFonts w:asciiTheme="majorHAnsi" w:hAnsiTheme="majorHAnsi" w:cs="Calibri"/>
          <w:color w:val="auto"/>
        </w:rPr>
        <w:t>analysis</w:t>
      </w:r>
      <w:r w:rsidR="00DB3DD0" w:rsidRPr="0012774C">
        <w:rPr>
          <w:rFonts w:asciiTheme="majorHAnsi" w:hAnsiTheme="majorHAnsi" w:cs="Calibri"/>
          <w:color w:val="auto"/>
        </w:rPr>
        <w:t>,</w:t>
      </w:r>
      <w:r w:rsidR="00667617">
        <w:rPr>
          <w:rFonts w:asciiTheme="majorHAnsi" w:hAnsiTheme="majorHAnsi" w:cs="Calibri"/>
          <w:color w:val="auto"/>
        </w:rPr>
        <w:t xml:space="preserve"> synthesis</w:t>
      </w:r>
      <w:r w:rsidR="00DB3DD0" w:rsidRPr="0012774C">
        <w:rPr>
          <w:rFonts w:asciiTheme="majorHAnsi" w:hAnsiTheme="majorHAnsi" w:cs="Calibri"/>
          <w:color w:val="auto"/>
        </w:rPr>
        <w:t xml:space="preserve"> and writing</w:t>
      </w:r>
      <w:r w:rsidRPr="0012774C">
        <w:rPr>
          <w:rFonts w:asciiTheme="majorHAnsi" w:hAnsiTheme="majorHAnsi" w:cs="Calibri"/>
          <w:color w:val="auto"/>
        </w:rPr>
        <w:t xml:space="preserve">. </w:t>
      </w:r>
    </w:p>
    <w:p w14:paraId="28266CDB" w14:textId="77777777" w:rsidR="004A4096" w:rsidRPr="0012774C" w:rsidRDefault="004A4096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</w:p>
    <w:p w14:paraId="652AE320" w14:textId="336701D6" w:rsidR="0012774C" w:rsidRDefault="008D1E58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This course is offered as </w:t>
      </w:r>
      <w:r w:rsidR="00667617">
        <w:rPr>
          <w:rFonts w:asciiTheme="majorHAnsi" w:hAnsiTheme="majorHAnsi" w:cs="Calibri"/>
          <w:color w:val="auto"/>
        </w:rPr>
        <w:t>an</w:t>
      </w:r>
      <w:r w:rsidRPr="0012774C">
        <w:rPr>
          <w:rFonts w:asciiTheme="majorHAnsi" w:hAnsiTheme="majorHAnsi" w:cs="Calibri"/>
          <w:color w:val="auto"/>
        </w:rPr>
        <w:t xml:space="preserve"> online experience. No face-to-face meetings are </w:t>
      </w:r>
      <w:r w:rsidR="003679D9" w:rsidRPr="0012774C">
        <w:rPr>
          <w:rFonts w:asciiTheme="majorHAnsi" w:hAnsiTheme="majorHAnsi" w:cs="Calibri"/>
          <w:color w:val="auto"/>
        </w:rPr>
        <w:t>held</w:t>
      </w:r>
      <w:r w:rsidRPr="0012774C">
        <w:rPr>
          <w:rFonts w:asciiTheme="majorHAnsi" w:hAnsiTheme="majorHAnsi" w:cs="Calibri"/>
          <w:color w:val="auto"/>
        </w:rPr>
        <w:t xml:space="preserve">, though the instructor is available to meet with students should they desire </w:t>
      </w:r>
      <w:r w:rsidR="00667617">
        <w:rPr>
          <w:rFonts w:asciiTheme="majorHAnsi" w:hAnsiTheme="majorHAnsi" w:cs="Calibri"/>
          <w:color w:val="auto"/>
        </w:rPr>
        <w:t>guidance</w:t>
      </w:r>
      <w:r w:rsidRPr="0012774C">
        <w:rPr>
          <w:rFonts w:asciiTheme="majorHAnsi" w:hAnsiTheme="majorHAnsi" w:cs="Calibri"/>
          <w:color w:val="auto"/>
        </w:rPr>
        <w:t xml:space="preserve">. More details regarding the online nature of the course are included below. </w:t>
      </w:r>
    </w:p>
    <w:p w14:paraId="5FECACBA" w14:textId="77777777" w:rsidR="0012774C" w:rsidRDefault="0012774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br w:type="page"/>
      </w:r>
    </w:p>
    <w:p w14:paraId="4F756E96" w14:textId="77777777" w:rsidR="008D1E58" w:rsidRPr="0012774C" w:rsidRDefault="008D1E58" w:rsidP="004A4096">
      <w:pPr>
        <w:pStyle w:val="Default"/>
        <w:spacing w:line="276" w:lineRule="auto"/>
        <w:rPr>
          <w:rFonts w:asciiTheme="majorHAnsi" w:hAnsiTheme="majorHAnsi" w:cs="Calibri"/>
          <w:color w:val="auto"/>
        </w:rPr>
      </w:pPr>
    </w:p>
    <w:p w14:paraId="39582D19" w14:textId="77777777" w:rsidR="004A4096" w:rsidRPr="0012774C" w:rsidRDefault="004A4096" w:rsidP="008D1E58">
      <w:pPr>
        <w:pStyle w:val="Default"/>
        <w:rPr>
          <w:rFonts w:asciiTheme="majorHAnsi" w:hAnsiTheme="majorHAnsi" w:cs="Calibri"/>
          <w:b/>
          <w:bCs/>
          <w:color w:val="auto"/>
        </w:rPr>
      </w:pPr>
    </w:p>
    <w:p w14:paraId="06C6F632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b/>
          <w:bCs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t xml:space="preserve">Course materials: </w:t>
      </w:r>
    </w:p>
    <w:p w14:paraId="6FE7C201" w14:textId="77777777" w:rsidR="003679D9" w:rsidRPr="0012774C" w:rsidRDefault="003679D9" w:rsidP="008D1E58">
      <w:pPr>
        <w:pStyle w:val="Default"/>
        <w:rPr>
          <w:rFonts w:asciiTheme="majorHAnsi" w:hAnsiTheme="majorHAnsi"/>
          <w:color w:val="auto"/>
        </w:rPr>
      </w:pPr>
    </w:p>
    <w:p w14:paraId="19DF950A" w14:textId="63FE1086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t>Ed</w:t>
      </w:r>
      <w:r w:rsidR="00E655F2" w:rsidRPr="0012774C">
        <w:rPr>
          <w:rFonts w:asciiTheme="majorHAnsi" w:hAnsiTheme="majorHAnsi" w:cs="Calibri"/>
          <w:b/>
          <w:bCs/>
          <w:color w:val="auto"/>
        </w:rPr>
        <w:t>ucational</w:t>
      </w:r>
      <w:r w:rsidRPr="0012774C">
        <w:rPr>
          <w:rFonts w:asciiTheme="majorHAnsi" w:hAnsiTheme="majorHAnsi" w:cs="Calibri"/>
          <w:b/>
          <w:bCs/>
          <w:color w:val="auto"/>
        </w:rPr>
        <w:t xml:space="preserve"> Res</w:t>
      </w:r>
      <w:r w:rsidR="00E655F2" w:rsidRPr="0012774C">
        <w:rPr>
          <w:rFonts w:asciiTheme="majorHAnsi" w:hAnsiTheme="majorHAnsi" w:cs="Calibri"/>
          <w:b/>
          <w:bCs/>
          <w:color w:val="auto"/>
        </w:rPr>
        <w:t>earch</w:t>
      </w:r>
      <w:r w:rsidRPr="0012774C">
        <w:rPr>
          <w:rFonts w:asciiTheme="majorHAnsi" w:hAnsiTheme="majorHAnsi" w:cs="Calibri"/>
          <w:b/>
          <w:bCs/>
          <w:color w:val="auto"/>
        </w:rPr>
        <w:t xml:space="preserve">: </w:t>
      </w:r>
    </w:p>
    <w:p w14:paraId="31654EF1" w14:textId="209F36A9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McEwan, E. and McEwan, P. (2003). </w:t>
      </w:r>
      <w:r w:rsidRPr="0012774C">
        <w:rPr>
          <w:rFonts w:asciiTheme="majorHAnsi" w:hAnsiTheme="majorHAnsi" w:cs="Calibri"/>
          <w:i/>
          <w:iCs/>
          <w:color w:val="auto"/>
        </w:rPr>
        <w:t xml:space="preserve">Making Sense of Research. What’s Good, What’s Not, and How to Tell the Difference. </w:t>
      </w:r>
      <w:r w:rsidR="003679D9" w:rsidRPr="0012774C">
        <w:rPr>
          <w:rFonts w:asciiTheme="majorHAnsi" w:hAnsiTheme="majorHAnsi" w:cs="Calibri"/>
          <w:i/>
          <w:iCs/>
          <w:color w:val="auto"/>
        </w:rPr>
        <w:t xml:space="preserve"> </w:t>
      </w:r>
      <w:r w:rsidRPr="0012774C">
        <w:rPr>
          <w:rFonts w:asciiTheme="majorHAnsi" w:hAnsiTheme="majorHAnsi" w:cs="Calibri"/>
          <w:color w:val="auto"/>
        </w:rPr>
        <w:t xml:space="preserve">Thousand Oaks, CA: Sage. ISBN: 0-7619-7708-2 </w:t>
      </w:r>
      <w:r w:rsidR="008F0A8C" w:rsidRPr="0012774C">
        <w:rPr>
          <w:rFonts w:asciiTheme="majorHAnsi" w:hAnsiTheme="majorHAnsi" w:cs="Calibri"/>
          <w:color w:val="auto"/>
        </w:rPr>
        <w:t>(I have chosen this bo</w:t>
      </w:r>
      <w:r w:rsidR="00021057" w:rsidRPr="0012774C">
        <w:rPr>
          <w:rFonts w:asciiTheme="majorHAnsi" w:hAnsiTheme="majorHAnsi" w:cs="Calibri"/>
          <w:color w:val="auto"/>
        </w:rPr>
        <w:t>ok and edition because it serve</w:t>
      </w:r>
      <w:r w:rsidR="008F0A8C" w:rsidRPr="0012774C">
        <w:rPr>
          <w:rFonts w:asciiTheme="majorHAnsi" w:hAnsiTheme="majorHAnsi" w:cs="Calibri"/>
          <w:color w:val="auto"/>
        </w:rPr>
        <w:t>s our purposes and can be acquired at a reasonable cost, used or new.)</w:t>
      </w:r>
    </w:p>
    <w:p w14:paraId="169230C5" w14:textId="77777777" w:rsidR="004A4096" w:rsidRPr="0012774C" w:rsidRDefault="004A4096" w:rsidP="008D1E58">
      <w:pPr>
        <w:pStyle w:val="Default"/>
        <w:rPr>
          <w:rFonts w:asciiTheme="majorHAnsi" w:hAnsiTheme="majorHAnsi" w:cs="Calibri"/>
          <w:color w:val="auto"/>
        </w:rPr>
      </w:pPr>
    </w:p>
    <w:p w14:paraId="0165B868" w14:textId="57BA48DB" w:rsidR="008D1E58" w:rsidRPr="0012774C" w:rsidRDefault="00E655F2" w:rsidP="006C422B">
      <w:pPr>
        <w:pStyle w:val="Default"/>
        <w:outlineLvl w:val="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t xml:space="preserve">Literature </w:t>
      </w:r>
      <w:r w:rsidR="008D1E58" w:rsidRPr="0012774C">
        <w:rPr>
          <w:rFonts w:asciiTheme="majorHAnsi" w:hAnsiTheme="majorHAnsi" w:cs="Calibri"/>
          <w:b/>
          <w:bCs/>
          <w:color w:val="auto"/>
        </w:rPr>
        <w:t>Rev</w:t>
      </w:r>
      <w:r w:rsidRPr="0012774C">
        <w:rPr>
          <w:rFonts w:asciiTheme="majorHAnsi" w:hAnsiTheme="majorHAnsi" w:cs="Calibri"/>
          <w:b/>
          <w:bCs/>
          <w:color w:val="auto"/>
        </w:rPr>
        <w:t>iew</w:t>
      </w:r>
      <w:r w:rsidR="008D1E58" w:rsidRPr="0012774C">
        <w:rPr>
          <w:rFonts w:asciiTheme="majorHAnsi" w:hAnsiTheme="majorHAnsi" w:cs="Calibri"/>
          <w:b/>
          <w:bCs/>
          <w:color w:val="auto"/>
        </w:rPr>
        <w:t xml:space="preserve">: </w:t>
      </w:r>
    </w:p>
    <w:p w14:paraId="36602228" w14:textId="7D746595" w:rsidR="00E655F2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Galvan, J. (2009). </w:t>
      </w:r>
      <w:r w:rsidRPr="0012774C">
        <w:rPr>
          <w:rFonts w:asciiTheme="majorHAnsi" w:hAnsiTheme="majorHAnsi" w:cs="Calibri"/>
          <w:i/>
          <w:iCs/>
          <w:color w:val="auto"/>
        </w:rPr>
        <w:t xml:space="preserve">Writing Literature Reviews: A Guide for Students of the Social and Behavioral Sciences </w:t>
      </w:r>
      <w:r w:rsidRPr="00CE5A3D">
        <w:rPr>
          <w:rFonts w:asciiTheme="majorHAnsi" w:hAnsiTheme="majorHAnsi" w:cs="Calibri"/>
          <w:b/>
          <w:i/>
          <w:iCs/>
          <w:color w:val="auto"/>
        </w:rPr>
        <w:t>(4th ed)</w:t>
      </w:r>
      <w:r w:rsidRPr="0012774C">
        <w:rPr>
          <w:rFonts w:asciiTheme="majorHAnsi" w:hAnsiTheme="majorHAnsi" w:cs="Calibri"/>
          <w:color w:val="auto"/>
        </w:rPr>
        <w:t xml:space="preserve">. Glendale, CA: Pyrczak Publishing. ISBN 1-884585-86-8 </w:t>
      </w:r>
      <w:r w:rsidR="00165FC7" w:rsidRPr="0012774C">
        <w:rPr>
          <w:rFonts w:asciiTheme="majorHAnsi" w:hAnsiTheme="majorHAnsi" w:cs="Calibri"/>
          <w:color w:val="auto"/>
        </w:rPr>
        <w:t xml:space="preserve">  (I have chosen this book because this edition is very good a</w:t>
      </w:r>
      <w:r w:rsidR="00021057" w:rsidRPr="0012774C">
        <w:rPr>
          <w:rFonts w:asciiTheme="majorHAnsi" w:hAnsiTheme="majorHAnsi" w:cs="Calibri"/>
          <w:color w:val="auto"/>
        </w:rPr>
        <w:t>nd can be acquired at a reasonable cost, new or used.</w:t>
      </w:r>
      <w:r w:rsidR="00DF54E8">
        <w:rPr>
          <w:rFonts w:asciiTheme="majorHAnsi" w:hAnsiTheme="majorHAnsi" w:cs="Calibri"/>
          <w:color w:val="auto"/>
        </w:rPr>
        <w:t xml:space="preserve">  You may also be able to rent it.  </w:t>
      </w:r>
      <w:r w:rsidR="00DF54E8" w:rsidRPr="00DF54E8">
        <w:rPr>
          <w:rFonts w:asciiTheme="majorHAnsi" w:hAnsiTheme="majorHAnsi" w:cs="Calibri"/>
          <w:b/>
          <w:color w:val="auto"/>
        </w:rPr>
        <w:t>Be sure to acquire the 4</w:t>
      </w:r>
      <w:r w:rsidR="00DF54E8" w:rsidRPr="00DF54E8">
        <w:rPr>
          <w:rFonts w:asciiTheme="majorHAnsi" w:hAnsiTheme="majorHAnsi" w:cs="Calibri"/>
          <w:b/>
          <w:color w:val="auto"/>
          <w:vertAlign w:val="superscript"/>
        </w:rPr>
        <w:t>th</w:t>
      </w:r>
      <w:r w:rsidR="00DF54E8" w:rsidRPr="00DF54E8">
        <w:rPr>
          <w:rFonts w:asciiTheme="majorHAnsi" w:hAnsiTheme="majorHAnsi" w:cs="Calibri"/>
          <w:b/>
          <w:color w:val="auto"/>
        </w:rPr>
        <w:t xml:space="preserve"> edition.</w:t>
      </w:r>
      <w:r w:rsidR="00DF54E8">
        <w:rPr>
          <w:rFonts w:asciiTheme="majorHAnsi" w:hAnsiTheme="majorHAnsi" w:cs="Calibri"/>
          <w:color w:val="auto"/>
        </w:rPr>
        <w:t xml:space="preserve">  Assignments are based on this text and its organization.</w:t>
      </w:r>
      <w:r w:rsidR="00021057" w:rsidRPr="0012774C">
        <w:rPr>
          <w:rFonts w:asciiTheme="majorHAnsi" w:hAnsiTheme="majorHAnsi" w:cs="Calibri"/>
          <w:color w:val="auto"/>
        </w:rPr>
        <w:t>)</w:t>
      </w:r>
    </w:p>
    <w:p w14:paraId="210B311A" w14:textId="77777777" w:rsidR="004A4096" w:rsidRPr="0012774C" w:rsidRDefault="004A4096" w:rsidP="008D1E58">
      <w:pPr>
        <w:pStyle w:val="Default"/>
        <w:rPr>
          <w:rFonts w:asciiTheme="majorHAnsi" w:hAnsiTheme="majorHAnsi" w:cs="Calibri"/>
          <w:color w:val="auto"/>
        </w:rPr>
      </w:pPr>
    </w:p>
    <w:p w14:paraId="456765D9" w14:textId="77777777" w:rsidR="004A4096" w:rsidRPr="0012774C" w:rsidRDefault="004A4096" w:rsidP="008D1E58">
      <w:pPr>
        <w:pStyle w:val="Default"/>
        <w:rPr>
          <w:rFonts w:asciiTheme="majorHAnsi" w:hAnsiTheme="majorHAnsi" w:cs="Calibri"/>
          <w:color w:val="auto"/>
        </w:rPr>
      </w:pPr>
    </w:p>
    <w:p w14:paraId="2ABB008A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b/>
          <w:bCs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t xml:space="preserve">Suggested Reference (not required, but helpful): </w:t>
      </w:r>
    </w:p>
    <w:p w14:paraId="2BE38D7B" w14:textId="77777777" w:rsidR="001C78F2" w:rsidRPr="0012774C" w:rsidRDefault="001C78F2" w:rsidP="008D1E58">
      <w:pPr>
        <w:pStyle w:val="Default"/>
        <w:rPr>
          <w:rFonts w:asciiTheme="majorHAnsi" w:hAnsiTheme="majorHAnsi" w:cs="Calibri"/>
          <w:color w:val="auto"/>
        </w:rPr>
      </w:pPr>
    </w:p>
    <w:p w14:paraId="63106547" w14:textId="77777777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American Psychological Association. (2009). Publication Manual of the American Psychological Association (6th ed). Washington, DC: American Psychological Association. ISBN: 1-4338-0561-8, ISBN 13: 978-1-4338-0561-5 </w:t>
      </w:r>
    </w:p>
    <w:p w14:paraId="53B78006" w14:textId="77777777" w:rsidR="001C78F2" w:rsidRPr="0012774C" w:rsidRDefault="001C78F2" w:rsidP="008D1E58">
      <w:pPr>
        <w:pStyle w:val="Default"/>
        <w:rPr>
          <w:rFonts w:asciiTheme="majorHAnsi" w:hAnsiTheme="majorHAnsi"/>
          <w:color w:val="auto"/>
        </w:rPr>
      </w:pPr>
    </w:p>
    <w:p w14:paraId="0D6B8FBE" w14:textId="7569F106" w:rsidR="004C6415" w:rsidRPr="0012774C" w:rsidRDefault="004C6415" w:rsidP="004C6415">
      <w:pPr>
        <w:pStyle w:val="Default"/>
        <w:rPr>
          <w:rFonts w:asciiTheme="majorHAnsi" w:hAnsiTheme="majorHAnsi" w:cs="Calibri"/>
          <w:b/>
          <w:color w:val="auto"/>
        </w:rPr>
      </w:pPr>
      <w:r w:rsidRPr="0012774C">
        <w:rPr>
          <w:rFonts w:asciiTheme="majorHAnsi" w:hAnsiTheme="majorHAnsi" w:cs="Calibri"/>
          <w:b/>
          <w:color w:val="auto"/>
        </w:rPr>
        <w:t>T</w:t>
      </w:r>
      <w:r w:rsidR="00DF54E8">
        <w:rPr>
          <w:rFonts w:asciiTheme="majorHAnsi" w:hAnsiTheme="majorHAnsi" w:cs="Calibri"/>
          <w:b/>
          <w:color w:val="auto"/>
        </w:rPr>
        <w:t>he t</w:t>
      </w:r>
      <w:r w:rsidRPr="0012774C">
        <w:rPr>
          <w:rFonts w:asciiTheme="majorHAnsi" w:hAnsiTheme="majorHAnsi" w:cs="Calibri"/>
          <w:b/>
          <w:color w:val="auto"/>
        </w:rPr>
        <w:t>exts</w:t>
      </w:r>
      <w:r w:rsidR="008D1E58" w:rsidRPr="0012774C">
        <w:rPr>
          <w:rFonts w:asciiTheme="majorHAnsi" w:hAnsiTheme="majorHAnsi" w:cs="Calibri"/>
          <w:b/>
          <w:color w:val="auto"/>
        </w:rPr>
        <w:t xml:space="preserve"> are available for purchase</w:t>
      </w:r>
      <w:r w:rsidRPr="0012774C">
        <w:rPr>
          <w:rFonts w:asciiTheme="majorHAnsi" w:hAnsiTheme="majorHAnsi" w:cs="Calibri"/>
          <w:b/>
          <w:color w:val="auto"/>
        </w:rPr>
        <w:t xml:space="preserve"> </w:t>
      </w:r>
      <w:r w:rsidR="008D1E58" w:rsidRPr="0012774C">
        <w:rPr>
          <w:rFonts w:asciiTheme="majorHAnsi" w:hAnsiTheme="majorHAnsi" w:cs="Calibri"/>
          <w:b/>
          <w:color w:val="auto"/>
        </w:rPr>
        <w:t xml:space="preserve">through a variety of online sources. </w:t>
      </w:r>
      <w:r w:rsidRPr="0012774C">
        <w:rPr>
          <w:rFonts w:asciiTheme="majorHAnsi" w:hAnsiTheme="majorHAnsi" w:cs="Calibri"/>
          <w:b/>
          <w:color w:val="auto"/>
        </w:rPr>
        <w:t xml:space="preserve">Feel free to use electronic versions, if available. </w:t>
      </w:r>
    </w:p>
    <w:p w14:paraId="72762DF5" w14:textId="77777777" w:rsidR="004C6415" w:rsidRPr="0012774C" w:rsidRDefault="004C6415" w:rsidP="004C6415">
      <w:pPr>
        <w:pStyle w:val="Default"/>
        <w:rPr>
          <w:rFonts w:asciiTheme="majorHAnsi" w:hAnsiTheme="majorHAnsi" w:cs="Times New Roman"/>
          <w:b/>
          <w:color w:val="auto"/>
        </w:rPr>
      </w:pPr>
    </w:p>
    <w:p w14:paraId="309FA101" w14:textId="090F3EBC" w:rsidR="008D1E58" w:rsidRPr="0012774C" w:rsidRDefault="008D1E58" w:rsidP="008D1E58">
      <w:pPr>
        <w:pStyle w:val="Default"/>
        <w:rPr>
          <w:rFonts w:asciiTheme="majorHAnsi" w:hAnsiTheme="majorHAnsi" w:cs="Calibri"/>
          <w:b/>
          <w:color w:val="auto"/>
        </w:rPr>
      </w:pPr>
      <w:r w:rsidRPr="0012774C">
        <w:rPr>
          <w:rFonts w:asciiTheme="majorHAnsi" w:hAnsiTheme="majorHAnsi" w:cs="Calibri"/>
          <w:b/>
          <w:color w:val="auto"/>
        </w:rPr>
        <w:t xml:space="preserve">Please purchase the texts (new or used) as soon as possible </w:t>
      </w:r>
      <w:r w:rsidR="00FE788D">
        <w:rPr>
          <w:rFonts w:asciiTheme="majorHAnsi" w:hAnsiTheme="majorHAnsi" w:cs="Calibri"/>
          <w:b/>
          <w:color w:val="auto"/>
        </w:rPr>
        <w:t xml:space="preserve">so as </w:t>
      </w:r>
      <w:r w:rsidRPr="0012774C">
        <w:rPr>
          <w:rFonts w:asciiTheme="majorHAnsi" w:hAnsiTheme="majorHAnsi" w:cs="Calibri"/>
          <w:b/>
          <w:color w:val="auto"/>
        </w:rPr>
        <w:t>to not fall behind with readings and discussions.</w:t>
      </w:r>
    </w:p>
    <w:p w14:paraId="36F94E4E" w14:textId="77777777" w:rsidR="004C6415" w:rsidRPr="0012774C" w:rsidRDefault="004C6415" w:rsidP="008D1E58">
      <w:pPr>
        <w:pStyle w:val="Default"/>
        <w:rPr>
          <w:rFonts w:asciiTheme="majorHAnsi" w:hAnsiTheme="majorHAnsi" w:cs="Times New Roman"/>
          <w:b/>
          <w:color w:val="auto"/>
        </w:rPr>
      </w:pPr>
    </w:p>
    <w:p w14:paraId="7E42FC22" w14:textId="58B2B741" w:rsidR="008D1E58" w:rsidRPr="00FE788D" w:rsidRDefault="008D1E58" w:rsidP="006C422B">
      <w:pPr>
        <w:outlineLvl w:val="0"/>
        <w:rPr>
          <w:rFonts w:asciiTheme="majorHAnsi" w:hAnsiTheme="majorHAnsi"/>
          <w:b/>
          <w:i/>
        </w:rPr>
      </w:pPr>
      <w:r w:rsidRPr="0012774C">
        <w:rPr>
          <w:rFonts w:asciiTheme="majorHAnsi" w:hAnsiTheme="majorHAnsi"/>
          <w:b/>
        </w:rPr>
        <w:t>Course Requirements</w:t>
      </w:r>
      <w:r w:rsidRPr="00FE788D">
        <w:rPr>
          <w:rFonts w:asciiTheme="majorHAnsi" w:hAnsiTheme="majorHAnsi"/>
          <w:b/>
          <w:i/>
        </w:rPr>
        <w:t xml:space="preserve">: </w:t>
      </w:r>
      <w:r w:rsidR="0012774C" w:rsidRPr="00FE788D">
        <w:rPr>
          <w:rFonts w:asciiTheme="majorHAnsi" w:hAnsiTheme="majorHAnsi"/>
          <w:b/>
          <w:i/>
        </w:rPr>
        <w:t xml:space="preserve">  </w:t>
      </w:r>
      <w:r w:rsidR="00FE788D" w:rsidRPr="00FE788D">
        <w:rPr>
          <w:rFonts w:asciiTheme="majorHAnsi" w:hAnsiTheme="majorHAnsi"/>
          <w:b/>
          <w:i/>
        </w:rPr>
        <w:t xml:space="preserve">Research, </w:t>
      </w:r>
      <w:r w:rsidR="0012774C" w:rsidRPr="00FE788D">
        <w:rPr>
          <w:rFonts w:asciiTheme="majorHAnsi" w:hAnsiTheme="majorHAnsi" w:cs="Calibri"/>
          <w:b/>
          <w:i/>
        </w:rPr>
        <w:t xml:space="preserve">Read, </w:t>
      </w:r>
      <w:r w:rsidR="00DF54E8">
        <w:rPr>
          <w:rFonts w:asciiTheme="majorHAnsi" w:hAnsiTheme="majorHAnsi" w:cs="Calibri"/>
          <w:b/>
          <w:i/>
        </w:rPr>
        <w:t>Analyze, Synthesize</w:t>
      </w:r>
      <w:r w:rsidR="0012774C" w:rsidRPr="00FE788D">
        <w:rPr>
          <w:rFonts w:asciiTheme="majorHAnsi" w:hAnsiTheme="majorHAnsi" w:cs="Calibri"/>
          <w:b/>
          <w:i/>
        </w:rPr>
        <w:t>,</w:t>
      </w:r>
      <w:r w:rsidR="00FE788D">
        <w:rPr>
          <w:rFonts w:asciiTheme="majorHAnsi" w:hAnsiTheme="majorHAnsi" w:cs="Calibri"/>
          <w:b/>
          <w:i/>
        </w:rPr>
        <w:t xml:space="preserve"> and</w:t>
      </w:r>
      <w:r w:rsidR="0012774C" w:rsidRPr="00FE788D">
        <w:rPr>
          <w:rFonts w:asciiTheme="majorHAnsi" w:hAnsiTheme="majorHAnsi" w:cs="Calibri"/>
          <w:b/>
          <w:i/>
        </w:rPr>
        <w:t xml:space="preserve"> Write</w:t>
      </w:r>
      <w:r w:rsidR="00DF54E8">
        <w:rPr>
          <w:rFonts w:asciiTheme="majorHAnsi" w:hAnsiTheme="majorHAnsi" w:cs="Calibri"/>
          <w:b/>
          <w:i/>
        </w:rPr>
        <w:t xml:space="preserve"> A Review of the Literature.</w:t>
      </w:r>
      <w:r w:rsidR="00FE788D">
        <w:rPr>
          <w:rFonts w:asciiTheme="majorHAnsi" w:hAnsiTheme="majorHAnsi" w:cs="Calibri"/>
          <w:b/>
          <w:i/>
        </w:rPr>
        <w:t xml:space="preserve"> </w:t>
      </w:r>
    </w:p>
    <w:p w14:paraId="2F02E746" w14:textId="77777777" w:rsidR="001C78F2" w:rsidRPr="0012774C" w:rsidRDefault="001C78F2" w:rsidP="008D1E58">
      <w:pPr>
        <w:pStyle w:val="Default"/>
        <w:rPr>
          <w:rFonts w:asciiTheme="majorHAnsi" w:hAnsiTheme="majorHAnsi"/>
          <w:i/>
          <w:color w:val="auto"/>
        </w:rPr>
      </w:pPr>
    </w:p>
    <w:p w14:paraId="5B2D28DB" w14:textId="77777777" w:rsidR="00DF54E8" w:rsidRDefault="004C6415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The Research Seminar course requires you</w:t>
      </w:r>
      <w:r w:rsidR="008D1E58" w:rsidRPr="0012774C">
        <w:rPr>
          <w:rFonts w:asciiTheme="majorHAnsi" w:hAnsiTheme="majorHAnsi" w:cs="Calibri"/>
          <w:color w:val="auto"/>
        </w:rPr>
        <w:t xml:space="preserve"> to direct and manage your learning as a professional. The reading schedule includes</w:t>
      </w:r>
      <w:r w:rsidR="0012774C">
        <w:rPr>
          <w:rFonts w:asciiTheme="majorHAnsi" w:hAnsiTheme="majorHAnsi" w:cs="Calibri"/>
          <w:color w:val="auto"/>
        </w:rPr>
        <w:t xml:space="preserve"> many but not all </w:t>
      </w:r>
      <w:r w:rsidR="004B5670">
        <w:rPr>
          <w:rFonts w:asciiTheme="majorHAnsi" w:hAnsiTheme="majorHAnsi" w:cs="Calibri"/>
          <w:color w:val="auto"/>
        </w:rPr>
        <w:t xml:space="preserve">textbook chapters. </w:t>
      </w:r>
    </w:p>
    <w:p w14:paraId="07A15B44" w14:textId="77777777" w:rsidR="00DF54E8" w:rsidRDefault="00DF54E8" w:rsidP="008D1E58">
      <w:pPr>
        <w:pStyle w:val="Default"/>
        <w:rPr>
          <w:rFonts w:asciiTheme="majorHAnsi" w:hAnsiTheme="majorHAnsi" w:cs="Calibri"/>
          <w:color w:val="auto"/>
        </w:rPr>
      </w:pPr>
    </w:p>
    <w:p w14:paraId="6ACFB0D7" w14:textId="36A374EE" w:rsidR="008D1E58" w:rsidRPr="0012774C" w:rsidRDefault="004B5670" w:rsidP="008D1E58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Although not required reading, t</w:t>
      </w:r>
      <w:r w:rsidR="008D1E58" w:rsidRPr="0012774C">
        <w:rPr>
          <w:rFonts w:asciiTheme="majorHAnsi" w:hAnsiTheme="majorHAnsi" w:cs="Calibri"/>
          <w:color w:val="auto"/>
        </w:rPr>
        <w:t xml:space="preserve">he </w:t>
      </w:r>
      <w:r>
        <w:rPr>
          <w:rFonts w:asciiTheme="majorHAnsi" w:hAnsiTheme="majorHAnsi" w:cs="Calibri"/>
          <w:color w:val="auto"/>
        </w:rPr>
        <w:t>unassigned</w:t>
      </w:r>
      <w:r w:rsidR="008D1E58" w:rsidRPr="0012774C">
        <w:rPr>
          <w:rFonts w:asciiTheme="majorHAnsi" w:hAnsiTheme="majorHAnsi" w:cs="Calibri"/>
          <w:color w:val="auto"/>
        </w:rPr>
        <w:t xml:space="preserve"> chapters contain information that </w:t>
      </w:r>
      <w:r w:rsidR="004C6415" w:rsidRPr="0012774C">
        <w:rPr>
          <w:rFonts w:asciiTheme="majorHAnsi" w:hAnsiTheme="majorHAnsi" w:cs="Calibri"/>
          <w:color w:val="auto"/>
        </w:rPr>
        <w:t>may</w:t>
      </w:r>
      <w:r w:rsidR="008D1E58" w:rsidRPr="0012774C">
        <w:rPr>
          <w:rFonts w:asciiTheme="majorHAnsi" w:hAnsiTheme="majorHAnsi" w:cs="Calibri"/>
          <w:color w:val="auto"/>
        </w:rPr>
        <w:t xml:space="preserve"> help you with the </w:t>
      </w:r>
      <w:r>
        <w:rPr>
          <w:rFonts w:asciiTheme="majorHAnsi" w:hAnsiTheme="majorHAnsi" w:cs="Calibri"/>
          <w:color w:val="auto"/>
        </w:rPr>
        <w:t xml:space="preserve">research and </w:t>
      </w:r>
      <w:r w:rsidR="008D1E58" w:rsidRPr="0012774C">
        <w:rPr>
          <w:rFonts w:asciiTheme="majorHAnsi" w:hAnsiTheme="majorHAnsi" w:cs="Calibri"/>
          <w:color w:val="auto"/>
        </w:rPr>
        <w:t xml:space="preserve">writing required </w:t>
      </w:r>
      <w:r>
        <w:rPr>
          <w:rFonts w:asciiTheme="majorHAnsi" w:hAnsiTheme="majorHAnsi" w:cs="Calibri"/>
          <w:color w:val="auto"/>
        </w:rPr>
        <w:t>in</w:t>
      </w:r>
      <w:r w:rsidR="008D1E58" w:rsidRPr="0012774C">
        <w:rPr>
          <w:rFonts w:asciiTheme="majorHAnsi" w:hAnsiTheme="majorHAnsi" w:cs="Calibri"/>
          <w:color w:val="auto"/>
        </w:rPr>
        <w:t xml:space="preserve"> the course. </w:t>
      </w:r>
      <w:r>
        <w:rPr>
          <w:rFonts w:asciiTheme="majorHAnsi" w:hAnsiTheme="majorHAnsi" w:cs="Calibri"/>
          <w:color w:val="auto"/>
        </w:rPr>
        <w:t xml:space="preserve">Look them over as </w:t>
      </w:r>
      <w:r w:rsidR="00DF54E8">
        <w:rPr>
          <w:rFonts w:asciiTheme="majorHAnsi" w:hAnsiTheme="majorHAnsi" w:cs="Calibri"/>
          <w:color w:val="auto"/>
        </w:rPr>
        <w:t>your</w:t>
      </w:r>
      <w:r w:rsidR="008D1E58" w:rsidRPr="0012774C">
        <w:rPr>
          <w:rFonts w:asciiTheme="majorHAnsi" w:hAnsiTheme="majorHAnsi" w:cs="Calibri"/>
          <w:color w:val="auto"/>
        </w:rPr>
        <w:t xml:space="preserve"> background and expertise might be limited in some areas of research</w:t>
      </w:r>
      <w:r w:rsidR="00DF54E8">
        <w:rPr>
          <w:rFonts w:asciiTheme="majorHAnsi" w:hAnsiTheme="majorHAnsi" w:cs="Calibri"/>
          <w:color w:val="auto"/>
        </w:rPr>
        <w:t xml:space="preserve"> or composition</w:t>
      </w:r>
      <w:r w:rsidR="008D1E58" w:rsidRPr="0012774C">
        <w:rPr>
          <w:rFonts w:asciiTheme="majorHAnsi" w:hAnsiTheme="majorHAnsi" w:cs="Calibri"/>
          <w:color w:val="auto"/>
        </w:rPr>
        <w:t xml:space="preserve">. </w:t>
      </w:r>
    </w:p>
    <w:p w14:paraId="1D6F2F2A" w14:textId="77777777" w:rsidR="001C78F2" w:rsidRPr="0012774C" w:rsidRDefault="001C78F2" w:rsidP="008D1E58">
      <w:pPr>
        <w:pStyle w:val="Default"/>
        <w:rPr>
          <w:rFonts w:asciiTheme="majorHAnsi" w:hAnsiTheme="majorHAnsi" w:cs="Calibri"/>
          <w:color w:val="auto"/>
        </w:rPr>
      </w:pPr>
    </w:p>
    <w:p w14:paraId="3CC01820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i/>
          <w:color w:val="auto"/>
        </w:rPr>
      </w:pPr>
      <w:r w:rsidRPr="0012774C">
        <w:rPr>
          <w:rFonts w:asciiTheme="majorHAnsi" w:hAnsiTheme="majorHAnsi" w:cs="Calibri"/>
          <w:i/>
          <w:color w:val="auto"/>
        </w:rPr>
        <w:t xml:space="preserve">Electronic Library Use </w:t>
      </w:r>
    </w:p>
    <w:p w14:paraId="7CF3ED91" w14:textId="77777777" w:rsidR="00360D22" w:rsidRPr="0012774C" w:rsidRDefault="00360D22" w:rsidP="008D1E58">
      <w:pPr>
        <w:pStyle w:val="Default"/>
        <w:rPr>
          <w:rFonts w:asciiTheme="majorHAnsi" w:hAnsiTheme="majorHAnsi" w:cs="Calibri"/>
          <w:i/>
          <w:color w:val="auto"/>
        </w:rPr>
      </w:pPr>
    </w:p>
    <w:p w14:paraId="5CB2FA26" w14:textId="479D0AA6" w:rsidR="004B5670" w:rsidRDefault="004B5670" w:rsidP="008D1E58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Each</w:t>
      </w:r>
      <w:r w:rsidR="008D1E58" w:rsidRPr="0012774C">
        <w:rPr>
          <w:rFonts w:asciiTheme="majorHAnsi" w:hAnsiTheme="majorHAnsi" w:cs="Calibri"/>
          <w:color w:val="auto"/>
        </w:rPr>
        <w:t xml:space="preserve"> student will produce </w:t>
      </w:r>
      <w:r>
        <w:rPr>
          <w:rFonts w:asciiTheme="majorHAnsi" w:hAnsiTheme="majorHAnsi" w:cs="Calibri"/>
          <w:color w:val="auto"/>
        </w:rPr>
        <w:t xml:space="preserve">a </w:t>
      </w:r>
      <w:r w:rsidR="008D1E58" w:rsidRPr="0012774C">
        <w:rPr>
          <w:rFonts w:asciiTheme="majorHAnsi" w:hAnsiTheme="majorHAnsi" w:cs="Calibri"/>
          <w:color w:val="auto"/>
        </w:rPr>
        <w:t xml:space="preserve">review of </w:t>
      </w:r>
      <w:r>
        <w:rPr>
          <w:rFonts w:asciiTheme="majorHAnsi" w:hAnsiTheme="majorHAnsi" w:cs="Calibri"/>
          <w:color w:val="auto"/>
        </w:rPr>
        <w:t xml:space="preserve"> the </w:t>
      </w:r>
      <w:r w:rsidR="008D1E58" w:rsidRPr="0012774C">
        <w:rPr>
          <w:rFonts w:asciiTheme="majorHAnsi" w:hAnsiTheme="majorHAnsi" w:cs="Calibri"/>
          <w:color w:val="auto"/>
        </w:rPr>
        <w:t>literature</w:t>
      </w:r>
      <w:r>
        <w:rPr>
          <w:rFonts w:asciiTheme="majorHAnsi" w:hAnsiTheme="majorHAnsi" w:cs="Calibri"/>
          <w:color w:val="auto"/>
        </w:rPr>
        <w:t xml:space="preserve"> </w:t>
      </w:r>
      <w:r w:rsidR="00ED5D33">
        <w:rPr>
          <w:rFonts w:asciiTheme="majorHAnsi" w:hAnsiTheme="majorHAnsi" w:cs="Calibri"/>
          <w:color w:val="auto"/>
        </w:rPr>
        <w:t>focused on</w:t>
      </w:r>
      <w:r>
        <w:rPr>
          <w:rFonts w:asciiTheme="majorHAnsi" w:hAnsiTheme="majorHAnsi" w:cs="Calibri"/>
          <w:color w:val="auto"/>
        </w:rPr>
        <w:t xml:space="preserve"> his or her approved topic</w:t>
      </w:r>
      <w:r w:rsidR="008D1E58" w:rsidRPr="0012774C">
        <w:rPr>
          <w:rFonts w:asciiTheme="majorHAnsi" w:hAnsiTheme="majorHAnsi" w:cs="Calibri"/>
          <w:color w:val="auto"/>
        </w:rPr>
        <w:t xml:space="preserve">. As such, only </w:t>
      </w:r>
      <w:r w:rsidR="008D1E58" w:rsidRPr="0012774C">
        <w:rPr>
          <w:rFonts w:asciiTheme="majorHAnsi" w:hAnsiTheme="majorHAnsi" w:cs="Calibri"/>
          <w:i/>
          <w:iCs/>
          <w:color w:val="auto"/>
        </w:rPr>
        <w:t xml:space="preserve">you </w:t>
      </w:r>
      <w:r w:rsidR="008D1E58" w:rsidRPr="0012774C">
        <w:rPr>
          <w:rFonts w:asciiTheme="majorHAnsi" w:hAnsiTheme="majorHAnsi" w:cs="Calibri"/>
          <w:color w:val="auto"/>
        </w:rPr>
        <w:t xml:space="preserve">will be able to identify, locate and review </w:t>
      </w:r>
      <w:r w:rsidR="00360D22" w:rsidRPr="0012774C">
        <w:rPr>
          <w:rFonts w:asciiTheme="majorHAnsi" w:hAnsiTheme="majorHAnsi" w:cs="Calibri"/>
          <w:color w:val="auto"/>
        </w:rPr>
        <w:t>applicable</w:t>
      </w:r>
      <w:r w:rsidR="00ED5D33">
        <w:rPr>
          <w:rFonts w:asciiTheme="majorHAnsi" w:hAnsiTheme="majorHAnsi" w:cs="Calibri"/>
          <w:color w:val="auto"/>
        </w:rPr>
        <w:t xml:space="preserve"> readings, synthesizing </w:t>
      </w:r>
      <w:r w:rsidR="008D1E58" w:rsidRPr="0012774C">
        <w:rPr>
          <w:rFonts w:asciiTheme="majorHAnsi" w:hAnsiTheme="majorHAnsi" w:cs="Calibri"/>
          <w:color w:val="auto"/>
        </w:rPr>
        <w:t xml:space="preserve">your thinking across those sources. </w:t>
      </w:r>
    </w:p>
    <w:p w14:paraId="2306AFD5" w14:textId="77777777" w:rsidR="004B5670" w:rsidRDefault="004B5670" w:rsidP="008D1E58">
      <w:pPr>
        <w:pStyle w:val="Default"/>
        <w:rPr>
          <w:rFonts w:asciiTheme="majorHAnsi" w:hAnsiTheme="majorHAnsi" w:cs="Calibri"/>
          <w:color w:val="auto"/>
        </w:rPr>
      </w:pPr>
    </w:p>
    <w:p w14:paraId="73536B9C" w14:textId="1AE867D4" w:rsidR="00360D22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/>
          <w:color w:val="auto"/>
        </w:rPr>
        <w:t xml:space="preserve">This </w:t>
      </w:r>
      <w:r w:rsidR="00ED5D33">
        <w:rPr>
          <w:rFonts w:asciiTheme="majorHAnsi" w:hAnsiTheme="majorHAnsi" w:cs="Calibri"/>
          <w:b/>
          <w:color w:val="auto"/>
        </w:rPr>
        <w:t>course requires the</w:t>
      </w:r>
      <w:r w:rsidRPr="0012774C">
        <w:rPr>
          <w:rFonts w:asciiTheme="majorHAnsi" w:hAnsiTheme="majorHAnsi" w:cs="Calibri"/>
          <w:b/>
          <w:color w:val="auto"/>
        </w:rPr>
        <w:t xml:space="preserve"> active use of online library search facilities through your authorized Pitt account.</w:t>
      </w:r>
      <w:r w:rsidRPr="0012774C">
        <w:rPr>
          <w:rFonts w:asciiTheme="majorHAnsi" w:hAnsiTheme="majorHAnsi" w:cs="Calibri"/>
          <w:color w:val="auto"/>
        </w:rPr>
        <w:t xml:space="preserve"> Familiarize yourself with the Pitt library search capabilities for at</w:t>
      </w:r>
      <w:r w:rsidR="004B5670">
        <w:rPr>
          <w:rFonts w:asciiTheme="majorHAnsi" w:hAnsiTheme="majorHAnsi" w:cs="Calibri"/>
          <w:color w:val="auto"/>
        </w:rPr>
        <w:t xml:space="preserve"> </w:t>
      </w:r>
      <w:hyperlink r:id="rId8" w:history="1">
        <w:r w:rsidR="004B5670" w:rsidRPr="004B5670">
          <w:rPr>
            <w:rStyle w:val="Hyperlink"/>
            <w:rFonts w:asciiTheme="majorHAnsi" w:hAnsiTheme="majorHAnsi" w:cs="Calibri"/>
          </w:rPr>
          <w:t>http</w:t>
        </w:r>
        <w:r w:rsidR="004B5670" w:rsidRPr="004B5670">
          <w:rPr>
            <w:rStyle w:val="Hyperlink"/>
            <w:rFonts w:asciiTheme="majorHAnsi" w:hAnsiTheme="majorHAnsi" w:cs="Calibri"/>
          </w:rPr>
          <w:t>:</w:t>
        </w:r>
        <w:r w:rsidR="004B5670" w:rsidRPr="004B5670">
          <w:rPr>
            <w:rStyle w:val="Hyperlink"/>
            <w:rFonts w:asciiTheme="majorHAnsi" w:hAnsiTheme="majorHAnsi" w:cs="Calibri"/>
          </w:rPr>
          <w:t>//www.library.pitt.edu/</w:t>
        </w:r>
      </w:hyperlink>
      <w:r w:rsidRPr="0012774C">
        <w:rPr>
          <w:rFonts w:asciiTheme="majorHAnsi" w:hAnsiTheme="majorHAnsi" w:cs="Calibri"/>
          <w:color w:val="auto"/>
        </w:rPr>
        <w:t xml:space="preserve">. </w:t>
      </w:r>
    </w:p>
    <w:p w14:paraId="554E6441" w14:textId="77777777" w:rsidR="00360D22" w:rsidRPr="0012774C" w:rsidRDefault="00360D22" w:rsidP="008D1E58">
      <w:pPr>
        <w:pStyle w:val="Default"/>
        <w:rPr>
          <w:rFonts w:asciiTheme="majorHAnsi" w:hAnsiTheme="majorHAnsi" w:cs="Calibri"/>
          <w:color w:val="auto"/>
        </w:rPr>
      </w:pPr>
    </w:p>
    <w:p w14:paraId="306A4C62" w14:textId="26C1C3AE" w:rsidR="008D1E58" w:rsidRPr="00ED5D33" w:rsidRDefault="00ED5D33" w:rsidP="008D1E58">
      <w:pPr>
        <w:pStyle w:val="Default"/>
        <w:rPr>
          <w:rFonts w:asciiTheme="majorHAnsi" w:hAnsiTheme="majorHAnsi" w:cs="Calibri"/>
          <w:b/>
          <w:color w:val="FF0000"/>
        </w:rPr>
      </w:pPr>
      <w:r>
        <w:rPr>
          <w:rFonts w:asciiTheme="majorHAnsi" w:hAnsiTheme="majorHAnsi" w:cs="Calibri"/>
          <w:b/>
          <w:color w:val="FF0000"/>
        </w:rPr>
        <w:t>It is strongly recommended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</w:t>
      </w:r>
      <w:r w:rsidR="00360D22" w:rsidRPr="00ED5D33">
        <w:rPr>
          <w:rFonts w:asciiTheme="majorHAnsi" w:hAnsiTheme="majorHAnsi" w:cs="Calibri"/>
          <w:b/>
          <w:color w:val="FF0000"/>
        </w:rPr>
        <w:t xml:space="preserve">that </w:t>
      </w:r>
      <w:r>
        <w:rPr>
          <w:rFonts w:asciiTheme="majorHAnsi" w:hAnsiTheme="majorHAnsi" w:cs="Calibri"/>
          <w:b/>
          <w:color w:val="FF0000"/>
        </w:rPr>
        <w:t>students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</w:t>
      </w:r>
      <w:r>
        <w:rPr>
          <w:rFonts w:asciiTheme="majorHAnsi" w:hAnsiTheme="majorHAnsi" w:cs="Calibri"/>
          <w:b/>
          <w:color w:val="FF0000"/>
        </w:rPr>
        <w:t>make</w:t>
      </w:r>
      <w:r w:rsidR="00360D22" w:rsidRPr="00ED5D33">
        <w:rPr>
          <w:rFonts w:asciiTheme="majorHAnsi" w:hAnsiTheme="majorHAnsi" w:cs="Calibri"/>
          <w:b/>
          <w:color w:val="FF0000"/>
        </w:rPr>
        <w:t xml:space="preserve"> time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to explore </w:t>
      </w:r>
      <w:r w:rsidR="00360D22" w:rsidRPr="00ED5D33">
        <w:rPr>
          <w:rFonts w:asciiTheme="majorHAnsi" w:hAnsiTheme="majorHAnsi" w:cs="Calibri"/>
          <w:b/>
          <w:color w:val="FF0000"/>
        </w:rPr>
        <w:t>library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resources during the first week</w:t>
      </w:r>
      <w:r w:rsidR="004B5670" w:rsidRPr="00ED5D33">
        <w:rPr>
          <w:rFonts w:asciiTheme="majorHAnsi" w:hAnsiTheme="majorHAnsi" w:cs="Calibri"/>
          <w:b/>
          <w:color w:val="FF0000"/>
        </w:rPr>
        <w:t>s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of class so that </w:t>
      </w:r>
      <w:r>
        <w:rPr>
          <w:rFonts w:asciiTheme="majorHAnsi" w:hAnsiTheme="majorHAnsi" w:cs="Calibri"/>
          <w:b/>
          <w:color w:val="FF0000"/>
        </w:rPr>
        <w:t>one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can </w:t>
      </w:r>
      <w:r>
        <w:rPr>
          <w:rFonts w:asciiTheme="majorHAnsi" w:hAnsiTheme="majorHAnsi" w:cs="Calibri"/>
          <w:b/>
          <w:color w:val="FF0000"/>
        </w:rPr>
        <w:t>ask questions, identify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issues or problems </w:t>
      </w:r>
      <w:r w:rsidR="00360D22" w:rsidRPr="00ED5D33">
        <w:rPr>
          <w:rFonts w:asciiTheme="majorHAnsi" w:hAnsiTheme="majorHAnsi" w:cs="Calibri"/>
          <w:b/>
          <w:color w:val="FF0000"/>
        </w:rPr>
        <w:t>and</w:t>
      </w:r>
      <w:r w:rsidR="008D1E58" w:rsidRPr="00ED5D33">
        <w:rPr>
          <w:rFonts w:asciiTheme="majorHAnsi" w:hAnsiTheme="majorHAnsi" w:cs="Calibri"/>
          <w:b/>
          <w:color w:val="FF0000"/>
        </w:rPr>
        <w:t xml:space="preserve"> resolve them. </w:t>
      </w:r>
      <w:r w:rsidR="003D58A4" w:rsidRPr="00ED5D33">
        <w:rPr>
          <w:rFonts w:asciiTheme="majorHAnsi" w:hAnsiTheme="majorHAnsi" w:cs="Calibri"/>
          <w:b/>
          <w:color w:val="FF0000"/>
        </w:rPr>
        <w:t xml:space="preserve"> I also recommend that </w:t>
      </w:r>
      <w:r w:rsidR="003D58A4" w:rsidRPr="00ED5D33">
        <w:rPr>
          <w:rFonts w:asciiTheme="majorHAnsi" w:hAnsiTheme="majorHAnsi" w:cs="Calibri"/>
          <w:b/>
          <w:color w:val="FF0000"/>
        </w:rPr>
        <w:lastRenderedPageBreak/>
        <w:t xml:space="preserve">you visit the library and take full advantage of the </w:t>
      </w:r>
      <w:r w:rsidR="0080600C">
        <w:rPr>
          <w:rFonts w:asciiTheme="majorHAnsi" w:hAnsiTheme="majorHAnsi" w:cs="Calibri"/>
          <w:b/>
          <w:color w:val="FF0000"/>
        </w:rPr>
        <w:t>many supportive</w:t>
      </w:r>
      <w:r w:rsidR="003D58A4" w:rsidRPr="00ED5D33">
        <w:rPr>
          <w:rFonts w:asciiTheme="majorHAnsi" w:hAnsiTheme="majorHAnsi" w:cs="Calibri"/>
          <w:b/>
          <w:color w:val="FF0000"/>
        </w:rPr>
        <w:t xml:space="preserve"> services available to Pitt students.  The library offers a variety of helpful Webinars and Workshops for students.</w:t>
      </w:r>
      <w:r w:rsidR="0080600C">
        <w:rPr>
          <w:rFonts w:asciiTheme="majorHAnsi" w:hAnsiTheme="majorHAnsi" w:cs="Calibri"/>
          <w:b/>
          <w:color w:val="FF0000"/>
        </w:rPr>
        <w:t xml:space="preserve">  The librarians are extremely helpful.  There are extensive  </w:t>
      </w:r>
      <w:hyperlink r:id="rId9" w:history="1">
        <w:r w:rsidR="0080600C" w:rsidRPr="00676BBD">
          <w:rPr>
            <w:rStyle w:val="Hyperlink"/>
            <w:rFonts w:asciiTheme="majorHAnsi" w:hAnsiTheme="majorHAnsi" w:cs="Calibri"/>
          </w:rPr>
          <w:t>Library Services for Graduate Students</w:t>
        </w:r>
      </w:hyperlink>
      <w:r w:rsidR="0080600C" w:rsidRPr="00676BBD">
        <w:rPr>
          <w:rFonts w:asciiTheme="majorHAnsi" w:hAnsiTheme="majorHAnsi" w:cs="Calibri"/>
          <w:color w:val="FF0000"/>
        </w:rPr>
        <w:t>.</w:t>
      </w:r>
    </w:p>
    <w:p w14:paraId="1FA60824" w14:textId="77777777" w:rsidR="003D58A4" w:rsidRPr="0012774C" w:rsidRDefault="003D58A4" w:rsidP="008D1E58">
      <w:pPr>
        <w:pStyle w:val="Default"/>
        <w:rPr>
          <w:rFonts w:asciiTheme="majorHAnsi" w:hAnsiTheme="majorHAnsi" w:cs="Calibri"/>
          <w:color w:val="auto"/>
        </w:rPr>
      </w:pPr>
    </w:p>
    <w:p w14:paraId="08740BEF" w14:textId="77777777" w:rsidR="001C78F2" w:rsidRPr="0012774C" w:rsidRDefault="001C78F2" w:rsidP="008D1E58">
      <w:pPr>
        <w:pStyle w:val="Default"/>
        <w:rPr>
          <w:rFonts w:asciiTheme="majorHAnsi" w:hAnsiTheme="majorHAnsi" w:cs="Calibri"/>
          <w:color w:val="auto"/>
        </w:rPr>
      </w:pPr>
    </w:p>
    <w:p w14:paraId="79010D63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i/>
          <w:color w:val="auto"/>
        </w:rPr>
      </w:pPr>
      <w:r w:rsidRPr="0012774C">
        <w:rPr>
          <w:rFonts w:asciiTheme="majorHAnsi" w:hAnsiTheme="majorHAnsi" w:cs="Calibri"/>
          <w:i/>
          <w:color w:val="auto"/>
        </w:rPr>
        <w:t xml:space="preserve">Review of Written Materials </w:t>
      </w:r>
    </w:p>
    <w:p w14:paraId="1B89E480" w14:textId="77777777" w:rsidR="00360D22" w:rsidRPr="0012774C" w:rsidRDefault="00360D22" w:rsidP="008D1E58">
      <w:pPr>
        <w:pStyle w:val="Default"/>
        <w:rPr>
          <w:rFonts w:asciiTheme="majorHAnsi" w:hAnsiTheme="majorHAnsi"/>
          <w:i/>
          <w:color w:val="auto"/>
        </w:rPr>
      </w:pPr>
    </w:p>
    <w:p w14:paraId="2889135F" w14:textId="75D9BEB3" w:rsidR="00373795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In addition to managing </w:t>
      </w:r>
      <w:r w:rsidR="00676BBD">
        <w:rPr>
          <w:rFonts w:asciiTheme="majorHAnsi" w:hAnsiTheme="majorHAnsi" w:cs="Calibri"/>
          <w:color w:val="auto"/>
        </w:rPr>
        <w:t>one’s</w:t>
      </w:r>
      <w:r w:rsidRPr="0012774C">
        <w:rPr>
          <w:rFonts w:asciiTheme="majorHAnsi" w:hAnsiTheme="majorHAnsi" w:cs="Calibri"/>
          <w:color w:val="auto"/>
        </w:rPr>
        <w:t xml:space="preserve"> own work for the course, </w:t>
      </w:r>
      <w:r w:rsidR="00676BBD">
        <w:rPr>
          <w:rFonts w:asciiTheme="majorHAnsi" w:hAnsiTheme="majorHAnsi" w:cs="Calibri"/>
          <w:color w:val="auto"/>
        </w:rPr>
        <w:t>students</w:t>
      </w:r>
      <w:r w:rsidRPr="0012774C">
        <w:rPr>
          <w:rFonts w:asciiTheme="majorHAnsi" w:hAnsiTheme="majorHAnsi" w:cs="Calibri"/>
          <w:color w:val="auto"/>
        </w:rPr>
        <w:t xml:space="preserve"> will also be expected to provide </w:t>
      </w:r>
      <w:r w:rsidR="00373795" w:rsidRPr="0012774C">
        <w:rPr>
          <w:rFonts w:asciiTheme="majorHAnsi" w:hAnsiTheme="majorHAnsi" w:cs="Calibri"/>
          <w:color w:val="auto"/>
        </w:rPr>
        <w:t>substantive</w:t>
      </w:r>
      <w:r w:rsidRPr="0012774C">
        <w:rPr>
          <w:rFonts w:asciiTheme="majorHAnsi" w:hAnsiTheme="majorHAnsi" w:cs="Calibri"/>
          <w:color w:val="auto"/>
        </w:rPr>
        <w:t xml:space="preserve"> feedback on writing mechanics </w:t>
      </w:r>
      <w:r w:rsidRPr="0012774C">
        <w:rPr>
          <w:rFonts w:asciiTheme="majorHAnsi" w:hAnsiTheme="majorHAnsi" w:cs="Calibri"/>
          <w:i/>
          <w:iCs/>
          <w:color w:val="auto"/>
        </w:rPr>
        <w:t xml:space="preserve">and </w:t>
      </w:r>
      <w:r w:rsidRPr="0012774C">
        <w:rPr>
          <w:rFonts w:asciiTheme="majorHAnsi" w:hAnsiTheme="majorHAnsi" w:cs="Calibri"/>
          <w:color w:val="auto"/>
        </w:rPr>
        <w:t xml:space="preserve">quality of content to </w:t>
      </w:r>
      <w:r w:rsidR="00301746">
        <w:rPr>
          <w:rFonts w:asciiTheme="majorHAnsi" w:hAnsiTheme="majorHAnsi" w:cs="Calibri"/>
          <w:color w:val="auto"/>
        </w:rPr>
        <w:t>a peer student</w:t>
      </w:r>
      <w:r w:rsidRPr="0012774C">
        <w:rPr>
          <w:rFonts w:asciiTheme="majorHAnsi" w:hAnsiTheme="majorHAnsi" w:cs="Calibri"/>
          <w:color w:val="auto"/>
        </w:rPr>
        <w:t xml:space="preserve">. Peer review is an important part of the writing/revision process and is only accomplished if you are as serious about your colleagues’ work as you are about your own. </w:t>
      </w:r>
      <w:r w:rsidR="00676BBD">
        <w:rPr>
          <w:rFonts w:asciiTheme="majorHAnsi" w:hAnsiTheme="majorHAnsi" w:cs="Calibri"/>
          <w:color w:val="auto"/>
        </w:rPr>
        <w:t xml:space="preserve">  Feedback from students indicates that the peer to peer reviews are most helpful.  The more eyes on one’s writing , the better.</w:t>
      </w:r>
    </w:p>
    <w:p w14:paraId="29FC587A" w14:textId="77777777" w:rsidR="00373795" w:rsidRPr="0012774C" w:rsidRDefault="00373795" w:rsidP="008D1E58">
      <w:pPr>
        <w:pStyle w:val="Default"/>
        <w:rPr>
          <w:rFonts w:asciiTheme="majorHAnsi" w:hAnsiTheme="majorHAnsi" w:cs="Calibri"/>
          <w:color w:val="auto"/>
        </w:rPr>
      </w:pPr>
    </w:p>
    <w:p w14:paraId="7AC02E0E" w14:textId="77777777" w:rsidR="00676BBD" w:rsidRDefault="00301746" w:rsidP="008D1E58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I</w:t>
      </w:r>
      <w:r w:rsidR="00373795" w:rsidRPr="0012774C">
        <w:rPr>
          <w:rFonts w:asciiTheme="majorHAnsi" w:hAnsiTheme="majorHAnsi" w:cs="Calibri"/>
          <w:color w:val="auto"/>
        </w:rPr>
        <w:t xml:space="preserve"> also suggest</w:t>
      </w:r>
      <w:r w:rsidR="008D1E58" w:rsidRPr="0012774C">
        <w:rPr>
          <w:rFonts w:asciiTheme="majorHAnsi" w:hAnsiTheme="majorHAnsi" w:cs="Calibri"/>
          <w:color w:val="auto"/>
        </w:rPr>
        <w:t xml:space="preserve"> that you find a colleague or friend outside of the course who can also serve as a reviewer for your work. </w:t>
      </w:r>
      <w:r>
        <w:rPr>
          <w:rFonts w:asciiTheme="majorHAnsi" w:hAnsiTheme="majorHAnsi" w:cs="Calibri"/>
          <w:color w:val="auto"/>
        </w:rPr>
        <w:t>Frequently,</w:t>
      </w:r>
      <w:r w:rsidR="008D1E58" w:rsidRPr="0012774C">
        <w:rPr>
          <w:rFonts w:asciiTheme="majorHAnsi" w:hAnsiTheme="majorHAnsi" w:cs="Calibri"/>
          <w:color w:val="auto"/>
        </w:rPr>
        <w:t xml:space="preserve"> </w:t>
      </w:r>
      <w:r>
        <w:rPr>
          <w:rFonts w:asciiTheme="majorHAnsi" w:hAnsiTheme="majorHAnsi" w:cs="Calibri"/>
          <w:color w:val="auto"/>
        </w:rPr>
        <w:t>students</w:t>
      </w:r>
      <w:r w:rsidR="008D1E58" w:rsidRPr="0012774C">
        <w:rPr>
          <w:rFonts w:asciiTheme="majorHAnsi" w:hAnsiTheme="majorHAnsi" w:cs="Calibri"/>
          <w:color w:val="auto"/>
        </w:rPr>
        <w:t xml:space="preserve"> who are not as familiar with </w:t>
      </w:r>
      <w:r>
        <w:rPr>
          <w:rFonts w:asciiTheme="majorHAnsi" w:hAnsiTheme="majorHAnsi" w:cs="Calibri"/>
          <w:color w:val="auto"/>
        </w:rPr>
        <w:t>a</w:t>
      </w:r>
      <w:r w:rsidR="008D1E58" w:rsidRPr="0012774C">
        <w:rPr>
          <w:rFonts w:asciiTheme="majorHAnsi" w:hAnsiTheme="majorHAnsi" w:cs="Calibri"/>
          <w:color w:val="auto"/>
        </w:rPr>
        <w:t xml:space="preserve"> topic can “see” errors in construction that </w:t>
      </w:r>
      <w:r>
        <w:rPr>
          <w:rFonts w:asciiTheme="majorHAnsi" w:hAnsiTheme="majorHAnsi" w:cs="Calibri"/>
          <w:color w:val="auto"/>
        </w:rPr>
        <w:t xml:space="preserve">the writer </w:t>
      </w:r>
      <w:r w:rsidR="00676BBD">
        <w:rPr>
          <w:rFonts w:asciiTheme="majorHAnsi" w:hAnsiTheme="majorHAnsi" w:cs="Calibri"/>
          <w:color w:val="auto"/>
        </w:rPr>
        <w:t>misses</w:t>
      </w:r>
      <w:r w:rsidR="008D1E58" w:rsidRPr="0012774C">
        <w:rPr>
          <w:rFonts w:asciiTheme="majorHAnsi" w:hAnsiTheme="majorHAnsi" w:cs="Calibri"/>
          <w:color w:val="auto"/>
        </w:rPr>
        <w:t xml:space="preserve">. </w:t>
      </w:r>
    </w:p>
    <w:p w14:paraId="3F107F11" w14:textId="77777777" w:rsidR="00676BBD" w:rsidRDefault="00676BBD" w:rsidP="008D1E58">
      <w:pPr>
        <w:pStyle w:val="Default"/>
        <w:rPr>
          <w:rFonts w:asciiTheme="majorHAnsi" w:hAnsiTheme="majorHAnsi" w:cs="Calibri"/>
          <w:color w:val="auto"/>
        </w:rPr>
      </w:pPr>
    </w:p>
    <w:p w14:paraId="386B7B3D" w14:textId="39B3BAC2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Develop a support system for your writing outside of the course (advisor, colleagues, supervisor, friends) as well as inside (peer review, instructor). </w:t>
      </w:r>
    </w:p>
    <w:p w14:paraId="4F39EC60" w14:textId="77777777" w:rsidR="000A3853" w:rsidRDefault="000A3853" w:rsidP="000A3853">
      <w:pPr>
        <w:rPr>
          <w:rFonts w:asciiTheme="majorHAnsi" w:hAnsiTheme="majorHAnsi" w:cs="Calibri"/>
        </w:rPr>
      </w:pPr>
    </w:p>
    <w:p w14:paraId="0E6398C6" w14:textId="67374AB5" w:rsidR="008D1E58" w:rsidRPr="000A3853" w:rsidRDefault="008D1E58" w:rsidP="006C422B">
      <w:pPr>
        <w:outlineLvl w:val="0"/>
        <w:rPr>
          <w:rFonts w:asciiTheme="majorHAnsi" w:hAnsiTheme="majorHAnsi" w:cs="Calibri"/>
        </w:rPr>
      </w:pPr>
      <w:r w:rsidRPr="0012774C">
        <w:rPr>
          <w:rFonts w:asciiTheme="majorHAnsi" w:hAnsiTheme="majorHAnsi" w:cs="Calibri"/>
          <w:i/>
        </w:rPr>
        <w:t xml:space="preserve">Writing Workshops </w:t>
      </w:r>
    </w:p>
    <w:p w14:paraId="25E5395E" w14:textId="77777777" w:rsidR="00373795" w:rsidRPr="0012774C" w:rsidRDefault="00373795" w:rsidP="008D1E58">
      <w:pPr>
        <w:pStyle w:val="Default"/>
        <w:rPr>
          <w:rFonts w:asciiTheme="majorHAnsi" w:hAnsiTheme="majorHAnsi"/>
          <w:i/>
          <w:color w:val="auto"/>
        </w:rPr>
      </w:pPr>
    </w:p>
    <w:p w14:paraId="4C9AE4D8" w14:textId="76E779CD" w:rsidR="004628E1" w:rsidRDefault="004628E1" w:rsidP="008D1E58">
      <w:pPr>
        <w:pStyle w:val="Default"/>
        <w:rPr>
          <w:rFonts w:asciiTheme="majorHAnsi" w:hAnsiTheme="majorHAnsi" w:cs="Calibri"/>
          <w:color w:val="auto"/>
        </w:rPr>
      </w:pPr>
      <w:r w:rsidRPr="004628E1">
        <w:rPr>
          <w:rFonts w:asciiTheme="majorHAnsi" w:hAnsiTheme="majorHAnsi" w:cs="Calibri"/>
          <w:color w:val="auto"/>
        </w:rPr>
        <w:t xml:space="preserve">It is my goal as your instructor to offer you constructive feedback on your written work.  </w:t>
      </w:r>
      <w:r w:rsidRPr="00676BBD">
        <w:rPr>
          <w:rFonts w:asciiTheme="majorHAnsi" w:hAnsiTheme="majorHAnsi" w:cs="Calibri"/>
          <w:i/>
          <w:color w:val="auto"/>
        </w:rPr>
        <w:t>However, I am not you editor.</w:t>
      </w:r>
      <w:r w:rsidRPr="004628E1">
        <w:rPr>
          <w:rFonts w:asciiTheme="majorHAnsi" w:hAnsiTheme="majorHAnsi" w:cs="Calibri"/>
          <w:color w:val="auto"/>
        </w:rPr>
        <w:t xml:space="preserve"> </w:t>
      </w:r>
      <w:r>
        <w:rPr>
          <w:rFonts w:asciiTheme="majorHAnsi" w:hAnsiTheme="majorHAnsi" w:cs="Calibri"/>
          <w:color w:val="auto"/>
        </w:rPr>
        <w:t xml:space="preserve">If you are not a proficient writer, I </w:t>
      </w:r>
      <w:r w:rsidR="00676BBD">
        <w:rPr>
          <w:rFonts w:asciiTheme="majorHAnsi" w:hAnsiTheme="majorHAnsi" w:cs="Calibri"/>
          <w:color w:val="auto"/>
        </w:rPr>
        <w:t xml:space="preserve">strongly </w:t>
      </w:r>
      <w:r>
        <w:rPr>
          <w:rFonts w:asciiTheme="majorHAnsi" w:hAnsiTheme="majorHAnsi" w:cs="Calibri"/>
          <w:color w:val="auto"/>
        </w:rPr>
        <w:t>recommend that you secure assistance.</w:t>
      </w:r>
    </w:p>
    <w:p w14:paraId="0B8916B9" w14:textId="77777777" w:rsidR="004628E1" w:rsidRPr="004628E1" w:rsidRDefault="004628E1" w:rsidP="008D1E58">
      <w:pPr>
        <w:pStyle w:val="Default"/>
        <w:rPr>
          <w:rFonts w:asciiTheme="majorHAnsi" w:hAnsiTheme="majorHAnsi" w:cs="Calibri"/>
          <w:color w:val="auto"/>
        </w:rPr>
      </w:pPr>
    </w:p>
    <w:p w14:paraId="108FF56F" w14:textId="77777777" w:rsidR="00676BBD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4628E1">
        <w:rPr>
          <w:rFonts w:asciiTheme="majorHAnsi" w:hAnsiTheme="majorHAnsi" w:cs="Calibri"/>
          <w:color w:val="auto"/>
        </w:rPr>
        <w:t>A number of classes later in the term are listed as Writing Workshops and have no assignments or readings due.</w:t>
      </w:r>
      <w:r w:rsidRPr="0012774C">
        <w:rPr>
          <w:rFonts w:asciiTheme="majorHAnsi" w:hAnsiTheme="majorHAnsi" w:cs="Calibri"/>
          <w:color w:val="auto"/>
        </w:rPr>
        <w:t xml:space="preserve"> These weeks are designed to give you time to gather and review your literature sources, synthesize your writing and produce </w:t>
      </w:r>
      <w:r w:rsidR="00676BBD">
        <w:rPr>
          <w:rFonts w:asciiTheme="majorHAnsi" w:hAnsiTheme="majorHAnsi" w:cs="Calibri"/>
          <w:color w:val="auto"/>
        </w:rPr>
        <w:t>a well written, scholarly</w:t>
      </w:r>
      <w:r w:rsidRPr="0012774C">
        <w:rPr>
          <w:rFonts w:asciiTheme="majorHAnsi" w:hAnsiTheme="majorHAnsi" w:cs="Calibri"/>
          <w:color w:val="auto"/>
        </w:rPr>
        <w:t xml:space="preserve"> paper</w:t>
      </w:r>
      <w:r w:rsidR="00676BBD">
        <w:rPr>
          <w:rFonts w:asciiTheme="majorHAnsi" w:hAnsiTheme="majorHAnsi" w:cs="Calibri"/>
          <w:color w:val="auto"/>
        </w:rPr>
        <w:t>.</w:t>
      </w:r>
      <w:r w:rsidRPr="0012774C">
        <w:rPr>
          <w:rFonts w:asciiTheme="majorHAnsi" w:hAnsiTheme="majorHAnsi" w:cs="Calibri"/>
          <w:color w:val="auto"/>
        </w:rPr>
        <w:t xml:space="preserve"> </w:t>
      </w:r>
    </w:p>
    <w:p w14:paraId="665385DF" w14:textId="77777777" w:rsidR="00676BBD" w:rsidRDefault="00676BBD" w:rsidP="008D1E58">
      <w:pPr>
        <w:pStyle w:val="Default"/>
        <w:rPr>
          <w:rFonts w:asciiTheme="majorHAnsi" w:hAnsiTheme="majorHAnsi" w:cs="Calibri"/>
          <w:color w:val="auto"/>
        </w:rPr>
      </w:pPr>
    </w:p>
    <w:p w14:paraId="1DE88D98" w14:textId="0B6E2AFA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During these workshops, the instructor will be available by email and/or phone to discuss your progress</w:t>
      </w:r>
      <w:r w:rsidR="000A3853">
        <w:rPr>
          <w:rFonts w:asciiTheme="majorHAnsi" w:hAnsiTheme="majorHAnsi" w:cs="Calibri"/>
          <w:color w:val="auto"/>
        </w:rPr>
        <w:t>.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0A3853">
        <w:rPr>
          <w:rFonts w:asciiTheme="majorHAnsi" w:hAnsiTheme="majorHAnsi" w:cs="Calibri"/>
          <w:color w:val="auto"/>
        </w:rPr>
        <w:t xml:space="preserve">For in person </w:t>
      </w:r>
      <w:r w:rsidR="00676BBD">
        <w:rPr>
          <w:rFonts w:asciiTheme="majorHAnsi" w:hAnsiTheme="majorHAnsi" w:cs="Calibri"/>
          <w:color w:val="auto"/>
        </w:rPr>
        <w:t>consultations</w:t>
      </w:r>
      <w:r w:rsidR="000A3853">
        <w:rPr>
          <w:rFonts w:asciiTheme="majorHAnsi" w:hAnsiTheme="majorHAnsi" w:cs="Calibri"/>
          <w:color w:val="auto"/>
        </w:rPr>
        <w:t xml:space="preserve">, </w:t>
      </w:r>
      <w:r w:rsidR="00676BBD">
        <w:rPr>
          <w:rFonts w:asciiTheme="majorHAnsi" w:hAnsiTheme="majorHAnsi" w:cs="Calibri"/>
          <w:color w:val="auto"/>
        </w:rPr>
        <w:t xml:space="preserve">an appointment is </w:t>
      </w:r>
      <w:r w:rsidR="000A3853">
        <w:rPr>
          <w:rFonts w:asciiTheme="majorHAnsi" w:hAnsiTheme="majorHAnsi" w:cs="Calibri"/>
          <w:color w:val="auto"/>
        </w:rPr>
        <w:t>required.</w:t>
      </w:r>
    </w:p>
    <w:p w14:paraId="0E7CE417" w14:textId="77777777" w:rsidR="00373795" w:rsidRPr="0012774C" w:rsidRDefault="00373795" w:rsidP="008D1E58">
      <w:pPr>
        <w:pStyle w:val="Default"/>
        <w:rPr>
          <w:rFonts w:asciiTheme="majorHAnsi" w:hAnsiTheme="majorHAnsi" w:cs="Calibri"/>
          <w:color w:val="auto"/>
        </w:rPr>
      </w:pPr>
    </w:p>
    <w:p w14:paraId="6D97F16A" w14:textId="29D19C97" w:rsidR="00373795" w:rsidRPr="0012774C" w:rsidRDefault="00373795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The University of Pittsburgh has an excellent writing center.  I advise every student to take advantage of this service.  A visit or two to the center can easily boost your grade</w:t>
      </w:r>
      <w:r w:rsidR="004628E1">
        <w:rPr>
          <w:rFonts w:asciiTheme="majorHAnsi" w:hAnsiTheme="majorHAnsi" w:cs="Calibri"/>
          <w:color w:val="auto"/>
        </w:rPr>
        <w:t xml:space="preserve"> and your confidence as a writer</w:t>
      </w:r>
      <w:r w:rsidRPr="0012774C">
        <w:rPr>
          <w:rFonts w:asciiTheme="majorHAnsi" w:hAnsiTheme="majorHAnsi" w:cs="Calibri"/>
          <w:color w:val="auto"/>
        </w:rPr>
        <w:t>.</w:t>
      </w:r>
      <w:r w:rsidR="00EB54D6">
        <w:rPr>
          <w:rFonts w:asciiTheme="majorHAnsi" w:hAnsiTheme="majorHAnsi" w:cs="Calibri"/>
          <w:color w:val="auto"/>
        </w:rPr>
        <w:t xml:space="preserve">  You are paying for this service so take advantage of it.   Don’t be too shy.  </w:t>
      </w:r>
      <w:r w:rsidR="00D9241D">
        <w:rPr>
          <w:rFonts w:asciiTheme="majorHAnsi" w:hAnsiTheme="majorHAnsi" w:cs="Calibri"/>
          <w:color w:val="auto"/>
        </w:rPr>
        <w:t>The</w:t>
      </w:r>
      <w:r w:rsidRPr="0012774C">
        <w:rPr>
          <w:rFonts w:asciiTheme="majorHAnsi" w:hAnsiTheme="majorHAnsi" w:cs="Calibri"/>
          <w:color w:val="auto"/>
        </w:rPr>
        <w:t xml:space="preserve"> </w:t>
      </w:r>
      <w:hyperlink r:id="rId10" w:history="1">
        <w:r w:rsidR="00EB54D6" w:rsidRPr="00EB54D6">
          <w:rPr>
            <w:rStyle w:val="Hyperlink"/>
            <w:rFonts w:asciiTheme="majorHAnsi" w:hAnsiTheme="majorHAnsi" w:cs="Calibri"/>
          </w:rPr>
          <w:t>Writing Center Services for Graduate Students</w:t>
        </w:r>
      </w:hyperlink>
      <w:r w:rsidR="004628E1">
        <w:rPr>
          <w:rFonts w:asciiTheme="majorHAnsi" w:hAnsiTheme="majorHAnsi" w:cs="Calibri"/>
          <w:color w:val="auto"/>
        </w:rPr>
        <w:t>.</w:t>
      </w:r>
    </w:p>
    <w:p w14:paraId="70EDDDD6" w14:textId="77777777" w:rsidR="00373795" w:rsidRPr="0012774C" w:rsidRDefault="00373795" w:rsidP="008D1E58">
      <w:pPr>
        <w:pStyle w:val="Default"/>
        <w:rPr>
          <w:rFonts w:asciiTheme="majorHAnsi" w:hAnsiTheme="majorHAnsi" w:cs="Calibri"/>
          <w:color w:val="auto"/>
        </w:rPr>
      </w:pPr>
    </w:p>
    <w:p w14:paraId="7311D748" w14:textId="77777777" w:rsidR="00373795" w:rsidRPr="0012774C" w:rsidRDefault="00373795" w:rsidP="008D1E58">
      <w:pPr>
        <w:pStyle w:val="Default"/>
        <w:rPr>
          <w:rFonts w:asciiTheme="majorHAnsi" w:hAnsiTheme="majorHAnsi" w:cs="Calibri"/>
          <w:color w:val="auto"/>
        </w:rPr>
      </w:pPr>
    </w:p>
    <w:p w14:paraId="7D8CB364" w14:textId="77777777" w:rsidR="008D1E58" w:rsidRPr="00D9241D" w:rsidRDefault="008D1E58" w:rsidP="006C422B">
      <w:pPr>
        <w:pStyle w:val="Default"/>
        <w:outlineLvl w:val="0"/>
        <w:rPr>
          <w:rFonts w:asciiTheme="majorHAnsi" w:hAnsiTheme="majorHAnsi" w:cs="Calibri"/>
          <w:b/>
          <w:i/>
          <w:color w:val="auto"/>
          <w:u w:val="single"/>
        </w:rPr>
      </w:pPr>
      <w:r w:rsidRPr="00D9241D">
        <w:rPr>
          <w:rFonts w:asciiTheme="majorHAnsi" w:hAnsiTheme="majorHAnsi" w:cs="Calibri"/>
          <w:b/>
          <w:i/>
          <w:color w:val="auto"/>
          <w:u w:val="single"/>
        </w:rPr>
        <w:t xml:space="preserve">Our Roles </w:t>
      </w:r>
    </w:p>
    <w:p w14:paraId="3B739312" w14:textId="77777777" w:rsidR="00373795" w:rsidRPr="0012774C" w:rsidRDefault="00373795" w:rsidP="008D1E58">
      <w:pPr>
        <w:pStyle w:val="Default"/>
        <w:rPr>
          <w:rFonts w:asciiTheme="majorHAnsi" w:hAnsiTheme="majorHAnsi"/>
          <w:i/>
          <w:color w:val="auto"/>
        </w:rPr>
      </w:pPr>
    </w:p>
    <w:p w14:paraId="24CCD96C" w14:textId="48DD0AB7" w:rsidR="00E655F2" w:rsidRPr="0012774C" w:rsidRDefault="008D1E58" w:rsidP="00D9241D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/>
          <w:color w:val="auto"/>
        </w:rPr>
        <w:t>My role as an instructor in this course is that of a coach</w:t>
      </w:r>
      <w:r w:rsidRPr="0012774C">
        <w:rPr>
          <w:rFonts w:asciiTheme="majorHAnsi" w:hAnsiTheme="majorHAnsi" w:cs="Calibri"/>
          <w:color w:val="auto"/>
        </w:rPr>
        <w:t>. I organize “practice” opportunities for you, assist you as you</w:t>
      </w:r>
      <w:r w:rsidR="00D9241D">
        <w:rPr>
          <w:rFonts w:asciiTheme="majorHAnsi" w:hAnsiTheme="majorHAnsi" w:cs="Calibri"/>
          <w:color w:val="auto"/>
        </w:rPr>
        <w:t xml:space="preserve"> to</w:t>
      </w:r>
      <w:r w:rsidRPr="0012774C">
        <w:rPr>
          <w:rFonts w:asciiTheme="majorHAnsi" w:hAnsiTheme="majorHAnsi" w:cs="Calibri"/>
          <w:color w:val="auto"/>
        </w:rPr>
        <w:t xml:space="preserve"> “train” and become skillful and efficient in your work, </w:t>
      </w:r>
      <w:r w:rsidR="00595000">
        <w:rPr>
          <w:rFonts w:asciiTheme="majorHAnsi" w:hAnsiTheme="majorHAnsi" w:cs="Calibri"/>
          <w:color w:val="auto"/>
        </w:rPr>
        <w:t>offering</w:t>
      </w:r>
      <w:r w:rsidRPr="0012774C">
        <w:rPr>
          <w:rFonts w:asciiTheme="majorHAnsi" w:hAnsiTheme="majorHAnsi" w:cs="Calibri"/>
          <w:color w:val="auto"/>
        </w:rPr>
        <w:t xml:space="preserve"> diagnostic feedback to help you </w:t>
      </w:r>
      <w:r w:rsidR="00A83122" w:rsidRPr="0012774C">
        <w:rPr>
          <w:rFonts w:asciiTheme="majorHAnsi" w:hAnsiTheme="majorHAnsi" w:cs="Calibri"/>
          <w:color w:val="auto"/>
        </w:rPr>
        <w:t>refine your skills. I will do this by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A83122" w:rsidRPr="0012774C">
        <w:rPr>
          <w:rFonts w:asciiTheme="majorHAnsi" w:hAnsiTheme="majorHAnsi" w:cs="Calibri"/>
          <w:color w:val="auto"/>
        </w:rPr>
        <w:t>critiquing</w:t>
      </w:r>
      <w:r w:rsidRPr="0012774C">
        <w:rPr>
          <w:rFonts w:asciiTheme="majorHAnsi" w:hAnsiTheme="majorHAnsi" w:cs="Calibri"/>
          <w:color w:val="auto"/>
        </w:rPr>
        <w:t xml:space="preserve"> your writing</w:t>
      </w:r>
      <w:r w:rsidR="00A83122" w:rsidRPr="0012774C">
        <w:rPr>
          <w:rFonts w:asciiTheme="majorHAnsi" w:hAnsiTheme="majorHAnsi" w:cs="Calibri"/>
          <w:color w:val="auto"/>
        </w:rPr>
        <w:t>, use of APA style</w:t>
      </w:r>
      <w:r w:rsidRPr="0012774C">
        <w:rPr>
          <w:rFonts w:asciiTheme="majorHAnsi" w:hAnsiTheme="majorHAnsi" w:cs="Calibri"/>
          <w:color w:val="auto"/>
        </w:rPr>
        <w:t xml:space="preserve"> and </w:t>
      </w:r>
      <w:r w:rsidR="00A83122" w:rsidRPr="0012774C">
        <w:rPr>
          <w:rFonts w:asciiTheme="majorHAnsi" w:hAnsiTheme="majorHAnsi" w:cs="Calibri"/>
          <w:color w:val="auto"/>
        </w:rPr>
        <w:t>the quality of your research</w:t>
      </w:r>
      <w:r w:rsidR="00D9241D">
        <w:rPr>
          <w:rFonts w:asciiTheme="majorHAnsi" w:hAnsiTheme="majorHAnsi" w:cs="Calibri"/>
          <w:color w:val="auto"/>
        </w:rPr>
        <w:t xml:space="preserve">. </w:t>
      </w:r>
      <w:r w:rsidRPr="0012774C">
        <w:rPr>
          <w:rFonts w:asciiTheme="majorHAnsi" w:hAnsiTheme="majorHAnsi" w:cs="Calibri"/>
          <w:color w:val="auto"/>
        </w:rPr>
        <w:t>Th</w:t>
      </w:r>
      <w:r w:rsidR="00A83122" w:rsidRPr="0012774C">
        <w:rPr>
          <w:rFonts w:asciiTheme="majorHAnsi" w:hAnsiTheme="majorHAnsi" w:cs="Calibri"/>
          <w:color w:val="auto"/>
        </w:rPr>
        <w:t xml:space="preserve">e syllabus represents my </w:t>
      </w:r>
      <w:r w:rsidR="00D9241D">
        <w:rPr>
          <w:rFonts w:asciiTheme="majorHAnsi" w:hAnsiTheme="majorHAnsi" w:cs="Calibri"/>
          <w:color w:val="auto"/>
        </w:rPr>
        <w:t xml:space="preserve">effort </w:t>
      </w:r>
      <w:r w:rsidRPr="0012774C">
        <w:rPr>
          <w:rFonts w:asciiTheme="majorHAnsi" w:hAnsiTheme="majorHAnsi" w:cs="Calibri"/>
          <w:color w:val="auto"/>
        </w:rPr>
        <w:t xml:space="preserve">to </w:t>
      </w:r>
      <w:r w:rsidR="00595000">
        <w:rPr>
          <w:rFonts w:asciiTheme="majorHAnsi" w:hAnsiTheme="majorHAnsi" w:cs="Calibri"/>
          <w:color w:val="auto"/>
        </w:rPr>
        <w:t xml:space="preserve">schedule and </w:t>
      </w:r>
      <w:r w:rsidRPr="0012774C">
        <w:rPr>
          <w:rFonts w:asciiTheme="majorHAnsi" w:hAnsiTheme="majorHAnsi" w:cs="Calibri"/>
          <w:color w:val="auto"/>
        </w:rPr>
        <w:t xml:space="preserve">manage “practice” for you. </w:t>
      </w:r>
      <w:r w:rsidR="00D9241D">
        <w:rPr>
          <w:rFonts w:asciiTheme="majorHAnsi" w:hAnsiTheme="majorHAnsi" w:cs="Calibri"/>
          <w:color w:val="auto"/>
        </w:rPr>
        <w:t xml:space="preserve"> </w:t>
      </w:r>
      <w:r w:rsidRPr="0012774C">
        <w:rPr>
          <w:rFonts w:asciiTheme="majorHAnsi" w:hAnsiTheme="majorHAnsi" w:cs="Calibri"/>
          <w:color w:val="auto"/>
        </w:rPr>
        <w:t xml:space="preserve">I </w:t>
      </w:r>
      <w:r w:rsidR="000A3853">
        <w:rPr>
          <w:rFonts w:asciiTheme="majorHAnsi" w:hAnsiTheme="majorHAnsi" w:cs="Calibri"/>
          <w:color w:val="auto"/>
        </w:rPr>
        <w:t>am not</w:t>
      </w:r>
      <w:r w:rsidRPr="0012774C">
        <w:rPr>
          <w:rFonts w:asciiTheme="majorHAnsi" w:hAnsiTheme="majorHAnsi" w:cs="Calibri"/>
          <w:color w:val="auto"/>
        </w:rPr>
        <w:t xml:space="preserve"> a cheerleader (offering “good job” commentary that is neither diagnostic nor helpful) </w:t>
      </w:r>
      <w:r w:rsidR="00A83122" w:rsidRPr="0012774C">
        <w:rPr>
          <w:rFonts w:asciiTheme="majorHAnsi" w:hAnsiTheme="majorHAnsi" w:cs="Calibri"/>
          <w:color w:val="auto"/>
        </w:rPr>
        <w:t>n</w:t>
      </w:r>
      <w:r w:rsidR="000A3853">
        <w:rPr>
          <w:rFonts w:asciiTheme="majorHAnsi" w:hAnsiTheme="majorHAnsi" w:cs="Calibri"/>
          <w:color w:val="auto"/>
        </w:rPr>
        <w:t>or</w:t>
      </w:r>
      <w:r w:rsidR="00595000">
        <w:rPr>
          <w:rFonts w:asciiTheme="majorHAnsi" w:hAnsiTheme="majorHAnsi" w:cs="Calibri"/>
          <w:color w:val="auto"/>
        </w:rPr>
        <w:t xml:space="preserve"> am I an enforcer, </w:t>
      </w:r>
      <w:r w:rsidRPr="0012774C">
        <w:rPr>
          <w:rFonts w:asciiTheme="majorHAnsi" w:hAnsiTheme="majorHAnsi" w:cs="Calibri"/>
          <w:color w:val="auto"/>
        </w:rPr>
        <w:t>making sure you adhere to expectations of the cour</w:t>
      </w:r>
      <w:r w:rsidR="00595000">
        <w:rPr>
          <w:rFonts w:asciiTheme="majorHAnsi" w:hAnsiTheme="majorHAnsi" w:cs="Calibri"/>
          <w:color w:val="auto"/>
        </w:rPr>
        <w:t>se</w:t>
      </w:r>
      <w:r w:rsidRPr="0012774C">
        <w:rPr>
          <w:rFonts w:asciiTheme="majorHAnsi" w:hAnsiTheme="majorHAnsi" w:cs="Calibri"/>
          <w:color w:val="auto"/>
        </w:rPr>
        <w:t xml:space="preserve">. </w:t>
      </w:r>
      <w:r w:rsidR="00D9241D">
        <w:rPr>
          <w:rFonts w:asciiTheme="majorHAnsi" w:hAnsiTheme="majorHAnsi" w:cs="Calibri"/>
          <w:color w:val="auto"/>
        </w:rPr>
        <w:t xml:space="preserve">  This is a graduate course and the</w:t>
      </w:r>
      <w:r w:rsidRPr="0012774C">
        <w:rPr>
          <w:rFonts w:asciiTheme="majorHAnsi" w:hAnsiTheme="majorHAnsi" w:cs="Calibri"/>
          <w:color w:val="auto"/>
        </w:rPr>
        <w:t xml:space="preserve"> learning is </w:t>
      </w:r>
      <w:r w:rsidRPr="0012774C">
        <w:rPr>
          <w:rFonts w:asciiTheme="majorHAnsi" w:hAnsiTheme="majorHAnsi" w:cs="Calibri"/>
          <w:i/>
          <w:iCs/>
          <w:color w:val="auto"/>
        </w:rPr>
        <w:t xml:space="preserve">yours </w:t>
      </w:r>
      <w:r w:rsidRPr="0012774C">
        <w:rPr>
          <w:rFonts w:asciiTheme="majorHAnsi" w:hAnsiTheme="majorHAnsi" w:cs="Calibri"/>
          <w:color w:val="auto"/>
        </w:rPr>
        <w:t>to manage</w:t>
      </w:r>
      <w:r w:rsidR="00D9241D">
        <w:rPr>
          <w:rFonts w:asciiTheme="majorHAnsi" w:hAnsiTheme="majorHAnsi" w:cs="Calibri"/>
          <w:color w:val="auto"/>
        </w:rPr>
        <w:t>.</w:t>
      </w:r>
      <w:r w:rsidRPr="0012774C">
        <w:rPr>
          <w:rFonts w:asciiTheme="majorHAnsi" w:hAnsiTheme="majorHAnsi" w:cs="Calibri"/>
          <w:color w:val="auto"/>
        </w:rPr>
        <w:t xml:space="preserve"> </w:t>
      </w:r>
    </w:p>
    <w:p w14:paraId="4637D30C" w14:textId="77777777" w:rsidR="00E655F2" w:rsidRPr="0012774C" w:rsidRDefault="00E655F2" w:rsidP="008D1E58">
      <w:pPr>
        <w:pStyle w:val="Default"/>
        <w:rPr>
          <w:rFonts w:asciiTheme="majorHAnsi" w:hAnsiTheme="majorHAnsi" w:cs="Calibri"/>
          <w:color w:val="auto"/>
        </w:rPr>
      </w:pPr>
    </w:p>
    <w:p w14:paraId="56F8E570" w14:textId="77777777" w:rsidR="00595000" w:rsidRDefault="00595000" w:rsidP="00E655F2">
      <w:pPr>
        <w:rPr>
          <w:rFonts w:asciiTheme="majorHAnsi" w:hAnsiTheme="majorHAnsi"/>
          <w:i/>
        </w:rPr>
      </w:pPr>
    </w:p>
    <w:p w14:paraId="2586E06B" w14:textId="77777777" w:rsidR="00595000" w:rsidRDefault="00595000" w:rsidP="00E655F2">
      <w:pPr>
        <w:rPr>
          <w:rFonts w:asciiTheme="majorHAnsi" w:hAnsiTheme="majorHAnsi"/>
          <w:i/>
        </w:rPr>
      </w:pPr>
    </w:p>
    <w:p w14:paraId="425C1D79" w14:textId="77777777" w:rsidR="00595000" w:rsidRDefault="00595000" w:rsidP="00E655F2">
      <w:pPr>
        <w:rPr>
          <w:rFonts w:asciiTheme="majorHAnsi" w:hAnsiTheme="majorHAnsi"/>
          <w:i/>
        </w:rPr>
      </w:pPr>
    </w:p>
    <w:p w14:paraId="62E37210" w14:textId="77777777" w:rsidR="00595000" w:rsidRDefault="00595000" w:rsidP="00E655F2">
      <w:pPr>
        <w:rPr>
          <w:rFonts w:asciiTheme="majorHAnsi" w:hAnsiTheme="majorHAnsi"/>
          <w:i/>
        </w:rPr>
      </w:pPr>
    </w:p>
    <w:p w14:paraId="1CDA4D02" w14:textId="77777777" w:rsidR="008D1E58" w:rsidRPr="0012774C" w:rsidRDefault="008D1E58" w:rsidP="00E655F2">
      <w:pPr>
        <w:rPr>
          <w:rFonts w:asciiTheme="majorHAnsi" w:hAnsiTheme="majorHAnsi"/>
          <w:i/>
        </w:rPr>
      </w:pPr>
      <w:r w:rsidRPr="0012774C">
        <w:rPr>
          <w:rFonts w:asciiTheme="majorHAnsi" w:hAnsiTheme="majorHAnsi"/>
          <w:i/>
        </w:rPr>
        <w:t xml:space="preserve">Communication: </w:t>
      </w:r>
    </w:p>
    <w:p w14:paraId="3297E7FA" w14:textId="77777777" w:rsidR="00A83122" w:rsidRPr="0012774C" w:rsidRDefault="00A83122" w:rsidP="00E655F2">
      <w:pPr>
        <w:rPr>
          <w:rFonts w:asciiTheme="majorHAnsi" w:hAnsiTheme="majorHAnsi"/>
          <w:i/>
        </w:rPr>
      </w:pPr>
    </w:p>
    <w:p w14:paraId="18574F6A" w14:textId="77777777" w:rsidR="00A83122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Sending emails: </w:t>
      </w:r>
    </w:p>
    <w:p w14:paraId="7DC91752" w14:textId="1159BE98" w:rsidR="008D1E58" w:rsidRDefault="008D1E58" w:rsidP="008D1E58">
      <w:pPr>
        <w:pStyle w:val="Default"/>
        <w:rPr>
          <w:rStyle w:val="Hyperlink"/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You can reach me </w:t>
      </w:r>
      <w:r w:rsidR="00D9241D">
        <w:rPr>
          <w:rFonts w:asciiTheme="majorHAnsi" w:hAnsiTheme="majorHAnsi" w:cs="Calibri"/>
          <w:color w:val="auto"/>
        </w:rPr>
        <w:t>at</w:t>
      </w:r>
      <w:r w:rsidR="00D9241D">
        <w:rPr>
          <w:rStyle w:val="Hyperlink"/>
          <w:rFonts w:asciiTheme="majorHAnsi" w:hAnsiTheme="majorHAnsi" w:cs="Calibri"/>
          <w:color w:val="auto"/>
        </w:rPr>
        <w:t xml:space="preserve"> </w:t>
      </w:r>
      <w:hyperlink r:id="rId11" w:history="1">
        <w:r w:rsidR="00D9241D" w:rsidRPr="00416711">
          <w:rPr>
            <w:rStyle w:val="Hyperlink"/>
            <w:rFonts w:asciiTheme="majorHAnsi" w:hAnsiTheme="majorHAnsi" w:cs="Calibri"/>
          </w:rPr>
          <w:t>longoj@pitt.edu</w:t>
        </w:r>
      </w:hyperlink>
    </w:p>
    <w:p w14:paraId="1E5FC9E3" w14:textId="77777777" w:rsidR="00D9241D" w:rsidRDefault="00D9241D" w:rsidP="008D1E58">
      <w:pPr>
        <w:pStyle w:val="Default"/>
        <w:rPr>
          <w:rStyle w:val="Hyperlink"/>
          <w:rFonts w:asciiTheme="majorHAnsi" w:hAnsiTheme="majorHAnsi" w:cs="Calibri"/>
          <w:color w:val="auto"/>
        </w:rPr>
      </w:pPr>
    </w:p>
    <w:p w14:paraId="5C9215C0" w14:textId="77777777" w:rsidR="00580DBA" w:rsidRPr="0012774C" w:rsidRDefault="00580DBA" w:rsidP="008D1E58">
      <w:pPr>
        <w:pStyle w:val="Default"/>
        <w:rPr>
          <w:rFonts w:asciiTheme="majorHAnsi" w:hAnsiTheme="majorHAnsi" w:cs="Calibri"/>
          <w:color w:val="auto"/>
        </w:rPr>
      </w:pPr>
    </w:p>
    <w:p w14:paraId="26909D93" w14:textId="1AE45469" w:rsidR="008D1E58" w:rsidRPr="0012774C" w:rsidRDefault="00D9241D" w:rsidP="008D1E58">
      <w:pPr>
        <w:pStyle w:val="Default"/>
        <w:spacing w:after="27"/>
        <w:rPr>
          <w:rFonts w:asciiTheme="majorHAnsi" w:hAnsiTheme="majorHAnsi" w:cs="Calibri"/>
          <w:b/>
          <w:color w:val="auto"/>
        </w:rPr>
      </w:pPr>
      <w:r>
        <w:rPr>
          <w:rFonts w:asciiTheme="majorHAnsi" w:hAnsiTheme="majorHAnsi" w:cs="Calibri"/>
          <w:b/>
          <w:i/>
          <w:iCs/>
          <w:color w:val="auto"/>
        </w:rPr>
        <w:t xml:space="preserve">For obvious reasons, </w:t>
      </w:r>
      <w:r w:rsidR="008D1E58" w:rsidRPr="0012774C">
        <w:rPr>
          <w:rFonts w:asciiTheme="majorHAnsi" w:hAnsiTheme="majorHAnsi" w:cs="Calibri"/>
          <w:b/>
          <w:i/>
          <w:iCs/>
          <w:color w:val="auto"/>
        </w:rPr>
        <w:t>I do not answer</w:t>
      </w:r>
      <w:r w:rsidR="00A83122" w:rsidRPr="0012774C">
        <w:rPr>
          <w:rFonts w:asciiTheme="majorHAnsi" w:hAnsiTheme="majorHAnsi" w:cs="Calibri"/>
          <w:b/>
          <w:i/>
          <w:iCs/>
          <w:color w:val="auto"/>
        </w:rPr>
        <w:t xml:space="preserve"> and </w:t>
      </w:r>
      <w:r>
        <w:rPr>
          <w:rFonts w:asciiTheme="majorHAnsi" w:hAnsiTheme="majorHAnsi" w:cs="Calibri"/>
          <w:b/>
          <w:i/>
          <w:iCs/>
          <w:color w:val="auto"/>
        </w:rPr>
        <w:t>will not accept e-mail that is</w:t>
      </w:r>
      <w:r w:rsidR="008D1E58" w:rsidRPr="0012774C">
        <w:rPr>
          <w:rFonts w:asciiTheme="majorHAnsi" w:hAnsiTheme="majorHAnsi" w:cs="Calibri"/>
          <w:b/>
          <w:i/>
          <w:iCs/>
          <w:color w:val="auto"/>
        </w:rPr>
        <w:t xml:space="preserve"> not from a pitt.edu address. </w:t>
      </w:r>
      <w:r w:rsidR="008D1E58" w:rsidRPr="0012774C">
        <w:rPr>
          <w:rFonts w:asciiTheme="majorHAnsi" w:hAnsiTheme="majorHAnsi" w:cs="Calibri"/>
          <w:b/>
          <w:color w:val="auto"/>
        </w:rPr>
        <w:t xml:space="preserve">Please be careful about this. </w:t>
      </w:r>
    </w:p>
    <w:p w14:paraId="234C6746" w14:textId="77777777" w:rsidR="001C78F2" w:rsidRPr="0012774C" w:rsidRDefault="001C78F2" w:rsidP="008D1E58">
      <w:pPr>
        <w:pStyle w:val="Default"/>
        <w:spacing w:after="27"/>
        <w:rPr>
          <w:rFonts w:asciiTheme="majorHAnsi" w:hAnsiTheme="majorHAnsi" w:cs="Calibri"/>
          <w:color w:val="auto"/>
        </w:rPr>
      </w:pPr>
    </w:p>
    <w:p w14:paraId="61E67522" w14:textId="72A76842" w:rsidR="00021057" w:rsidRPr="0012774C" w:rsidRDefault="00021057" w:rsidP="008D1E58">
      <w:pPr>
        <w:pStyle w:val="Default"/>
        <w:spacing w:after="27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WHEN COMMUNICATING a</w:t>
      </w:r>
      <w:r w:rsidR="00A83122" w:rsidRPr="0012774C">
        <w:rPr>
          <w:rFonts w:asciiTheme="majorHAnsi" w:hAnsiTheme="majorHAnsi" w:cs="Calibri"/>
          <w:color w:val="auto"/>
        </w:rPr>
        <w:t>lways t</w:t>
      </w:r>
      <w:r w:rsidR="008D1E58" w:rsidRPr="0012774C">
        <w:rPr>
          <w:rFonts w:asciiTheme="majorHAnsi" w:hAnsiTheme="majorHAnsi" w:cs="Calibri"/>
          <w:color w:val="auto"/>
        </w:rPr>
        <w:t xml:space="preserve">ell me </w:t>
      </w:r>
      <w:r w:rsidR="00A83122" w:rsidRPr="00D9241D">
        <w:rPr>
          <w:rFonts w:asciiTheme="majorHAnsi" w:hAnsiTheme="majorHAnsi" w:cs="Calibri"/>
          <w:b/>
          <w:bCs/>
          <w:color w:val="auto"/>
          <w:u w:val="single"/>
        </w:rPr>
        <w:t>your name</w:t>
      </w:r>
      <w:r w:rsidR="008D1E58" w:rsidRPr="0012774C">
        <w:rPr>
          <w:rFonts w:asciiTheme="majorHAnsi" w:hAnsiTheme="majorHAnsi" w:cs="Calibri"/>
          <w:b/>
          <w:bCs/>
          <w:color w:val="auto"/>
        </w:rPr>
        <w:t xml:space="preserve"> </w:t>
      </w:r>
      <w:r w:rsidR="008D1E58" w:rsidRPr="0012774C">
        <w:rPr>
          <w:rFonts w:asciiTheme="majorHAnsi" w:hAnsiTheme="majorHAnsi" w:cs="Calibri"/>
          <w:color w:val="auto"/>
        </w:rPr>
        <w:t xml:space="preserve">and what you need: In the subject line, </w:t>
      </w:r>
      <w:r w:rsidR="008D1E58" w:rsidRPr="0012774C">
        <w:rPr>
          <w:rFonts w:asciiTheme="majorHAnsi" w:hAnsiTheme="majorHAnsi" w:cs="Calibri"/>
          <w:b/>
          <w:bCs/>
          <w:color w:val="auto"/>
        </w:rPr>
        <w:t xml:space="preserve">indicate the course number </w:t>
      </w:r>
      <w:r w:rsidR="008D1E58" w:rsidRPr="0012774C">
        <w:rPr>
          <w:rFonts w:asciiTheme="majorHAnsi" w:hAnsiTheme="majorHAnsi" w:cs="Calibri"/>
          <w:color w:val="auto"/>
        </w:rPr>
        <w:t xml:space="preserve">(2090). </w:t>
      </w:r>
    </w:p>
    <w:p w14:paraId="6C869A8B" w14:textId="77777777" w:rsidR="00021057" w:rsidRPr="0012774C" w:rsidRDefault="00021057" w:rsidP="008D1E58">
      <w:pPr>
        <w:pStyle w:val="Default"/>
        <w:spacing w:after="27"/>
        <w:rPr>
          <w:rFonts w:asciiTheme="majorHAnsi" w:hAnsiTheme="majorHAnsi" w:cs="Calibri"/>
          <w:color w:val="auto"/>
        </w:rPr>
      </w:pPr>
    </w:p>
    <w:p w14:paraId="14F9E2C0" w14:textId="6128926F" w:rsidR="008D1E58" w:rsidRPr="0012774C" w:rsidRDefault="008D1E58" w:rsidP="008D1E58">
      <w:pPr>
        <w:pStyle w:val="Default"/>
        <w:spacing w:after="27"/>
        <w:rPr>
          <w:rFonts w:asciiTheme="majorHAnsi" w:hAnsiTheme="majorHAnsi" w:cs="Calibri"/>
          <w:i/>
          <w:iCs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Please remember to </w:t>
      </w:r>
      <w:r w:rsidRPr="00D9241D">
        <w:rPr>
          <w:rFonts w:asciiTheme="majorHAnsi" w:hAnsiTheme="majorHAnsi" w:cs="Calibri"/>
          <w:b/>
          <w:bCs/>
          <w:color w:val="auto"/>
          <w:u w:val="single"/>
        </w:rPr>
        <w:t>sign</w:t>
      </w:r>
      <w:r w:rsidRPr="0012774C">
        <w:rPr>
          <w:rFonts w:asciiTheme="majorHAnsi" w:hAnsiTheme="majorHAnsi" w:cs="Calibri"/>
          <w:b/>
          <w:bCs/>
          <w:color w:val="auto"/>
        </w:rPr>
        <w:t xml:space="preserve"> </w:t>
      </w:r>
      <w:r w:rsidRPr="0012774C">
        <w:rPr>
          <w:rFonts w:asciiTheme="majorHAnsi" w:hAnsiTheme="majorHAnsi" w:cs="Calibri"/>
          <w:color w:val="auto"/>
        </w:rPr>
        <w:t xml:space="preserve">your email. </w:t>
      </w:r>
      <w:r w:rsidRPr="0012774C">
        <w:rPr>
          <w:rFonts w:asciiTheme="majorHAnsi" w:hAnsiTheme="majorHAnsi" w:cs="Calibri"/>
          <w:i/>
          <w:iCs/>
          <w:color w:val="auto"/>
        </w:rPr>
        <w:t>I filter my emails for priority --- if you do not include the course number, the email will not be filtered to a priority area.</w:t>
      </w:r>
    </w:p>
    <w:p w14:paraId="36BDE07D" w14:textId="77777777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</w:p>
    <w:p w14:paraId="2D59EA89" w14:textId="087F0976" w:rsidR="008D1E58" w:rsidRPr="0012774C" w:rsidRDefault="00021057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E</w:t>
      </w:r>
      <w:r w:rsidR="008D1E58" w:rsidRPr="0012774C">
        <w:rPr>
          <w:rFonts w:asciiTheme="majorHAnsi" w:hAnsiTheme="majorHAnsi" w:cs="Calibri"/>
          <w:color w:val="auto"/>
        </w:rPr>
        <w:t>mail response</w:t>
      </w:r>
      <w:r w:rsidRPr="0012774C">
        <w:rPr>
          <w:rFonts w:asciiTheme="majorHAnsi" w:hAnsiTheme="majorHAnsi" w:cs="Calibri"/>
          <w:color w:val="auto"/>
        </w:rPr>
        <w:t>s</w:t>
      </w:r>
      <w:r w:rsidR="008D1E58" w:rsidRPr="0012774C">
        <w:rPr>
          <w:rFonts w:asciiTheme="majorHAnsi" w:hAnsiTheme="majorHAnsi" w:cs="Calibri"/>
          <w:color w:val="auto"/>
        </w:rPr>
        <w:t xml:space="preserve">: I want to give you the </w:t>
      </w:r>
      <w:r w:rsidR="00D9241D">
        <w:rPr>
          <w:rFonts w:asciiTheme="majorHAnsi" w:hAnsiTheme="majorHAnsi" w:cs="Calibri"/>
          <w:color w:val="auto"/>
        </w:rPr>
        <w:t>personalized</w:t>
      </w:r>
      <w:r w:rsidR="008D1E58" w:rsidRPr="0012774C">
        <w:rPr>
          <w:rFonts w:asciiTheme="majorHAnsi" w:hAnsiTheme="majorHAnsi" w:cs="Calibri"/>
          <w:color w:val="auto"/>
        </w:rPr>
        <w:t xml:space="preserve"> feedback you need. Accordingly, I have guidelines that allow you to receive feedback and help in a timely manner. </w:t>
      </w:r>
    </w:p>
    <w:p w14:paraId="3B94D85B" w14:textId="77777777" w:rsidR="001C78F2" w:rsidRPr="0012774C" w:rsidRDefault="001C78F2" w:rsidP="008D1E58">
      <w:pPr>
        <w:pStyle w:val="Default"/>
        <w:rPr>
          <w:rFonts w:asciiTheme="majorHAnsi" w:hAnsiTheme="majorHAnsi" w:cs="Calibri"/>
          <w:color w:val="auto"/>
        </w:rPr>
      </w:pPr>
    </w:p>
    <w:p w14:paraId="6D875C6A" w14:textId="07ECA26B" w:rsidR="008D1E58" w:rsidRPr="0012774C" w:rsidRDefault="008D1E58" w:rsidP="008D1E58">
      <w:pPr>
        <w:pStyle w:val="Default"/>
        <w:spacing w:after="27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Schedule: I review e-mails</w:t>
      </w:r>
      <w:r w:rsidR="00156227">
        <w:rPr>
          <w:rFonts w:asciiTheme="majorHAnsi" w:hAnsiTheme="majorHAnsi" w:cs="Calibri"/>
          <w:color w:val="auto"/>
        </w:rPr>
        <w:t xml:space="preserve"> during the </w:t>
      </w:r>
      <w:r w:rsidRPr="0012774C">
        <w:rPr>
          <w:rFonts w:asciiTheme="majorHAnsi" w:hAnsiTheme="majorHAnsi" w:cs="Calibri"/>
          <w:color w:val="auto"/>
        </w:rPr>
        <w:t>Monday through Friday</w:t>
      </w:r>
      <w:r w:rsidR="00156227">
        <w:rPr>
          <w:rFonts w:asciiTheme="majorHAnsi" w:hAnsiTheme="majorHAnsi" w:cs="Calibri"/>
          <w:color w:val="auto"/>
        </w:rPr>
        <w:t xml:space="preserve"> work day.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1C78F2" w:rsidRPr="0012774C">
        <w:rPr>
          <w:rFonts w:asciiTheme="majorHAnsi" w:hAnsiTheme="majorHAnsi" w:cs="Calibri"/>
          <w:color w:val="auto"/>
        </w:rPr>
        <w:t xml:space="preserve"> </w:t>
      </w:r>
      <w:r w:rsidR="00841AE5">
        <w:rPr>
          <w:rFonts w:asciiTheme="majorHAnsi" w:hAnsiTheme="majorHAnsi" w:cs="Calibri"/>
          <w:color w:val="auto"/>
        </w:rPr>
        <w:t xml:space="preserve">Generally, I </w:t>
      </w:r>
      <w:r w:rsidRPr="0012774C">
        <w:rPr>
          <w:rFonts w:asciiTheme="majorHAnsi" w:hAnsiTheme="majorHAnsi" w:cs="Calibri"/>
          <w:color w:val="auto"/>
        </w:rPr>
        <w:t xml:space="preserve">do not </w:t>
      </w:r>
      <w:r w:rsidR="00841AE5">
        <w:rPr>
          <w:rFonts w:asciiTheme="majorHAnsi" w:hAnsiTheme="majorHAnsi" w:cs="Calibri"/>
          <w:color w:val="auto"/>
        </w:rPr>
        <w:t>read or respond to</w:t>
      </w:r>
      <w:r w:rsidRPr="0012774C">
        <w:rPr>
          <w:rFonts w:asciiTheme="majorHAnsi" w:hAnsiTheme="majorHAnsi" w:cs="Calibri"/>
          <w:color w:val="auto"/>
        </w:rPr>
        <w:t xml:space="preserve"> e-mails on weekends, holidays, or </w:t>
      </w:r>
      <w:r w:rsidR="001C78F2" w:rsidRPr="0012774C">
        <w:rPr>
          <w:rFonts w:asciiTheme="majorHAnsi" w:hAnsiTheme="majorHAnsi" w:cs="Calibri"/>
          <w:color w:val="auto"/>
        </w:rPr>
        <w:t>evenings</w:t>
      </w:r>
      <w:r w:rsidRPr="0012774C">
        <w:rPr>
          <w:rFonts w:asciiTheme="majorHAnsi" w:hAnsiTheme="majorHAnsi" w:cs="Calibri"/>
          <w:color w:val="auto"/>
        </w:rPr>
        <w:t xml:space="preserve">. </w:t>
      </w:r>
    </w:p>
    <w:p w14:paraId="55626767" w14:textId="77777777" w:rsidR="001C78F2" w:rsidRPr="0012774C" w:rsidRDefault="001C78F2" w:rsidP="008D1E58">
      <w:pPr>
        <w:pStyle w:val="Default"/>
        <w:spacing w:after="27"/>
        <w:rPr>
          <w:rFonts w:asciiTheme="majorHAnsi" w:hAnsiTheme="majorHAnsi" w:cs="Calibri"/>
          <w:color w:val="auto"/>
        </w:rPr>
      </w:pPr>
    </w:p>
    <w:p w14:paraId="7CF135C1" w14:textId="7D3D3629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Response time: You can expect a response within 48 hours of your e-mail, as long as you follow the course guidelines. If you do not hear from me</w:t>
      </w:r>
      <w:r w:rsidR="00021057" w:rsidRPr="0012774C">
        <w:rPr>
          <w:rFonts w:asciiTheme="majorHAnsi" w:hAnsiTheme="majorHAnsi" w:cs="Calibri"/>
          <w:color w:val="auto"/>
        </w:rPr>
        <w:t xml:space="preserve"> in a reasonable amount of time</w:t>
      </w:r>
      <w:r w:rsidRPr="0012774C">
        <w:rPr>
          <w:rFonts w:asciiTheme="majorHAnsi" w:hAnsiTheme="majorHAnsi" w:cs="Calibri"/>
          <w:color w:val="auto"/>
        </w:rPr>
        <w:t>, please send another e-mail</w:t>
      </w:r>
      <w:r w:rsidR="00156227">
        <w:rPr>
          <w:rFonts w:asciiTheme="majorHAnsi" w:hAnsiTheme="majorHAnsi" w:cs="Calibri"/>
          <w:color w:val="auto"/>
        </w:rPr>
        <w:t xml:space="preserve"> or telephone me</w:t>
      </w:r>
      <w:r w:rsidRPr="0012774C">
        <w:rPr>
          <w:rFonts w:asciiTheme="majorHAnsi" w:hAnsiTheme="majorHAnsi" w:cs="Calibri"/>
          <w:color w:val="auto"/>
        </w:rPr>
        <w:t xml:space="preserve">. </w:t>
      </w:r>
    </w:p>
    <w:p w14:paraId="4CA83901" w14:textId="77777777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</w:p>
    <w:p w14:paraId="033F215A" w14:textId="77777777" w:rsidR="00841AE5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Telephone Calls or Office Appointments: You may need to have a conversation about something in the course. I will arrange either telephone “office hours” or </w:t>
      </w:r>
      <w:r w:rsidR="00841AE5">
        <w:rPr>
          <w:rFonts w:asciiTheme="majorHAnsi" w:hAnsiTheme="majorHAnsi" w:cs="Calibri"/>
          <w:color w:val="auto"/>
        </w:rPr>
        <w:t xml:space="preserve">office </w:t>
      </w:r>
      <w:r w:rsidRPr="0012774C">
        <w:rPr>
          <w:rFonts w:asciiTheme="majorHAnsi" w:hAnsiTheme="majorHAnsi" w:cs="Calibri"/>
          <w:color w:val="auto"/>
        </w:rPr>
        <w:t xml:space="preserve">meetings on an as-needed basis. </w:t>
      </w:r>
    </w:p>
    <w:p w14:paraId="1E56FAA5" w14:textId="77777777" w:rsidR="00841AE5" w:rsidRDefault="00841AE5" w:rsidP="008D1E58">
      <w:pPr>
        <w:pStyle w:val="Default"/>
        <w:rPr>
          <w:rFonts w:asciiTheme="majorHAnsi" w:hAnsiTheme="majorHAnsi" w:cs="Calibri"/>
          <w:color w:val="auto"/>
        </w:rPr>
      </w:pPr>
    </w:p>
    <w:p w14:paraId="6C9FB9FF" w14:textId="58257930" w:rsidR="008D1E58" w:rsidRPr="0012774C" w:rsidRDefault="00841AE5" w:rsidP="008D1E58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Simply</w:t>
      </w:r>
      <w:r w:rsidR="008D1E58" w:rsidRPr="0012774C">
        <w:rPr>
          <w:rFonts w:asciiTheme="majorHAnsi" w:hAnsiTheme="majorHAnsi" w:cs="Calibri"/>
          <w:color w:val="auto"/>
        </w:rPr>
        <w:t xml:space="preserve"> e-mail me and let me know your available time/days. I will </w:t>
      </w:r>
      <w:r>
        <w:rPr>
          <w:rFonts w:asciiTheme="majorHAnsi" w:hAnsiTheme="majorHAnsi" w:cs="Calibri"/>
          <w:color w:val="auto"/>
        </w:rPr>
        <w:t>happily</w:t>
      </w:r>
      <w:r w:rsidR="008D1E58" w:rsidRPr="0012774C">
        <w:rPr>
          <w:rFonts w:asciiTheme="majorHAnsi" w:hAnsiTheme="majorHAnsi" w:cs="Calibri"/>
          <w:color w:val="auto"/>
        </w:rPr>
        <w:t xml:space="preserve"> schedule a conference at a mutually convenient time. </w:t>
      </w:r>
    </w:p>
    <w:p w14:paraId="5B714BE0" w14:textId="77777777" w:rsidR="001C78F2" w:rsidRPr="0012774C" w:rsidRDefault="001C78F2" w:rsidP="008D1E58">
      <w:pPr>
        <w:pStyle w:val="Default"/>
        <w:rPr>
          <w:rFonts w:asciiTheme="majorHAnsi" w:hAnsiTheme="majorHAnsi" w:cs="Calibri"/>
          <w:color w:val="auto"/>
        </w:rPr>
      </w:pPr>
    </w:p>
    <w:p w14:paraId="46AF5549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b/>
          <w:bCs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t xml:space="preserve">Assignments: </w:t>
      </w:r>
    </w:p>
    <w:p w14:paraId="2478ADF6" w14:textId="77777777" w:rsidR="001C78F2" w:rsidRPr="0012774C" w:rsidRDefault="001C78F2" w:rsidP="008D1E58">
      <w:pPr>
        <w:pStyle w:val="Default"/>
        <w:rPr>
          <w:rFonts w:asciiTheme="majorHAnsi" w:hAnsiTheme="majorHAnsi"/>
          <w:color w:val="auto"/>
        </w:rPr>
      </w:pPr>
    </w:p>
    <w:p w14:paraId="4F67AFDB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In order to ensure that your work is evaluated in a timely manner, please follow these guidelines. </w:t>
      </w:r>
    </w:p>
    <w:p w14:paraId="55C030D0" w14:textId="77777777" w:rsidR="001C78F2" w:rsidRPr="0012774C" w:rsidRDefault="001C78F2" w:rsidP="008D1E58">
      <w:pPr>
        <w:pStyle w:val="Default"/>
        <w:spacing w:after="27"/>
        <w:rPr>
          <w:rFonts w:asciiTheme="majorHAnsi" w:hAnsiTheme="majorHAnsi" w:cs="Calibri"/>
          <w:color w:val="auto"/>
        </w:rPr>
      </w:pPr>
    </w:p>
    <w:p w14:paraId="6B593B7E" w14:textId="77777777" w:rsidR="00580DBA" w:rsidRDefault="008D1E58" w:rsidP="006C422B">
      <w:pPr>
        <w:pStyle w:val="Default"/>
        <w:spacing w:after="27"/>
        <w:outlineLvl w:val="0"/>
        <w:rPr>
          <w:rFonts w:asciiTheme="majorHAnsi" w:hAnsiTheme="majorHAnsi" w:cs="Calibri"/>
          <w:b/>
          <w:color w:val="auto"/>
        </w:rPr>
      </w:pPr>
      <w:r w:rsidRPr="0012774C">
        <w:rPr>
          <w:rFonts w:asciiTheme="majorHAnsi" w:hAnsiTheme="majorHAnsi" w:cs="Calibri"/>
          <w:b/>
          <w:color w:val="auto"/>
        </w:rPr>
        <w:t xml:space="preserve">You will use the assignment tool on the course web site to submit your graded assignments. </w:t>
      </w:r>
    </w:p>
    <w:p w14:paraId="5C8C9E04" w14:textId="77777777" w:rsidR="00580DBA" w:rsidRPr="004F3D9A" w:rsidRDefault="00580DBA" w:rsidP="008D1E58">
      <w:pPr>
        <w:pStyle w:val="Default"/>
        <w:spacing w:after="27"/>
        <w:rPr>
          <w:rFonts w:asciiTheme="majorHAnsi" w:hAnsiTheme="majorHAnsi" w:cs="Calibri"/>
          <w:b/>
          <w:color w:val="auto"/>
        </w:rPr>
      </w:pPr>
    </w:p>
    <w:p w14:paraId="0962DEE0" w14:textId="77777777" w:rsidR="00156227" w:rsidRPr="004F3D9A" w:rsidRDefault="008D1E58" w:rsidP="00156227">
      <w:pPr>
        <w:pStyle w:val="Default"/>
        <w:numPr>
          <w:ilvl w:val="0"/>
          <w:numId w:val="5"/>
        </w:numPr>
        <w:spacing w:after="27"/>
        <w:rPr>
          <w:rFonts w:asciiTheme="majorHAnsi" w:hAnsiTheme="majorHAnsi" w:cs="Calibri"/>
          <w:b/>
          <w:color w:val="auto"/>
        </w:rPr>
      </w:pPr>
      <w:r w:rsidRPr="00841AE5">
        <w:rPr>
          <w:rFonts w:asciiTheme="majorHAnsi" w:hAnsiTheme="majorHAnsi" w:cs="Calibri"/>
          <w:b/>
          <w:color w:val="auto"/>
          <w:u w:val="single"/>
        </w:rPr>
        <w:t>Do not email assignments</w:t>
      </w:r>
      <w:r w:rsidRPr="004F3D9A">
        <w:rPr>
          <w:rFonts w:asciiTheme="majorHAnsi" w:hAnsiTheme="majorHAnsi" w:cs="Calibri"/>
          <w:b/>
          <w:color w:val="auto"/>
        </w:rPr>
        <w:t xml:space="preserve"> to your instructor </w:t>
      </w:r>
      <w:r w:rsidRPr="00841AE5">
        <w:rPr>
          <w:rFonts w:asciiTheme="majorHAnsi" w:hAnsiTheme="majorHAnsi" w:cs="Calibri"/>
          <w:b/>
          <w:color w:val="auto"/>
          <w:u w:val="single"/>
        </w:rPr>
        <w:t xml:space="preserve">unless specifically </w:t>
      </w:r>
      <w:r w:rsidR="00156227" w:rsidRPr="00841AE5">
        <w:rPr>
          <w:rFonts w:asciiTheme="majorHAnsi" w:hAnsiTheme="majorHAnsi" w:cs="Calibri"/>
          <w:b/>
          <w:color w:val="auto"/>
          <w:u w:val="single"/>
        </w:rPr>
        <w:t xml:space="preserve">directed </w:t>
      </w:r>
      <w:r w:rsidRPr="00841AE5">
        <w:rPr>
          <w:rFonts w:asciiTheme="majorHAnsi" w:hAnsiTheme="majorHAnsi" w:cs="Calibri"/>
          <w:b/>
          <w:color w:val="auto"/>
          <w:u w:val="single"/>
        </w:rPr>
        <w:t>to do so</w:t>
      </w:r>
      <w:r w:rsidRPr="004F3D9A">
        <w:rPr>
          <w:rFonts w:asciiTheme="majorHAnsi" w:hAnsiTheme="majorHAnsi" w:cs="Calibri"/>
          <w:b/>
          <w:color w:val="auto"/>
        </w:rPr>
        <w:t xml:space="preserve">. </w:t>
      </w:r>
      <w:r w:rsidR="00580DBA" w:rsidRPr="004F3D9A">
        <w:rPr>
          <w:rFonts w:asciiTheme="majorHAnsi" w:hAnsiTheme="majorHAnsi" w:cs="Calibri"/>
          <w:b/>
          <w:color w:val="auto"/>
        </w:rPr>
        <w:t xml:space="preserve"> </w:t>
      </w:r>
    </w:p>
    <w:p w14:paraId="5B3C20B4" w14:textId="77777777" w:rsidR="00156227" w:rsidRPr="004F3D9A" w:rsidRDefault="00580DBA" w:rsidP="00156227">
      <w:pPr>
        <w:pStyle w:val="Default"/>
        <w:numPr>
          <w:ilvl w:val="0"/>
          <w:numId w:val="5"/>
        </w:numPr>
        <w:spacing w:after="27"/>
        <w:rPr>
          <w:rFonts w:asciiTheme="majorHAnsi" w:hAnsiTheme="majorHAnsi" w:cs="Calibri"/>
          <w:b/>
          <w:color w:val="auto"/>
        </w:rPr>
      </w:pPr>
      <w:r w:rsidRPr="004F3D9A">
        <w:rPr>
          <w:rFonts w:asciiTheme="majorHAnsi" w:hAnsiTheme="majorHAnsi" w:cs="Calibri"/>
          <w:b/>
          <w:color w:val="auto"/>
        </w:rPr>
        <w:t>Be careful when submitting E-A</w:t>
      </w:r>
      <w:r w:rsidR="00F5376C" w:rsidRPr="004F3D9A">
        <w:rPr>
          <w:rFonts w:asciiTheme="majorHAnsi" w:hAnsiTheme="majorHAnsi" w:cs="Calibri"/>
          <w:b/>
          <w:color w:val="auto"/>
        </w:rPr>
        <w:t>ss</w:t>
      </w:r>
      <w:r w:rsidRPr="004F3D9A">
        <w:rPr>
          <w:rFonts w:asciiTheme="majorHAnsi" w:hAnsiTheme="majorHAnsi" w:cs="Calibri"/>
          <w:b/>
          <w:color w:val="auto"/>
        </w:rPr>
        <w:t xml:space="preserve">ignments as </w:t>
      </w:r>
      <w:r w:rsidRPr="00841AE5">
        <w:rPr>
          <w:rFonts w:asciiTheme="majorHAnsi" w:hAnsiTheme="majorHAnsi" w:cs="Calibri"/>
          <w:b/>
          <w:color w:val="auto"/>
          <w:u w:val="single"/>
        </w:rPr>
        <w:t xml:space="preserve">Blackboard is </w:t>
      </w:r>
      <w:r w:rsidR="00F5376C" w:rsidRPr="00841AE5">
        <w:rPr>
          <w:rFonts w:asciiTheme="majorHAnsi" w:hAnsiTheme="majorHAnsi" w:cs="Calibri"/>
          <w:b/>
          <w:color w:val="auto"/>
          <w:u w:val="single"/>
        </w:rPr>
        <w:t>unforgiving</w:t>
      </w:r>
      <w:r w:rsidR="00F5376C" w:rsidRPr="004F3D9A">
        <w:rPr>
          <w:rFonts w:asciiTheme="majorHAnsi" w:hAnsiTheme="majorHAnsi" w:cs="Calibri"/>
          <w:b/>
          <w:color w:val="auto"/>
        </w:rPr>
        <w:t xml:space="preserve"> when it is </w:t>
      </w:r>
      <w:r w:rsidR="00156227" w:rsidRPr="004F3D9A">
        <w:rPr>
          <w:rFonts w:asciiTheme="majorHAnsi" w:hAnsiTheme="majorHAnsi" w:cs="Calibri"/>
          <w:b/>
          <w:color w:val="auto"/>
        </w:rPr>
        <w:t xml:space="preserve">incorrectly done. </w:t>
      </w:r>
    </w:p>
    <w:p w14:paraId="025BB717" w14:textId="77777777" w:rsidR="00156227" w:rsidRDefault="00156227" w:rsidP="008D1E58">
      <w:pPr>
        <w:pStyle w:val="Default"/>
        <w:numPr>
          <w:ilvl w:val="0"/>
          <w:numId w:val="5"/>
        </w:numPr>
        <w:spacing w:after="27"/>
        <w:rPr>
          <w:rFonts w:asciiTheme="majorHAnsi" w:hAnsiTheme="majorHAnsi" w:cs="Calibri"/>
          <w:b/>
          <w:color w:val="auto"/>
        </w:rPr>
      </w:pPr>
      <w:r w:rsidRPr="00841AE5">
        <w:rPr>
          <w:rFonts w:asciiTheme="majorHAnsi" w:hAnsiTheme="majorHAnsi" w:cs="Calibri"/>
          <w:b/>
          <w:color w:val="auto"/>
          <w:u w:val="single"/>
        </w:rPr>
        <w:t>Pause</w:t>
      </w:r>
      <w:r w:rsidR="00580DBA" w:rsidRPr="004F3D9A">
        <w:rPr>
          <w:rFonts w:asciiTheme="majorHAnsi" w:hAnsiTheme="majorHAnsi" w:cs="Calibri"/>
          <w:b/>
          <w:color w:val="auto"/>
        </w:rPr>
        <w:t xml:space="preserve"> before </w:t>
      </w:r>
      <w:r w:rsidRPr="004F3D9A">
        <w:rPr>
          <w:rFonts w:asciiTheme="majorHAnsi" w:hAnsiTheme="majorHAnsi" w:cs="Calibri"/>
          <w:b/>
          <w:color w:val="auto"/>
        </w:rPr>
        <w:t>taking any action on Blackboard.</w:t>
      </w:r>
    </w:p>
    <w:p w14:paraId="30A70167" w14:textId="77777777" w:rsidR="00841AE5" w:rsidRPr="004F3D9A" w:rsidRDefault="00841AE5" w:rsidP="00841AE5">
      <w:pPr>
        <w:pStyle w:val="Default"/>
        <w:spacing w:after="27"/>
        <w:rPr>
          <w:rFonts w:asciiTheme="majorHAnsi" w:hAnsiTheme="majorHAnsi" w:cs="Calibri"/>
          <w:b/>
          <w:color w:val="auto"/>
        </w:rPr>
      </w:pPr>
    </w:p>
    <w:p w14:paraId="386607FD" w14:textId="11ED9387" w:rsidR="00156227" w:rsidRPr="004F3D9A" w:rsidRDefault="008D1E58" w:rsidP="00580DBA">
      <w:pPr>
        <w:pStyle w:val="Default"/>
        <w:numPr>
          <w:ilvl w:val="0"/>
          <w:numId w:val="5"/>
        </w:numPr>
        <w:spacing w:after="27"/>
        <w:rPr>
          <w:rFonts w:asciiTheme="majorHAnsi" w:hAnsiTheme="majorHAnsi" w:cs="Calibri"/>
          <w:b/>
          <w:color w:val="auto"/>
        </w:rPr>
      </w:pPr>
      <w:r w:rsidRPr="004F3D9A">
        <w:rPr>
          <w:rFonts w:asciiTheme="majorHAnsi" w:hAnsiTheme="majorHAnsi" w:cs="Calibri"/>
          <w:b/>
          <w:color w:val="auto"/>
        </w:rPr>
        <w:lastRenderedPageBreak/>
        <w:t>Unless requested</w:t>
      </w:r>
      <w:r w:rsidR="00021057" w:rsidRPr="004F3D9A">
        <w:rPr>
          <w:rFonts w:asciiTheme="majorHAnsi" w:hAnsiTheme="majorHAnsi" w:cs="Calibri"/>
          <w:b/>
          <w:color w:val="auto"/>
        </w:rPr>
        <w:t xml:space="preserve"> to do so</w:t>
      </w:r>
      <w:r w:rsidRPr="004F3D9A">
        <w:rPr>
          <w:rFonts w:asciiTheme="majorHAnsi" w:hAnsiTheme="majorHAnsi" w:cs="Calibri"/>
          <w:b/>
          <w:color w:val="auto"/>
        </w:rPr>
        <w:t>, do not submit</w:t>
      </w:r>
      <w:r w:rsidR="00021057" w:rsidRPr="004F3D9A">
        <w:rPr>
          <w:rFonts w:asciiTheme="majorHAnsi" w:hAnsiTheme="majorHAnsi" w:cs="Calibri"/>
          <w:b/>
          <w:color w:val="auto"/>
        </w:rPr>
        <w:t xml:space="preserve"> “preview”</w:t>
      </w:r>
      <w:r w:rsidRPr="004F3D9A">
        <w:rPr>
          <w:rFonts w:asciiTheme="majorHAnsi" w:hAnsiTheme="majorHAnsi" w:cs="Calibri"/>
          <w:b/>
          <w:color w:val="auto"/>
        </w:rPr>
        <w:t xml:space="preserve"> drafts or </w:t>
      </w:r>
      <w:r w:rsidR="00021057" w:rsidRPr="004F3D9A">
        <w:rPr>
          <w:rFonts w:asciiTheme="majorHAnsi" w:hAnsiTheme="majorHAnsi" w:cs="Calibri"/>
          <w:b/>
          <w:color w:val="auto"/>
        </w:rPr>
        <w:t xml:space="preserve">unsolicited </w:t>
      </w:r>
      <w:r w:rsidRPr="004F3D9A">
        <w:rPr>
          <w:rFonts w:asciiTheme="majorHAnsi" w:hAnsiTheme="majorHAnsi" w:cs="Calibri"/>
          <w:b/>
          <w:color w:val="auto"/>
        </w:rPr>
        <w:t xml:space="preserve">revisions of </w:t>
      </w:r>
      <w:r w:rsidR="00021057" w:rsidRPr="004F3D9A">
        <w:rPr>
          <w:rFonts w:asciiTheme="majorHAnsi" w:hAnsiTheme="majorHAnsi" w:cs="Calibri"/>
          <w:b/>
          <w:color w:val="auto"/>
        </w:rPr>
        <w:t xml:space="preserve">your </w:t>
      </w:r>
      <w:r w:rsidRPr="004F3D9A">
        <w:rPr>
          <w:rFonts w:asciiTheme="majorHAnsi" w:hAnsiTheme="majorHAnsi" w:cs="Calibri"/>
          <w:b/>
          <w:color w:val="auto"/>
        </w:rPr>
        <w:t xml:space="preserve">work. </w:t>
      </w:r>
    </w:p>
    <w:p w14:paraId="35E1D58D" w14:textId="3D4D4AC7" w:rsidR="008D1E58" w:rsidRPr="004F3D9A" w:rsidRDefault="00F5376C" w:rsidP="00580DBA">
      <w:pPr>
        <w:pStyle w:val="Default"/>
        <w:numPr>
          <w:ilvl w:val="0"/>
          <w:numId w:val="5"/>
        </w:numPr>
        <w:spacing w:after="27"/>
        <w:rPr>
          <w:rFonts w:asciiTheme="majorHAnsi" w:hAnsiTheme="majorHAnsi" w:cs="Calibri"/>
          <w:b/>
          <w:color w:val="auto"/>
        </w:rPr>
      </w:pPr>
      <w:r w:rsidRPr="004F3D9A">
        <w:rPr>
          <w:rFonts w:asciiTheme="majorHAnsi" w:hAnsiTheme="majorHAnsi" w:cs="Calibri"/>
          <w:b/>
        </w:rPr>
        <w:t>All assignments</w:t>
      </w:r>
      <w:r w:rsidR="008D1E58" w:rsidRPr="004F3D9A">
        <w:rPr>
          <w:rFonts w:asciiTheme="majorHAnsi" w:hAnsiTheme="majorHAnsi" w:cs="Calibri"/>
          <w:b/>
        </w:rPr>
        <w:t xml:space="preserve"> submit</w:t>
      </w:r>
      <w:r w:rsidRPr="004F3D9A">
        <w:rPr>
          <w:rFonts w:asciiTheme="majorHAnsi" w:hAnsiTheme="majorHAnsi" w:cs="Calibri"/>
          <w:b/>
        </w:rPr>
        <w:t>ted</w:t>
      </w:r>
      <w:r w:rsidR="008D1E58" w:rsidRPr="004F3D9A">
        <w:rPr>
          <w:rFonts w:asciiTheme="majorHAnsi" w:hAnsiTheme="majorHAnsi" w:cs="Calibri"/>
          <w:b/>
        </w:rPr>
        <w:t xml:space="preserve"> are</w:t>
      </w:r>
      <w:r w:rsidRPr="004F3D9A">
        <w:rPr>
          <w:rFonts w:asciiTheme="majorHAnsi" w:hAnsiTheme="majorHAnsi" w:cs="Calibri"/>
          <w:b/>
        </w:rPr>
        <w:t xml:space="preserve"> considered to be</w:t>
      </w:r>
      <w:r w:rsidR="008D1E58" w:rsidRPr="004F3D9A">
        <w:rPr>
          <w:rFonts w:asciiTheme="majorHAnsi" w:hAnsiTheme="majorHAnsi" w:cs="Calibri"/>
          <w:b/>
        </w:rPr>
        <w:t xml:space="preserve"> final work</w:t>
      </w:r>
      <w:r w:rsidR="00E76D56" w:rsidRPr="004F3D9A">
        <w:rPr>
          <w:rFonts w:asciiTheme="majorHAnsi" w:hAnsiTheme="majorHAnsi" w:cs="Calibri"/>
          <w:b/>
        </w:rPr>
        <w:t>,</w:t>
      </w:r>
      <w:r w:rsidR="008D1E58" w:rsidRPr="004F3D9A">
        <w:rPr>
          <w:rFonts w:asciiTheme="majorHAnsi" w:hAnsiTheme="majorHAnsi" w:cs="Calibri"/>
          <w:b/>
        </w:rPr>
        <w:t xml:space="preserve"> ready to be graded. </w:t>
      </w:r>
    </w:p>
    <w:p w14:paraId="33CA4090" w14:textId="4A1D9228" w:rsidR="008D1E58" w:rsidRPr="004F3D9A" w:rsidRDefault="008D1E58" w:rsidP="001C78F2">
      <w:pPr>
        <w:pStyle w:val="Default"/>
        <w:numPr>
          <w:ilvl w:val="0"/>
          <w:numId w:val="1"/>
        </w:numPr>
        <w:spacing w:after="27"/>
        <w:rPr>
          <w:rFonts w:asciiTheme="majorHAnsi" w:hAnsiTheme="majorHAnsi" w:cs="Calibri"/>
          <w:b/>
          <w:color w:val="auto"/>
        </w:rPr>
      </w:pPr>
      <w:r w:rsidRPr="004F3D9A">
        <w:rPr>
          <w:rFonts w:asciiTheme="majorHAnsi" w:hAnsiTheme="majorHAnsi" w:cs="Calibri"/>
          <w:b/>
          <w:bCs/>
          <w:color w:val="auto"/>
        </w:rPr>
        <w:t xml:space="preserve">APA style is required in </w:t>
      </w:r>
      <w:r w:rsidR="00E76D56" w:rsidRPr="004F3D9A">
        <w:rPr>
          <w:rFonts w:asciiTheme="majorHAnsi" w:hAnsiTheme="majorHAnsi" w:cs="Calibri"/>
          <w:b/>
          <w:bCs/>
          <w:color w:val="auto"/>
        </w:rPr>
        <w:t>the final paper</w:t>
      </w:r>
      <w:r w:rsidRPr="004F3D9A">
        <w:rPr>
          <w:rFonts w:asciiTheme="majorHAnsi" w:hAnsiTheme="majorHAnsi" w:cs="Calibri"/>
          <w:b/>
          <w:bCs/>
          <w:color w:val="auto"/>
        </w:rPr>
        <w:t xml:space="preserve">. </w:t>
      </w:r>
      <w:r w:rsidR="0083662A" w:rsidRPr="004F3D9A">
        <w:rPr>
          <w:rFonts w:asciiTheme="majorHAnsi" w:hAnsiTheme="majorHAnsi" w:cs="Calibri"/>
          <w:b/>
          <w:bCs/>
          <w:color w:val="auto"/>
        </w:rPr>
        <w:t xml:space="preserve">  </w:t>
      </w:r>
      <w:r w:rsidR="00E76D56" w:rsidRPr="004F3D9A">
        <w:rPr>
          <w:rFonts w:asciiTheme="majorHAnsi" w:hAnsiTheme="majorHAnsi" w:cs="Calibri"/>
          <w:b/>
          <w:bCs/>
          <w:color w:val="auto"/>
        </w:rPr>
        <w:t xml:space="preserve">It is not required </w:t>
      </w:r>
      <w:r w:rsidR="0083662A" w:rsidRPr="004F3D9A">
        <w:rPr>
          <w:rFonts w:asciiTheme="majorHAnsi" w:hAnsiTheme="majorHAnsi" w:cs="Calibri"/>
          <w:b/>
          <w:bCs/>
          <w:color w:val="auto"/>
        </w:rPr>
        <w:t>for other assignments, unless specified.</w:t>
      </w:r>
    </w:p>
    <w:p w14:paraId="711BB2F2" w14:textId="3C55AE3B" w:rsidR="008D1E58" w:rsidRPr="00841AE5" w:rsidRDefault="008D1E58" w:rsidP="001C78F2">
      <w:pPr>
        <w:pStyle w:val="Default"/>
        <w:numPr>
          <w:ilvl w:val="0"/>
          <w:numId w:val="1"/>
        </w:numPr>
        <w:spacing w:after="27"/>
        <w:rPr>
          <w:rFonts w:asciiTheme="majorHAnsi" w:hAnsiTheme="majorHAnsi" w:cs="Calibri"/>
          <w:b/>
          <w:color w:val="auto"/>
          <w:u w:val="single"/>
        </w:rPr>
      </w:pPr>
      <w:r w:rsidRPr="00841AE5">
        <w:rPr>
          <w:rFonts w:asciiTheme="majorHAnsi" w:hAnsiTheme="majorHAnsi" w:cs="Calibri"/>
          <w:b/>
          <w:color w:val="auto"/>
          <w:u w:val="single"/>
        </w:rPr>
        <w:t xml:space="preserve">Put your </w:t>
      </w:r>
      <w:r w:rsidRPr="00841AE5">
        <w:rPr>
          <w:rFonts w:asciiTheme="majorHAnsi" w:hAnsiTheme="majorHAnsi" w:cs="Calibri"/>
          <w:b/>
          <w:bCs/>
          <w:color w:val="auto"/>
          <w:u w:val="single"/>
        </w:rPr>
        <w:t>name, the assignment name,</w:t>
      </w:r>
      <w:r w:rsidR="0083662A" w:rsidRPr="00841AE5">
        <w:rPr>
          <w:rFonts w:asciiTheme="majorHAnsi" w:hAnsiTheme="majorHAnsi" w:cs="Calibri"/>
          <w:b/>
          <w:bCs/>
          <w:color w:val="auto"/>
          <w:u w:val="single"/>
        </w:rPr>
        <w:t xml:space="preserve"> course number</w:t>
      </w:r>
      <w:r w:rsidRPr="00841AE5">
        <w:rPr>
          <w:rFonts w:asciiTheme="majorHAnsi" w:hAnsiTheme="majorHAnsi" w:cs="Calibri"/>
          <w:b/>
          <w:bCs/>
          <w:color w:val="auto"/>
          <w:u w:val="single"/>
        </w:rPr>
        <w:t xml:space="preserve"> and the date on </w:t>
      </w:r>
      <w:r w:rsidR="00841AE5">
        <w:rPr>
          <w:rFonts w:asciiTheme="majorHAnsi" w:hAnsiTheme="majorHAnsi" w:cs="Calibri"/>
          <w:b/>
          <w:bCs/>
          <w:color w:val="auto"/>
          <w:u w:val="single"/>
        </w:rPr>
        <w:t>every document and</w:t>
      </w:r>
      <w:r w:rsidRPr="00841AE5">
        <w:rPr>
          <w:rFonts w:asciiTheme="majorHAnsi" w:hAnsiTheme="majorHAnsi" w:cs="Calibri"/>
          <w:b/>
          <w:bCs/>
          <w:color w:val="auto"/>
          <w:u w:val="single"/>
        </w:rPr>
        <w:t xml:space="preserve"> page</w:t>
      </w:r>
      <w:r w:rsidRPr="00841AE5">
        <w:rPr>
          <w:rFonts w:asciiTheme="majorHAnsi" w:hAnsiTheme="majorHAnsi" w:cs="Calibri"/>
          <w:b/>
          <w:color w:val="auto"/>
          <w:u w:val="single"/>
        </w:rPr>
        <w:t xml:space="preserve">. </w:t>
      </w:r>
    </w:p>
    <w:p w14:paraId="545540A0" w14:textId="77777777" w:rsidR="00841AE5" w:rsidRDefault="00841AE5" w:rsidP="0008746B">
      <w:pPr>
        <w:pStyle w:val="Default"/>
        <w:numPr>
          <w:ilvl w:val="0"/>
          <w:numId w:val="1"/>
        </w:numPr>
        <w:spacing w:after="27"/>
        <w:rPr>
          <w:rFonts w:asciiTheme="majorHAnsi" w:hAnsiTheme="majorHAnsi" w:cs="Calibri"/>
          <w:b/>
          <w:color w:val="auto"/>
        </w:rPr>
      </w:pPr>
      <w:r>
        <w:rPr>
          <w:rFonts w:asciiTheme="majorHAnsi" w:hAnsiTheme="majorHAnsi" w:cs="Calibri"/>
          <w:b/>
          <w:color w:val="auto"/>
        </w:rPr>
        <w:t>When unsure</w:t>
      </w:r>
      <w:r w:rsidR="008D1E58" w:rsidRPr="004F3D9A">
        <w:rPr>
          <w:rFonts w:asciiTheme="majorHAnsi" w:hAnsiTheme="majorHAnsi" w:cs="Calibri"/>
          <w:b/>
          <w:color w:val="auto"/>
        </w:rPr>
        <w:t xml:space="preserve"> </w:t>
      </w:r>
      <w:r>
        <w:rPr>
          <w:rFonts w:asciiTheme="majorHAnsi" w:hAnsiTheme="majorHAnsi" w:cs="Calibri"/>
          <w:b/>
          <w:color w:val="auto"/>
        </w:rPr>
        <w:t>of</w:t>
      </w:r>
      <w:r w:rsidR="008D1E58" w:rsidRPr="004F3D9A">
        <w:rPr>
          <w:rFonts w:asciiTheme="majorHAnsi" w:hAnsiTheme="majorHAnsi" w:cs="Calibri"/>
          <w:b/>
          <w:color w:val="auto"/>
        </w:rPr>
        <w:t xml:space="preserve"> the instructions for an assignment, e-mail me, </w:t>
      </w:r>
      <w:r>
        <w:rPr>
          <w:rFonts w:asciiTheme="majorHAnsi" w:hAnsiTheme="majorHAnsi" w:cs="Calibri"/>
          <w:b/>
          <w:color w:val="auto"/>
        </w:rPr>
        <w:t>early</w:t>
      </w:r>
      <w:r w:rsidR="008D1E58" w:rsidRPr="004F3D9A">
        <w:rPr>
          <w:rFonts w:asciiTheme="majorHAnsi" w:hAnsiTheme="majorHAnsi" w:cs="Calibri"/>
          <w:b/>
          <w:color w:val="auto"/>
        </w:rPr>
        <w:t xml:space="preserve">. </w:t>
      </w:r>
    </w:p>
    <w:p w14:paraId="0051DE88" w14:textId="14D7B309" w:rsidR="0008746B" w:rsidRPr="004F3D9A" w:rsidRDefault="00841AE5" w:rsidP="0008746B">
      <w:pPr>
        <w:pStyle w:val="Default"/>
        <w:numPr>
          <w:ilvl w:val="0"/>
          <w:numId w:val="1"/>
        </w:numPr>
        <w:spacing w:after="27"/>
        <w:rPr>
          <w:rFonts w:asciiTheme="majorHAnsi" w:hAnsiTheme="majorHAnsi" w:cs="Calibri"/>
          <w:b/>
          <w:color w:val="auto"/>
        </w:rPr>
      </w:pPr>
      <w:r>
        <w:rPr>
          <w:rFonts w:asciiTheme="majorHAnsi" w:hAnsiTheme="majorHAnsi" w:cs="Calibri"/>
          <w:b/>
          <w:color w:val="auto"/>
        </w:rPr>
        <w:t>Follow</w:t>
      </w:r>
      <w:r w:rsidR="008D1E58" w:rsidRPr="004F3D9A">
        <w:rPr>
          <w:rFonts w:asciiTheme="majorHAnsi" w:hAnsiTheme="majorHAnsi" w:cs="Calibri"/>
          <w:b/>
          <w:color w:val="auto"/>
        </w:rPr>
        <w:t xml:space="preserve"> the e-mail guidelines. </w:t>
      </w:r>
    </w:p>
    <w:p w14:paraId="57D68DA5" w14:textId="31FC10F9" w:rsidR="008D1E58" w:rsidRPr="0012774C" w:rsidRDefault="008D1E58" w:rsidP="0008746B">
      <w:pPr>
        <w:pStyle w:val="Default"/>
        <w:numPr>
          <w:ilvl w:val="0"/>
          <w:numId w:val="1"/>
        </w:numPr>
        <w:rPr>
          <w:rFonts w:asciiTheme="majorHAnsi" w:hAnsiTheme="majorHAnsi" w:cs="Calibri"/>
          <w:b/>
          <w:color w:val="auto"/>
        </w:rPr>
      </w:pPr>
      <w:r w:rsidRPr="0012774C">
        <w:rPr>
          <w:rFonts w:asciiTheme="majorHAnsi" w:hAnsiTheme="majorHAnsi" w:cs="Calibri"/>
          <w:b/>
          <w:color w:val="auto"/>
        </w:rPr>
        <w:t xml:space="preserve">If you encounter trouble uploading an assignment, call the HELP desk (412-624-HELP) for assistance. </w:t>
      </w:r>
    </w:p>
    <w:p w14:paraId="5D04E714" w14:textId="77777777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</w:p>
    <w:p w14:paraId="7CE3739D" w14:textId="35A7C2E3" w:rsidR="004F3D9A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There are six (6) formal assignments. Each assignment has an associated form that you </w:t>
      </w:r>
      <w:r w:rsidR="004F3D9A">
        <w:rPr>
          <w:rFonts w:asciiTheme="majorHAnsi" w:hAnsiTheme="majorHAnsi" w:cs="Calibri"/>
          <w:color w:val="auto"/>
        </w:rPr>
        <w:t>must</w:t>
      </w:r>
      <w:r w:rsidRPr="0012774C">
        <w:rPr>
          <w:rFonts w:asciiTheme="majorHAnsi" w:hAnsiTheme="majorHAnsi" w:cs="Calibri"/>
          <w:color w:val="auto"/>
        </w:rPr>
        <w:t xml:space="preserve"> download, complete, and upload by the due date. </w:t>
      </w:r>
      <w:r w:rsidR="00802F40">
        <w:rPr>
          <w:rFonts w:asciiTheme="majorHAnsi" w:hAnsiTheme="majorHAnsi" w:cs="Calibri"/>
          <w:color w:val="auto"/>
        </w:rPr>
        <w:t xml:space="preserve"> </w:t>
      </w:r>
      <w:r w:rsidR="00802F40" w:rsidRPr="00841AE5">
        <w:rPr>
          <w:rFonts w:asciiTheme="majorHAnsi" w:hAnsiTheme="majorHAnsi" w:cs="Calibri"/>
          <w:b/>
          <w:color w:val="auto"/>
        </w:rPr>
        <w:t>All assignments are due on a Sunday.</w:t>
      </w:r>
      <w:r w:rsidR="00841AE5">
        <w:rPr>
          <w:rFonts w:asciiTheme="majorHAnsi" w:hAnsiTheme="majorHAnsi" w:cs="Calibri"/>
          <w:b/>
          <w:color w:val="auto"/>
        </w:rPr>
        <w:t xml:space="preserve">   Occasionally, in CourseWeb, old dates linger.  Follow the Sunday rule if this should happen.</w:t>
      </w:r>
    </w:p>
    <w:p w14:paraId="2ABBEDAA" w14:textId="77777777" w:rsidR="004F3D9A" w:rsidRDefault="004F3D9A" w:rsidP="008D1E58">
      <w:pPr>
        <w:pStyle w:val="Default"/>
        <w:rPr>
          <w:rFonts w:asciiTheme="majorHAnsi" w:hAnsiTheme="majorHAnsi" w:cs="Calibri"/>
          <w:color w:val="auto"/>
        </w:rPr>
      </w:pPr>
    </w:p>
    <w:p w14:paraId="2021D8F0" w14:textId="7FEC3ED3" w:rsidR="003619DC" w:rsidRDefault="008D1E58" w:rsidP="008D1E58">
      <w:pPr>
        <w:pStyle w:val="Default"/>
        <w:rPr>
          <w:rFonts w:asciiTheme="majorHAnsi" w:hAnsiTheme="majorHAnsi" w:cs="Calibri"/>
          <w:i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Additionally, </w:t>
      </w:r>
      <w:r w:rsidRPr="0012774C">
        <w:rPr>
          <w:rFonts w:asciiTheme="majorHAnsi" w:hAnsiTheme="majorHAnsi" w:cs="Calibri"/>
          <w:b/>
          <w:color w:val="auto"/>
        </w:rPr>
        <w:t>you are required to participate fully in the COURSE BLOGS or BLOGS regarding the readings</w:t>
      </w:r>
      <w:r w:rsidRPr="0012774C">
        <w:rPr>
          <w:rFonts w:asciiTheme="majorHAnsi" w:hAnsiTheme="majorHAnsi" w:cs="Calibri"/>
          <w:color w:val="auto"/>
        </w:rPr>
        <w:t xml:space="preserve">. Each week, questions are posted for responses and discussion. Your online participation grade is fully dependent on your active, engaged, and consistent involvement with the BLOGS or BLOGS. </w:t>
      </w:r>
      <w:r w:rsidR="00E76D56" w:rsidRPr="0012774C">
        <w:rPr>
          <w:rFonts w:asciiTheme="majorHAnsi" w:hAnsiTheme="majorHAnsi" w:cs="Calibri"/>
          <w:color w:val="auto"/>
        </w:rPr>
        <w:t xml:space="preserve"> </w:t>
      </w:r>
      <w:r w:rsidR="00E76D56" w:rsidRPr="0012774C">
        <w:rPr>
          <w:rFonts w:asciiTheme="majorHAnsi" w:hAnsiTheme="majorHAnsi" w:cs="Calibri"/>
          <w:i/>
          <w:color w:val="auto"/>
        </w:rPr>
        <w:t>I</w:t>
      </w:r>
      <w:r w:rsidR="00841AE5">
        <w:rPr>
          <w:rFonts w:asciiTheme="majorHAnsi" w:hAnsiTheme="majorHAnsi" w:cs="Calibri"/>
          <w:i/>
          <w:color w:val="auto"/>
        </w:rPr>
        <w:t xml:space="preserve"> periodically</w:t>
      </w:r>
      <w:r w:rsidR="00E76D56" w:rsidRPr="0012774C">
        <w:rPr>
          <w:rFonts w:asciiTheme="majorHAnsi" w:hAnsiTheme="majorHAnsi" w:cs="Calibri"/>
          <w:i/>
          <w:color w:val="auto"/>
        </w:rPr>
        <w:t xml:space="preserve"> monitor your online time.</w:t>
      </w:r>
    </w:p>
    <w:p w14:paraId="7F5809FE" w14:textId="77777777" w:rsidR="008D1E58" w:rsidRPr="0012774C" w:rsidRDefault="008D1E58" w:rsidP="008D1E58">
      <w:pPr>
        <w:pStyle w:val="Default"/>
        <w:rPr>
          <w:rFonts w:asciiTheme="majorHAnsi" w:hAnsiTheme="majorHAnsi" w:cs="Calibri"/>
          <w:i/>
          <w:color w:val="auto"/>
        </w:rPr>
      </w:pPr>
    </w:p>
    <w:p w14:paraId="26D542A5" w14:textId="77777777" w:rsidR="0008746B" w:rsidRPr="0012774C" w:rsidRDefault="0008746B" w:rsidP="008D1E58">
      <w:pPr>
        <w:pStyle w:val="Default"/>
        <w:rPr>
          <w:rFonts w:asciiTheme="majorHAnsi" w:hAnsiTheme="majorHAnsi" w:cs="Calibri"/>
          <w:color w:val="auto"/>
        </w:rPr>
      </w:pPr>
    </w:p>
    <w:p w14:paraId="4D8C2D87" w14:textId="36DD7614" w:rsidR="008D1E58" w:rsidRPr="0012774C" w:rsidRDefault="008D1E58" w:rsidP="0008746B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bCs/>
          <w:i/>
          <w:iCs/>
          <w:color w:val="auto"/>
        </w:rPr>
      </w:pPr>
      <w:r w:rsidRPr="0012774C">
        <w:rPr>
          <w:rFonts w:asciiTheme="majorHAnsi" w:hAnsiTheme="majorHAnsi" w:cs="Calibri"/>
          <w:b/>
          <w:i/>
          <w:iCs/>
          <w:color w:val="auto"/>
        </w:rPr>
        <w:t>Proposal of Topic</w:t>
      </w:r>
      <w:r w:rsidR="00F33C6B">
        <w:rPr>
          <w:rFonts w:asciiTheme="majorHAnsi" w:hAnsiTheme="majorHAnsi" w:cs="Calibri"/>
          <w:b/>
          <w:bCs/>
          <w:i/>
          <w:iCs/>
          <w:color w:val="auto"/>
        </w:rPr>
        <w:t xml:space="preserve">: </w:t>
      </w:r>
      <w:r w:rsidR="00077CBF">
        <w:rPr>
          <w:rFonts w:asciiTheme="majorHAnsi" w:hAnsiTheme="majorHAnsi" w:cs="Calibri"/>
          <w:b/>
          <w:bCs/>
          <w:i/>
          <w:iCs/>
          <w:color w:val="auto"/>
        </w:rPr>
        <w:t xml:space="preserve">September </w:t>
      </w:r>
      <w:r w:rsidR="006C6040">
        <w:rPr>
          <w:rFonts w:asciiTheme="majorHAnsi" w:hAnsiTheme="majorHAnsi" w:cs="Calibri"/>
          <w:b/>
          <w:bCs/>
          <w:i/>
          <w:iCs/>
          <w:color w:val="auto"/>
        </w:rPr>
        <w:t>23, 2018</w:t>
      </w:r>
    </w:p>
    <w:p w14:paraId="37B95748" w14:textId="77777777" w:rsidR="0008746B" w:rsidRPr="0012774C" w:rsidRDefault="0008746B" w:rsidP="0008746B">
      <w:pPr>
        <w:pStyle w:val="Default"/>
        <w:rPr>
          <w:rFonts w:asciiTheme="majorHAnsi" w:hAnsiTheme="majorHAnsi"/>
          <w:b/>
          <w:color w:val="auto"/>
        </w:rPr>
      </w:pPr>
    </w:p>
    <w:p w14:paraId="15BB72AE" w14:textId="1F160D72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In this focused assignment, students are to: </w:t>
      </w:r>
    </w:p>
    <w:p w14:paraId="532B407F" w14:textId="59F08809" w:rsidR="008D1E58" w:rsidRPr="0012774C" w:rsidRDefault="008D1E58" w:rsidP="0008746B">
      <w:pPr>
        <w:pStyle w:val="Default"/>
        <w:numPr>
          <w:ilvl w:val="0"/>
          <w:numId w:val="2"/>
        </w:numPr>
        <w:spacing w:after="25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Identify a topic of interest they plan to explore during the term </w:t>
      </w:r>
    </w:p>
    <w:p w14:paraId="3D562652" w14:textId="6047BD70" w:rsidR="008D1E58" w:rsidRPr="0012774C" w:rsidRDefault="006746A3" w:rsidP="0008746B">
      <w:pPr>
        <w:pStyle w:val="Default"/>
        <w:numPr>
          <w:ilvl w:val="0"/>
          <w:numId w:val="2"/>
        </w:numPr>
        <w:spacing w:after="25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Explain</w:t>
      </w:r>
      <w:r w:rsidR="008D1E58" w:rsidRPr="0012774C">
        <w:rPr>
          <w:rFonts w:asciiTheme="majorHAnsi" w:hAnsiTheme="majorHAnsi" w:cs="Calibri"/>
          <w:color w:val="auto"/>
        </w:rPr>
        <w:t xml:space="preserve"> why this topic is important </w:t>
      </w:r>
      <w:r>
        <w:rPr>
          <w:rFonts w:asciiTheme="majorHAnsi" w:hAnsiTheme="majorHAnsi" w:cs="Calibri"/>
          <w:color w:val="auto"/>
        </w:rPr>
        <w:t>to</w:t>
      </w:r>
      <w:r w:rsidR="008D1E58" w:rsidRPr="0012774C">
        <w:rPr>
          <w:rFonts w:asciiTheme="majorHAnsi" w:hAnsiTheme="majorHAnsi" w:cs="Calibri"/>
          <w:color w:val="auto"/>
        </w:rPr>
        <w:t xml:space="preserve"> educational leadership </w:t>
      </w:r>
    </w:p>
    <w:p w14:paraId="2D08FDFE" w14:textId="587BB74C" w:rsidR="008D1E58" w:rsidRPr="0012774C" w:rsidRDefault="008D1E58" w:rsidP="0008746B">
      <w:pPr>
        <w:pStyle w:val="Default"/>
        <w:numPr>
          <w:ilvl w:val="0"/>
          <w:numId w:val="2"/>
        </w:numPr>
        <w:spacing w:after="25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List</w:t>
      </w:r>
      <w:r w:rsidR="00581379">
        <w:rPr>
          <w:rFonts w:asciiTheme="majorHAnsi" w:hAnsiTheme="majorHAnsi" w:cs="Calibri"/>
          <w:color w:val="auto"/>
        </w:rPr>
        <w:t xml:space="preserve"> 2 or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6746A3">
        <w:rPr>
          <w:rFonts w:asciiTheme="majorHAnsi" w:hAnsiTheme="majorHAnsi" w:cs="Calibri"/>
          <w:color w:val="auto"/>
        </w:rPr>
        <w:t xml:space="preserve">3 </w:t>
      </w:r>
      <w:r w:rsidRPr="0012774C">
        <w:rPr>
          <w:rFonts w:asciiTheme="majorHAnsi" w:hAnsiTheme="majorHAnsi" w:cs="Calibri"/>
          <w:i/>
          <w:iCs/>
          <w:color w:val="auto"/>
        </w:rPr>
        <w:t xml:space="preserve">guiding questions </w:t>
      </w:r>
      <w:r w:rsidR="006746A3">
        <w:rPr>
          <w:rFonts w:asciiTheme="majorHAnsi" w:hAnsiTheme="majorHAnsi" w:cs="Calibri"/>
          <w:color w:val="auto"/>
        </w:rPr>
        <w:t>that will frame</w:t>
      </w:r>
      <w:r w:rsidRPr="0012774C">
        <w:rPr>
          <w:rFonts w:asciiTheme="majorHAnsi" w:hAnsiTheme="majorHAnsi" w:cs="Calibri"/>
          <w:color w:val="auto"/>
        </w:rPr>
        <w:t xml:space="preserve"> the review of literature </w:t>
      </w:r>
    </w:p>
    <w:p w14:paraId="1E26287A" w14:textId="77777777" w:rsidR="00E76D56" w:rsidRPr="0012774C" w:rsidRDefault="008D1E58" w:rsidP="0008746B">
      <w:pPr>
        <w:pStyle w:val="Default"/>
        <w:numPr>
          <w:ilvl w:val="0"/>
          <w:numId w:val="2"/>
        </w:numPr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List at least ten (10) sources you have identified that address your guiding questions</w:t>
      </w:r>
    </w:p>
    <w:p w14:paraId="4D04C9D2" w14:textId="1D33B24F" w:rsidR="008D1E58" w:rsidRPr="00F536B6" w:rsidRDefault="00E76D56" w:rsidP="0008746B">
      <w:pPr>
        <w:pStyle w:val="Default"/>
        <w:numPr>
          <w:ilvl w:val="0"/>
          <w:numId w:val="2"/>
        </w:numPr>
        <w:rPr>
          <w:rFonts w:asciiTheme="majorHAnsi" w:hAnsiTheme="majorHAnsi" w:cs="Calibri"/>
          <w:b/>
          <w:i/>
          <w:color w:val="auto"/>
        </w:rPr>
      </w:pPr>
      <w:r w:rsidRPr="00F536B6">
        <w:rPr>
          <w:rFonts w:asciiTheme="majorHAnsi" w:hAnsiTheme="majorHAnsi" w:cs="Calibri"/>
          <w:b/>
          <w:i/>
          <w:color w:val="auto"/>
        </w:rPr>
        <w:t>Secure the consent</w:t>
      </w:r>
      <w:r w:rsidR="00581379">
        <w:rPr>
          <w:rFonts w:asciiTheme="majorHAnsi" w:hAnsiTheme="majorHAnsi" w:cs="Calibri"/>
          <w:b/>
          <w:i/>
          <w:color w:val="auto"/>
        </w:rPr>
        <w:t xml:space="preserve"> and signature</w:t>
      </w:r>
      <w:r w:rsidRPr="00F536B6">
        <w:rPr>
          <w:rFonts w:asciiTheme="majorHAnsi" w:hAnsiTheme="majorHAnsi" w:cs="Calibri"/>
          <w:b/>
          <w:i/>
          <w:color w:val="auto"/>
        </w:rPr>
        <w:t xml:space="preserve"> of your advisor to research this topic</w:t>
      </w:r>
      <w:r w:rsidR="008D1E58" w:rsidRPr="00F536B6">
        <w:rPr>
          <w:rFonts w:asciiTheme="majorHAnsi" w:hAnsiTheme="majorHAnsi" w:cs="Calibri"/>
          <w:b/>
          <w:i/>
          <w:color w:val="auto"/>
        </w:rPr>
        <w:t xml:space="preserve"> </w:t>
      </w:r>
      <w:r w:rsidR="00F536B6">
        <w:rPr>
          <w:rFonts w:asciiTheme="majorHAnsi" w:hAnsiTheme="majorHAnsi" w:cs="Calibri"/>
          <w:b/>
          <w:i/>
          <w:color w:val="auto"/>
        </w:rPr>
        <w:t>.</w:t>
      </w:r>
    </w:p>
    <w:p w14:paraId="08026D34" w14:textId="77777777" w:rsidR="008D1E58" w:rsidRPr="00F536B6" w:rsidRDefault="008D1E58" w:rsidP="008D1E58">
      <w:pPr>
        <w:pStyle w:val="Default"/>
        <w:rPr>
          <w:rFonts w:asciiTheme="majorHAnsi" w:hAnsiTheme="majorHAnsi" w:cs="Times New Roman"/>
          <w:b/>
          <w:color w:val="auto"/>
        </w:rPr>
      </w:pPr>
    </w:p>
    <w:p w14:paraId="60242A06" w14:textId="77777777" w:rsidR="008D1E58" w:rsidRPr="0012774C" w:rsidRDefault="008D1E58" w:rsidP="00E655F2">
      <w:pPr>
        <w:rPr>
          <w:rFonts w:asciiTheme="majorHAnsi" w:hAnsiTheme="majorHAnsi"/>
        </w:rPr>
      </w:pPr>
      <w:r w:rsidRPr="0012774C">
        <w:rPr>
          <w:rFonts w:asciiTheme="majorHAnsi" w:hAnsiTheme="majorHAnsi"/>
        </w:rPr>
        <w:t xml:space="preserve">I will be reviewing this assignment to determine the following: </w:t>
      </w:r>
    </w:p>
    <w:p w14:paraId="666D029E" w14:textId="236483BE" w:rsidR="008D1E58" w:rsidRPr="0012774C" w:rsidRDefault="008D1E58" w:rsidP="0008746B">
      <w:pPr>
        <w:pStyle w:val="Default"/>
        <w:spacing w:after="137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1. Is the topic one that can be </w:t>
      </w:r>
      <w:r w:rsidR="00F536B6">
        <w:rPr>
          <w:rFonts w:asciiTheme="majorHAnsi" w:hAnsiTheme="majorHAnsi" w:cs="Calibri"/>
          <w:color w:val="auto"/>
        </w:rPr>
        <w:t>reasonably well researched, using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E76D56" w:rsidRPr="0012774C">
        <w:rPr>
          <w:rFonts w:asciiTheme="majorHAnsi" w:hAnsiTheme="majorHAnsi" w:cs="Calibri"/>
          <w:color w:val="auto"/>
        </w:rPr>
        <w:t xml:space="preserve">available </w:t>
      </w:r>
      <w:r w:rsidRPr="0012774C">
        <w:rPr>
          <w:rFonts w:asciiTheme="majorHAnsi" w:hAnsiTheme="majorHAnsi" w:cs="Calibri"/>
          <w:color w:val="auto"/>
        </w:rPr>
        <w:t xml:space="preserve">literature? </w:t>
      </w:r>
    </w:p>
    <w:p w14:paraId="7F0A4A73" w14:textId="296A2BC0" w:rsidR="008D1E58" w:rsidRPr="0012774C" w:rsidRDefault="008D1E58" w:rsidP="0008746B">
      <w:pPr>
        <w:pStyle w:val="Default"/>
        <w:spacing w:after="137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2. Is the topic both broad enough and specific enough to yield </w:t>
      </w:r>
      <w:r w:rsidR="00596130">
        <w:rPr>
          <w:rFonts w:asciiTheme="majorHAnsi" w:hAnsiTheme="majorHAnsi" w:cs="Calibri"/>
          <w:color w:val="auto"/>
        </w:rPr>
        <w:t xml:space="preserve">a </w:t>
      </w:r>
      <w:r w:rsidR="00E76D56" w:rsidRPr="0012774C">
        <w:rPr>
          <w:rFonts w:asciiTheme="majorHAnsi" w:hAnsiTheme="majorHAnsi" w:cs="Calibri"/>
          <w:color w:val="auto"/>
        </w:rPr>
        <w:t xml:space="preserve">sufficient </w:t>
      </w:r>
      <w:r w:rsidR="00596130">
        <w:rPr>
          <w:rFonts w:asciiTheme="majorHAnsi" w:hAnsiTheme="majorHAnsi" w:cs="Calibri"/>
          <w:color w:val="auto"/>
        </w:rPr>
        <w:t>number of</w:t>
      </w:r>
      <w:r w:rsidR="00E76D56" w:rsidRPr="0012774C">
        <w:rPr>
          <w:rFonts w:asciiTheme="majorHAnsi" w:hAnsiTheme="majorHAnsi" w:cs="Calibri"/>
          <w:color w:val="auto"/>
        </w:rPr>
        <w:t xml:space="preserve"> diverse </w:t>
      </w:r>
      <w:r w:rsidRPr="0012774C">
        <w:rPr>
          <w:rFonts w:asciiTheme="majorHAnsi" w:hAnsiTheme="majorHAnsi" w:cs="Calibri"/>
          <w:color w:val="auto"/>
        </w:rPr>
        <w:t xml:space="preserve">sources? </w:t>
      </w:r>
    </w:p>
    <w:p w14:paraId="48D722ED" w14:textId="3793AE1D" w:rsidR="008D1E58" w:rsidRPr="0012774C" w:rsidRDefault="008D1E58" w:rsidP="0008746B">
      <w:pPr>
        <w:pStyle w:val="Default"/>
        <w:spacing w:after="137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3. Are the guiding questions supportive o</w:t>
      </w:r>
      <w:r w:rsidR="00596130">
        <w:rPr>
          <w:rFonts w:asciiTheme="majorHAnsi" w:hAnsiTheme="majorHAnsi" w:cs="Calibri"/>
          <w:color w:val="auto"/>
        </w:rPr>
        <w:t>f a journey into the literature, i.e. do they correspond to a broad</w:t>
      </w:r>
      <w:r w:rsidRPr="0012774C">
        <w:rPr>
          <w:rFonts w:asciiTheme="majorHAnsi" w:hAnsiTheme="majorHAnsi" w:cs="Calibri"/>
          <w:color w:val="auto"/>
        </w:rPr>
        <w:t xml:space="preserve"> introduction, a narrowing focus, and </w:t>
      </w:r>
      <w:r w:rsidR="00596130">
        <w:rPr>
          <w:rFonts w:asciiTheme="majorHAnsi" w:hAnsiTheme="majorHAnsi" w:cs="Calibri"/>
          <w:color w:val="auto"/>
        </w:rPr>
        <w:t>a synthesis of information</w:t>
      </w:r>
      <w:r w:rsidRPr="0012774C">
        <w:rPr>
          <w:rFonts w:asciiTheme="majorHAnsi" w:hAnsiTheme="majorHAnsi" w:cs="Calibri"/>
          <w:color w:val="auto"/>
        </w:rPr>
        <w:t xml:space="preserve"> with recommendations, conclusions and implications for </w:t>
      </w:r>
      <w:r w:rsidR="00596130">
        <w:rPr>
          <w:rFonts w:asciiTheme="majorHAnsi" w:hAnsiTheme="majorHAnsi" w:cs="Calibri"/>
          <w:color w:val="auto"/>
        </w:rPr>
        <w:t>further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596130">
        <w:rPr>
          <w:rFonts w:asciiTheme="majorHAnsi" w:hAnsiTheme="majorHAnsi" w:cs="Calibri"/>
          <w:color w:val="auto"/>
        </w:rPr>
        <w:t>research</w:t>
      </w:r>
      <w:r w:rsidRPr="0012774C">
        <w:rPr>
          <w:rFonts w:asciiTheme="majorHAnsi" w:hAnsiTheme="majorHAnsi" w:cs="Calibri"/>
          <w:color w:val="auto"/>
        </w:rPr>
        <w:t xml:space="preserve">? </w:t>
      </w:r>
    </w:p>
    <w:p w14:paraId="0063AF66" w14:textId="4465DD0E" w:rsidR="008D1E58" w:rsidRPr="0012774C" w:rsidRDefault="008D1E58" w:rsidP="0008746B">
      <w:pPr>
        <w:pStyle w:val="Default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Cs/>
          <w:color w:val="auto"/>
        </w:rPr>
        <w:t>4.</w:t>
      </w:r>
      <w:r w:rsidRPr="0012774C">
        <w:rPr>
          <w:rFonts w:asciiTheme="majorHAnsi" w:hAnsiTheme="majorHAnsi" w:cs="Calibri"/>
          <w:b/>
          <w:bCs/>
          <w:color w:val="auto"/>
        </w:rPr>
        <w:t xml:space="preserve"> </w:t>
      </w:r>
      <w:r w:rsidRPr="0012774C">
        <w:rPr>
          <w:rFonts w:asciiTheme="majorHAnsi" w:hAnsiTheme="majorHAnsi" w:cs="Calibri"/>
          <w:color w:val="auto"/>
        </w:rPr>
        <w:t>Are the sample sources appropriate</w:t>
      </w:r>
      <w:r w:rsidR="00E76D56" w:rsidRPr="0012774C">
        <w:rPr>
          <w:rFonts w:asciiTheme="majorHAnsi" w:hAnsiTheme="majorHAnsi" w:cs="Calibri"/>
          <w:color w:val="auto"/>
        </w:rPr>
        <w:t>,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596130">
        <w:rPr>
          <w:rFonts w:asciiTheme="majorHAnsi" w:hAnsiTheme="majorHAnsi" w:cs="Calibri"/>
          <w:color w:val="auto"/>
        </w:rPr>
        <w:t xml:space="preserve">reasonably </w:t>
      </w:r>
      <w:r w:rsidRPr="00596130">
        <w:rPr>
          <w:rFonts w:asciiTheme="majorHAnsi" w:hAnsiTheme="majorHAnsi" w:cs="Calibri"/>
          <w:b/>
          <w:color w:val="auto"/>
        </w:rPr>
        <w:t>current</w:t>
      </w:r>
      <w:r w:rsidR="00E76D56" w:rsidRPr="0012774C">
        <w:rPr>
          <w:rFonts w:asciiTheme="majorHAnsi" w:hAnsiTheme="majorHAnsi" w:cs="Calibri"/>
          <w:color w:val="auto"/>
        </w:rPr>
        <w:t>,</w:t>
      </w:r>
      <w:r w:rsidRPr="0012774C">
        <w:rPr>
          <w:rFonts w:asciiTheme="majorHAnsi" w:hAnsiTheme="majorHAnsi" w:cs="Calibri"/>
          <w:color w:val="auto"/>
        </w:rPr>
        <w:t xml:space="preserve"> scholarly</w:t>
      </w:r>
      <w:r w:rsidR="00E76D56" w:rsidRPr="0012774C">
        <w:rPr>
          <w:rFonts w:asciiTheme="majorHAnsi" w:hAnsiTheme="majorHAnsi" w:cs="Calibri"/>
          <w:color w:val="auto"/>
        </w:rPr>
        <w:t>,</w:t>
      </w:r>
      <w:r w:rsidRPr="0012774C">
        <w:rPr>
          <w:rFonts w:asciiTheme="majorHAnsi" w:hAnsiTheme="majorHAnsi" w:cs="Calibri"/>
          <w:color w:val="auto"/>
        </w:rPr>
        <w:t xml:space="preserve"> and</w:t>
      </w:r>
      <w:r w:rsidR="00E76D56" w:rsidRPr="0012774C">
        <w:rPr>
          <w:rFonts w:asciiTheme="majorHAnsi" w:hAnsiTheme="majorHAnsi" w:cs="Calibri"/>
          <w:color w:val="auto"/>
        </w:rPr>
        <w:t xml:space="preserve"> present in the</w:t>
      </w:r>
      <w:r w:rsidRPr="0012774C">
        <w:rPr>
          <w:rFonts w:asciiTheme="majorHAnsi" w:hAnsiTheme="majorHAnsi" w:cs="Calibri"/>
          <w:color w:val="auto"/>
        </w:rPr>
        <w:t xml:space="preserve"> professional literature </w:t>
      </w:r>
      <w:r w:rsidR="00596130">
        <w:rPr>
          <w:rFonts w:asciiTheme="majorHAnsi" w:hAnsiTheme="majorHAnsi" w:cs="Calibri"/>
          <w:color w:val="auto"/>
        </w:rPr>
        <w:t>on</w:t>
      </w:r>
      <w:r w:rsidRPr="0012774C">
        <w:rPr>
          <w:rFonts w:asciiTheme="majorHAnsi" w:hAnsiTheme="majorHAnsi" w:cs="Calibri"/>
          <w:color w:val="auto"/>
        </w:rPr>
        <w:t xml:space="preserve"> the </w:t>
      </w:r>
      <w:r w:rsidR="00E76D56" w:rsidRPr="0012774C">
        <w:rPr>
          <w:rFonts w:asciiTheme="majorHAnsi" w:hAnsiTheme="majorHAnsi" w:cs="Calibri"/>
          <w:color w:val="auto"/>
        </w:rPr>
        <w:t xml:space="preserve">proposed </w:t>
      </w:r>
      <w:r w:rsidRPr="0012774C">
        <w:rPr>
          <w:rFonts w:asciiTheme="majorHAnsi" w:hAnsiTheme="majorHAnsi" w:cs="Calibri"/>
          <w:color w:val="auto"/>
        </w:rPr>
        <w:t xml:space="preserve">topic? </w:t>
      </w:r>
    </w:p>
    <w:p w14:paraId="0B4C929B" w14:textId="77777777" w:rsidR="008D1E58" w:rsidRPr="0012774C" w:rsidRDefault="008D1E58" w:rsidP="0008746B">
      <w:pPr>
        <w:pStyle w:val="Default"/>
        <w:ind w:left="720"/>
        <w:rPr>
          <w:rFonts w:asciiTheme="majorHAnsi" w:hAnsiTheme="majorHAnsi" w:cs="Calibri"/>
          <w:color w:val="auto"/>
        </w:rPr>
      </w:pPr>
    </w:p>
    <w:p w14:paraId="13A100C8" w14:textId="705A3441" w:rsidR="008D1E58" w:rsidRPr="0012774C" w:rsidRDefault="008D1E58" w:rsidP="00E655F2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bCs/>
          <w:i/>
          <w:iCs/>
          <w:color w:val="auto"/>
        </w:rPr>
      </w:pPr>
      <w:r w:rsidRPr="0012774C">
        <w:rPr>
          <w:rFonts w:asciiTheme="majorHAnsi" w:hAnsiTheme="majorHAnsi" w:cs="Calibri"/>
          <w:b/>
          <w:i/>
          <w:iCs/>
          <w:color w:val="auto"/>
        </w:rPr>
        <w:t xml:space="preserve">Literature Map: </w:t>
      </w:r>
      <w:r w:rsidRPr="0012774C">
        <w:rPr>
          <w:rFonts w:asciiTheme="majorHAnsi" w:hAnsiTheme="majorHAnsi" w:cs="Calibri"/>
          <w:b/>
          <w:bCs/>
          <w:i/>
          <w:iCs/>
          <w:color w:val="auto"/>
        </w:rPr>
        <w:t>Due</w:t>
      </w:r>
      <w:r w:rsidR="003619DC">
        <w:rPr>
          <w:rFonts w:asciiTheme="majorHAnsi" w:hAnsiTheme="majorHAnsi" w:cs="Calibri"/>
          <w:b/>
          <w:bCs/>
          <w:i/>
          <w:iCs/>
          <w:color w:val="auto"/>
        </w:rPr>
        <w:t xml:space="preserve"> on </w:t>
      </w:r>
      <w:r w:rsidR="00077CBF">
        <w:rPr>
          <w:rFonts w:asciiTheme="majorHAnsi" w:hAnsiTheme="majorHAnsi" w:cs="Calibri"/>
          <w:b/>
          <w:bCs/>
          <w:i/>
          <w:iCs/>
          <w:color w:val="auto"/>
        </w:rPr>
        <w:t xml:space="preserve">September </w:t>
      </w:r>
      <w:r w:rsidR="00596130">
        <w:rPr>
          <w:rFonts w:asciiTheme="majorHAnsi" w:hAnsiTheme="majorHAnsi" w:cs="Calibri"/>
          <w:b/>
          <w:bCs/>
          <w:i/>
          <w:iCs/>
          <w:color w:val="auto"/>
        </w:rPr>
        <w:t>30, 2018</w:t>
      </w:r>
    </w:p>
    <w:p w14:paraId="62D161BF" w14:textId="4F93A004" w:rsidR="00E655F2" w:rsidRPr="0012774C" w:rsidRDefault="00E655F2" w:rsidP="00E655F2">
      <w:pPr>
        <w:pStyle w:val="Default"/>
        <w:rPr>
          <w:rFonts w:asciiTheme="majorHAnsi" w:hAnsiTheme="majorHAnsi"/>
          <w:b/>
          <w:color w:val="auto"/>
        </w:rPr>
      </w:pPr>
    </w:p>
    <w:p w14:paraId="556BD2E2" w14:textId="77777777" w:rsidR="00E76D56" w:rsidRPr="0012774C" w:rsidRDefault="00E76D56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Students are </w:t>
      </w:r>
      <w:r w:rsidR="008D1E58" w:rsidRPr="0012774C">
        <w:rPr>
          <w:rFonts w:asciiTheme="majorHAnsi" w:hAnsiTheme="majorHAnsi" w:cs="Calibri"/>
          <w:color w:val="auto"/>
        </w:rPr>
        <w:t xml:space="preserve">to produce a conceptual “map” of the areas of related literature that they have identified for their topic. </w:t>
      </w:r>
    </w:p>
    <w:p w14:paraId="4475672E" w14:textId="77777777" w:rsidR="00E76D56" w:rsidRPr="0012774C" w:rsidRDefault="00E76D56" w:rsidP="008D1E58">
      <w:pPr>
        <w:pStyle w:val="Default"/>
        <w:rPr>
          <w:rFonts w:asciiTheme="majorHAnsi" w:hAnsiTheme="majorHAnsi" w:cs="Calibri"/>
          <w:color w:val="auto"/>
        </w:rPr>
      </w:pPr>
    </w:p>
    <w:p w14:paraId="7B248C89" w14:textId="32879651" w:rsidR="00D356B9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This map </w:t>
      </w:r>
      <w:r w:rsidR="00D356B9">
        <w:rPr>
          <w:rFonts w:asciiTheme="majorHAnsi" w:hAnsiTheme="majorHAnsi" w:cs="Calibri"/>
          <w:color w:val="auto"/>
        </w:rPr>
        <w:t xml:space="preserve">or outline </w:t>
      </w:r>
      <w:r w:rsidRPr="0012774C">
        <w:rPr>
          <w:rFonts w:asciiTheme="majorHAnsi" w:hAnsiTheme="majorHAnsi" w:cs="Calibri"/>
          <w:color w:val="auto"/>
        </w:rPr>
        <w:t xml:space="preserve">should include </w:t>
      </w:r>
      <w:r w:rsidRPr="00D356B9">
        <w:rPr>
          <w:rFonts w:asciiTheme="majorHAnsi" w:hAnsiTheme="majorHAnsi" w:cs="Calibri"/>
          <w:b/>
          <w:i/>
          <w:iCs/>
          <w:color w:val="auto"/>
        </w:rPr>
        <w:t xml:space="preserve">areas </w:t>
      </w:r>
      <w:r w:rsidRPr="00D356B9">
        <w:rPr>
          <w:rFonts w:asciiTheme="majorHAnsi" w:hAnsiTheme="majorHAnsi" w:cs="Calibri"/>
          <w:b/>
          <w:i/>
          <w:color w:val="auto"/>
        </w:rPr>
        <w:t>to search</w:t>
      </w:r>
      <w:r w:rsidRPr="0012774C">
        <w:rPr>
          <w:rFonts w:asciiTheme="majorHAnsi" w:hAnsiTheme="majorHAnsi" w:cs="Calibri"/>
          <w:color w:val="auto"/>
        </w:rPr>
        <w:t xml:space="preserve">, </w:t>
      </w:r>
      <w:r w:rsidR="00E76D56" w:rsidRPr="00D356B9">
        <w:rPr>
          <w:rFonts w:asciiTheme="majorHAnsi" w:hAnsiTheme="majorHAnsi" w:cs="Calibri"/>
          <w:b/>
          <w:i/>
          <w:iCs/>
          <w:color w:val="auto"/>
        </w:rPr>
        <w:t>important</w:t>
      </w:r>
      <w:r w:rsidR="00D356B9" w:rsidRPr="00D356B9">
        <w:rPr>
          <w:rFonts w:asciiTheme="majorHAnsi" w:hAnsiTheme="majorHAnsi" w:cs="Calibri"/>
          <w:b/>
          <w:i/>
          <w:iCs/>
          <w:color w:val="auto"/>
        </w:rPr>
        <w:t xml:space="preserve"> researchers</w:t>
      </w:r>
      <w:r w:rsidR="00E76D56" w:rsidRPr="0012774C">
        <w:rPr>
          <w:rFonts w:asciiTheme="majorHAnsi" w:hAnsiTheme="majorHAnsi" w:cs="Calibri"/>
          <w:i/>
          <w:iCs/>
          <w:color w:val="auto"/>
        </w:rPr>
        <w:t xml:space="preserve"> who</w:t>
      </w:r>
      <w:r w:rsidRPr="0012774C">
        <w:rPr>
          <w:rFonts w:asciiTheme="majorHAnsi" w:hAnsiTheme="majorHAnsi" w:cs="Calibri"/>
          <w:color w:val="auto"/>
        </w:rPr>
        <w:t xml:space="preserve"> write about the topic, and </w:t>
      </w:r>
      <w:r w:rsidRPr="00D356B9">
        <w:rPr>
          <w:rFonts w:asciiTheme="majorHAnsi" w:hAnsiTheme="majorHAnsi" w:cs="Calibri"/>
          <w:b/>
          <w:i/>
          <w:iCs/>
          <w:color w:val="auto"/>
        </w:rPr>
        <w:t>key words</w:t>
      </w:r>
      <w:r w:rsidRPr="0012774C">
        <w:rPr>
          <w:rFonts w:asciiTheme="majorHAnsi" w:hAnsiTheme="majorHAnsi" w:cs="Calibri"/>
          <w:i/>
          <w:iCs/>
          <w:color w:val="auto"/>
        </w:rPr>
        <w:t xml:space="preserve"> and </w:t>
      </w:r>
      <w:r w:rsidRPr="00D356B9">
        <w:rPr>
          <w:rFonts w:asciiTheme="majorHAnsi" w:hAnsiTheme="majorHAnsi" w:cs="Calibri"/>
          <w:b/>
          <w:i/>
          <w:iCs/>
          <w:color w:val="auto"/>
        </w:rPr>
        <w:t>subtopics</w:t>
      </w:r>
      <w:r w:rsidRPr="0012774C">
        <w:rPr>
          <w:rFonts w:asciiTheme="majorHAnsi" w:hAnsiTheme="majorHAnsi" w:cs="Calibri"/>
          <w:i/>
          <w:iCs/>
          <w:color w:val="auto"/>
        </w:rPr>
        <w:t xml:space="preserve"> </w:t>
      </w:r>
      <w:r w:rsidRPr="0012774C">
        <w:rPr>
          <w:rFonts w:asciiTheme="majorHAnsi" w:hAnsiTheme="majorHAnsi" w:cs="Calibri"/>
          <w:color w:val="auto"/>
        </w:rPr>
        <w:t xml:space="preserve">related to the areas. </w:t>
      </w:r>
    </w:p>
    <w:p w14:paraId="114F83FF" w14:textId="77777777" w:rsidR="00D356B9" w:rsidRDefault="00D356B9" w:rsidP="008D1E58">
      <w:pPr>
        <w:pStyle w:val="Default"/>
        <w:rPr>
          <w:rFonts w:asciiTheme="majorHAnsi" w:hAnsiTheme="majorHAnsi" w:cs="Calibri"/>
          <w:color w:val="auto"/>
        </w:rPr>
      </w:pPr>
    </w:p>
    <w:p w14:paraId="169E829C" w14:textId="3762EC9C" w:rsidR="00D356B9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lastRenderedPageBreak/>
        <w:t xml:space="preserve">This conceptual map </w:t>
      </w:r>
      <w:r w:rsidR="00F536B6">
        <w:rPr>
          <w:rFonts w:asciiTheme="majorHAnsi" w:hAnsiTheme="majorHAnsi" w:cs="Calibri"/>
          <w:color w:val="auto"/>
        </w:rPr>
        <w:t>is</w:t>
      </w:r>
      <w:r w:rsidRPr="0012774C">
        <w:rPr>
          <w:rFonts w:asciiTheme="majorHAnsi" w:hAnsiTheme="majorHAnsi" w:cs="Calibri"/>
          <w:color w:val="auto"/>
        </w:rPr>
        <w:t xml:space="preserve"> a useful tool in your literature search activities and should continue to be “fleshed out” as your work progresses throughout the term. </w:t>
      </w:r>
      <w:r w:rsidR="002A3296">
        <w:rPr>
          <w:rFonts w:asciiTheme="majorHAnsi" w:hAnsiTheme="majorHAnsi" w:cs="Calibri"/>
          <w:color w:val="auto"/>
        </w:rPr>
        <w:t xml:space="preserve"> </w:t>
      </w:r>
      <w:r w:rsidRPr="0012774C">
        <w:rPr>
          <w:rFonts w:asciiTheme="majorHAnsi" w:hAnsiTheme="majorHAnsi" w:cs="Calibri"/>
          <w:color w:val="auto"/>
        </w:rPr>
        <w:t xml:space="preserve">Some </w:t>
      </w:r>
      <w:r w:rsidR="00DA346A" w:rsidRPr="0012774C">
        <w:rPr>
          <w:rFonts w:asciiTheme="majorHAnsi" w:hAnsiTheme="majorHAnsi" w:cs="Calibri"/>
          <w:color w:val="auto"/>
        </w:rPr>
        <w:t>students</w:t>
      </w:r>
      <w:r w:rsidRPr="0012774C">
        <w:rPr>
          <w:rFonts w:asciiTheme="majorHAnsi" w:hAnsiTheme="majorHAnsi" w:cs="Calibri"/>
          <w:color w:val="auto"/>
        </w:rPr>
        <w:t xml:space="preserve"> prefer to use an outline format for this assignment, others use software to connect ideas and concepts graphically. Still others prefer a bulleted list. </w:t>
      </w:r>
    </w:p>
    <w:p w14:paraId="1BF5128D" w14:textId="77777777" w:rsidR="00D356B9" w:rsidRDefault="00D356B9" w:rsidP="008D1E58">
      <w:pPr>
        <w:pStyle w:val="Default"/>
        <w:rPr>
          <w:rFonts w:asciiTheme="majorHAnsi" w:hAnsiTheme="majorHAnsi" w:cs="Calibri"/>
          <w:color w:val="auto"/>
        </w:rPr>
      </w:pPr>
    </w:p>
    <w:p w14:paraId="64D1F2AC" w14:textId="77777777" w:rsidR="002A3296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t xml:space="preserve">The format of the “map” is entirely up to you </w:t>
      </w:r>
      <w:r w:rsidRPr="0012774C">
        <w:rPr>
          <w:rFonts w:asciiTheme="majorHAnsi" w:hAnsiTheme="majorHAnsi" w:cs="Calibri"/>
          <w:color w:val="auto"/>
        </w:rPr>
        <w:t xml:space="preserve">--- it is designed to </w:t>
      </w:r>
      <w:r w:rsidR="002A3296">
        <w:rPr>
          <w:rFonts w:asciiTheme="majorHAnsi" w:hAnsiTheme="majorHAnsi" w:cs="Calibri"/>
          <w:color w:val="auto"/>
        </w:rPr>
        <w:t>a tool to use</w:t>
      </w:r>
      <w:r w:rsidRPr="0012774C">
        <w:rPr>
          <w:rFonts w:asciiTheme="majorHAnsi" w:hAnsiTheme="majorHAnsi" w:cs="Calibri"/>
          <w:color w:val="auto"/>
        </w:rPr>
        <w:t xml:space="preserve"> in the search for sources </w:t>
      </w:r>
      <w:r w:rsidR="00DA346A" w:rsidRPr="0012774C">
        <w:rPr>
          <w:rFonts w:asciiTheme="majorHAnsi" w:hAnsiTheme="majorHAnsi" w:cs="Calibri"/>
          <w:color w:val="auto"/>
        </w:rPr>
        <w:t xml:space="preserve">and </w:t>
      </w:r>
      <w:r w:rsidRPr="0012774C">
        <w:rPr>
          <w:rFonts w:asciiTheme="majorHAnsi" w:hAnsiTheme="majorHAnsi" w:cs="Calibri"/>
          <w:color w:val="auto"/>
        </w:rPr>
        <w:t>materials for your review of literature.</w:t>
      </w:r>
      <w:r w:rsidR="00DA346A" w:rsidRPr="0012774C">
        <w:rPr>
          <w:rFonts w:asciiTheme="majorHAnsi" w:hAnsiTheme="majorHAnsi" w:cs="Calibri"/>
          <w:color w:val="auto"/>
        </w:rPr>
        <w:t xml:space="preserve">   </w:t>
      </w:r>
    </w:p>
    <w:p w14:paraId="6ED4BE78" w14:textId="77777777" w:rsidR="002A3296" w:rsidRDefault="002A3296" w:rsidP="008D1E58">
      <w:pPr>
        <w:pStyle w:val="Default"/>
        <w:rPr>
          <w:rFonts w:asciiTheme="majorHAnsi" w:hAnsiTheme="majorHAnsi" w:cs="Calibri"/>
          <w:color w:val="auto"/>
        </w:rPr>
      </w:pPr>
    </w:p>
    <w:p w14:paraId="77671674" w14:textId="744C7CE8" w:rsidR="00DA346A" w:rsidRPr="0012774C" w:rsidRDefault="002A3296" w:rsidP="008D1E58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I</w:t>
      </w:r>
      <w:r w:rsidR="008D1E58" w:rsidRPr="0012774C">
        <w:rPr>
          <w:rFonts w:asciiTheme="majorHAnsi" w:hAnsiTheme="majorHAnsi" w:cs="Calibri"/>
          <w:color w:val="auto"/>
        </w:rPr>
        <w:t xml:space="preserve"> call it a “map” because it </w:t>
      </w:r>
      <w:r w:rsidR="00F536B6">
        <w:rPr>
          <w:rFonts w:asciiTheme="majorHAnsi" w:hAnsiTheme="majorHAnsi" w:cs="Calibri"/>
          <w:color w:val="auto"/>
        </w:rPr>
        <w:t>will</w:t>
      </w:r>
      <w:r w:rsidR="00DA346A" w:rsidRPr="0012774C">
        <w:rPr>
          <w:rFonts w:asciiTheme="majorHAnsi" w:hAnsiTheme="majorHAnsi" w:cs="Calibri"/>
          <w:color w:val="auto"/>
        </w:rPr>
        <w:t xml:space="preserve"> guide</w:t>
      </w:r>
      <w:r w:rsidR="008D1E58" w:rsidRPr="0012774C">
        <w:rPr>
          <w:rFonts w:asciiTheme="majorHAnsi" w:hAnsiTheme="majorHAnsi" w:cs="Calibri"/>
          <w:color w:val="auto"/>
        </w:rPr>
        <w:t xml:space="preserve"> you </w:t>
      </w:r>
      <w:r w:rsidR="00F536B6">
        <w:rPr>
          <w:rFonts w:asciiTheme="majorHAnsi" w:hAnsiTheme="majorHAnsi" w:cs="Calibri"/>
          <w:color w:val="auto"/>
        </w:rPr>
        <w:t xml:space="preserve">on the </w:t>
      </w:r>
      <w:r>
        <w:rPr>
          <w:rFonts w:asciiTheme="majorHAnsi" w:hAnsiTheme="majorHAnsi" w:cs="Calibri"/>
          <w:color w:val="auto"/>
        </w:rPr>
        <w:t xml:space="preserve">journey </w:t>
      </w:r>
      <w:r w:rsidR="00F536B6">
        <w:rPr>
          <w:rFonts w:asciiTheme="majorHAnsi" w:hAnsiTheme="majorHAnsi" w:cs="Calibri"/>
          <w:color w:val="auto"/>
        </w:rPr>
        <w:t>to your</w:t>
      </w:r>
      <w:r w:rsidR="008D1E58" w:rsidRPr="0012774C">
        <w:rPr>
          <w:rFonts w:asciiTheme="majorHAnsi" w:hAnsiTheme="majorHAnsi" w:cs="Calibri"/>
          <w:color w:val="auto"/>
        </w:rPr>
        <w:t xml:space="preserve"> the literature search</w:t>
      </w:r>
      <w:r w:rsidR="00F536B6">
        <w:rPr>
          <w:rFonts w:asciiTheme="majorHAnsi" w:hAnsiTheme="majorHAnsi" w:cs="Calibri"/>
          <w:color w:val="auto"/>
        </w:rPr>
        <w:t xml:space="preserve"> destination</w:t>
      </w:r>
      <w:r w:rsidR="008D1E58" w:rsidRPr="0012774C">
        <w:rPr>
          <w:rFonts w:asciiTheme="majorHAnsi" w:hAnsiTheme="majorHAnsi" w:cs="Calibri"/>
          <w:color w:val="auto"/>
        </w:rPr>
        <w:t xml:space="preserve"> --- whatever </w:t>
      </w:r>
      <w:r w:rsidR="00F536B6">
        <w:rPr>
          <w:rFonts w:asciiTheme="majorHAnsi" w:hAnsiTheme="majorHAnsi" w:cs="Calibri"/>
          <w:color w:val="auto"/>
        </w:rPr>
        <w:t>form</w:t>
      </w:r>
      <w:r w:rsidR="008D1E58" w:rsidRPr="0012774C">
        <w:rPr>
          <w:rFonts w:asciiTheme="majorHAnsi" w:hAnsiTheme="majorHAnsi" w:cs="Calibri"/>
          <w:color w:val="auto"/>
        </w:rPr>
        <w:t xml:space="preserve"> helps you best is acceptable to me</w:t>
      </w:r>
      <w:r>
        <w:rPr>
          <w:rFonts w:asciiTheme="majorHAnsi" w:hAnsiTheme="majorHAnsi" w:cs="Calibri"/>
          <w:color w:val="auto"/>
        </w:rPr>
        <w:t xml:space="preserve"> as long as it is well developed and consistent</w:t>
      </w:r>
      <w:r w:rsidR="008D1E58" w:rsidRPr="0012774C">
        <w:rPr>
          <w:rFonts w:asciiTheme="majorHAnsi" w:hAnsiTheme="majorHAnsi" w:cs="Calibri"/>
          <w:color w:val="auto"/>
        </w:rPr>
        <w:t xml:space="preserve">. </w:t>
      </w:r>
    </w:p>
    <w:p w14:paraId="3D877A29" w14:textId="77777777" w:rsidR="00DA346A" w:rsidRPr="0012774C" w:rsidRDefault="00DA346A" w:rsidP="008D1E58">
      <w:pPr>
        <w:pStyle w:val="Default"/>
        <w:rPr>
          <w:rFonts w:asciiTheme="majorHAnsi" w:hAnsiTheme="majorHAnsi" w:cs="Calibri"/>
          <w:color w:val="auto"/>
        </w:rPr>
      </w:pPr>
    </w:p>
    <w:p w14:paraId="1546ACC5" w14:textId="285D4A47" w:rsidR="008D1E58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I will be reviewing </w:t>
      </w:r>
      <w:r w:rsidR="00DA346A" w:rsidRPr="0012774C">
        <w:rPr>
          <w:rFonts w:asciiTheme="majorHAnsi" w:hAnsiTheme="majorHAnsi" w:cs="Calibri"/>
          <w:color w:val="auto"/>
        </w:rPr>
        <w:t xml:space="preserve">the map </w:t>
      </w:r>
      <w:r w:rsidR="00440ED9">
        <w:rPr>
          <w:rFonts w:asciiTheme="majorHAnsi" w:hAnsiTheme="majorHAnsi" w:cs="Calibri"/>
          <w:color w:val="auto"/>
        </w:rPr>
        <w:t>to determine the following:</w:t>
      </w:r>
    </w:p>
    <w:p w14:paraId="5871FF55" w14:textId="77777777" w:rsidR="00440ED9" w:rsidRPr="0012774C" w:rsidRDefault="00440ED9" w:rsidP="008D1E58">
      <w:pPr>
        <w:pStyle w:val="Default"/>
        <w:rPr>
          <w:rFonts w:asciiTheme="majorHAnsi" w:hAnsiTheme="majorHAnsi" w:cs="Calibri"/>
          <w:color w:val="auto"/>
        </w:rPr>
      </w:pPr>
    </w:p>
    <w:p w14:paraId="535EAC9D" w14:textId="79C230B7" w:rsidR="008D1E58" w:rsidRPr="0012774C" w:rsidRDefault="008D1E58" w:rsidP="0008746B">
      <w:pPr>
        <w:pStyle w:val="Default"/>
        <w:spacing w:after="135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1. Is the topic</w:t>
      </w:r>
      <w:r w:rsidR="00440ED9">
        <w:rPr>
          <w:rFonts w:asciiTheme="majorHAnsi" w:hAnsiTheme="majorHAnsi" w:cs="Calibri"/>
          <w:color w:val="auto"/>
        </w:rPr>
        <w:t xml:space="preserve"> </w:t>
      </w:r>
      <w:r w:rsidR="00440ED9" w:rsidRPr="0012774C">
        <w:rPr>
          <w:rFonts w:asciiTheme="majorHAnsi" w:hAnsiTheme="majorHAnsi" w:cs="Calibri"/>
          <w:color w:val="auto"/>
        </w:rPr>
        <w:t>sufficiently</w:t>
      </w:r>
      <w:r w:rsidRPr="0012774C">
        <w:rPr>
          <w:rFonts w:asciiTheme="majorHAnsi" w:hAnsiTheme="majorHAnsi" w:cs="Calibri"/>
          <w:color w:val="auto"/>
        </w:rPr>
        <w:t xml:space="preserve"> defined </w:t>
      </w:r>
      <w:r w:rsidR="00440ED9">
        <w:rPr>
          <w:rFonts w:asciiTheme="majorHAnsi" w:hAnsiTheme="majorHAnsi" w:cs="Calibri"/>
          <w:color w:val="auto"/>
        </w:rPr>
        <w:t xml:space="preserve">so as </w:t>
      </w:r>
      <w:r w:rsidRPr="0012774C">
        <w:rPr>
          <w:rFonts w:asciiTheme="majorHAnsi" w:hAnsiTheme="majorHAnsi" w:cs="Calibri"/>
          <w:color w:val="auto"/>
        </w:rPr>
        <w:t xml:space="preserve">to </w:t>
      </w:r>
      <w:r w:rsidR="00440ED9">
        <w:rPr>
          <w:rFonts w:asciiTheme="majorHAnsi" w:hAnsiTheme="majorHAnsi" w:cs="Calibri"/>
          <w:color w:val="auto"/>
        </w:rPr>
        <w:t>permit and encourage</w:t>
      </w:r>
      <w:r w:rsidRPr="0012774C">
        <w:rPr>
          <w:rFonts w:asciiTheme="majorHAnsi" w:hAnsiTheme="majorHAnsi" w:cs="Calibri"/>
          <w:color w:val="auto"/>
        </w:rPr>
        <w:t xml:space="preserve"> a meaningful search</w:t>
      </w:r>
      <w:r w:rsidR="00DA346A" w:rsidRPr="0012774C">
        <w:rPr>
          <w:rFonts w:asciiTheme="majorHAnsi" w:hAnsiTheme="majorHAnsi" w:cs="Calibri"/>
          <w:color w:val="auto"/>
        </w:rPr>
        <w:t xml:space="preserve"> of the literature</w:t>
      </w:r>
      <w:r w:rsidRPr="0012774C">
        <w:rPr>
          <w:rFonts w:asciiTheme="majorHAnsi" w:hAnsiTheme="majorHAnsi" w:cs="Calibri"/>
          <w:color w:val="auto"/>
        </w:rPr>
        <w:t xml:space="preserve">? </w:t>
      </w:r>
    </w:p>
    <w:p w14:paraId="7210D737" w14:textId="34D1EC2C" w:rsidR="008D1E58" w:rsidRPr="0012774C" w:rsidRDefault="008D1E58" w:rsidP="0008746B">
      <w:pPr>
        <w:pStyle w:val="Default"/>
        <w:spacing w:after="135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Cs/>
          <w:color w:val="auto"/>
        </w:rPr>
        <w:t xml:space="preserve">2. </w:t>
      </w:r>
      <w:r w:rsidRPr="0012774C">
        <w:rPr>
          <w:rFonts w:asciiTheme="majorHAnsi" w:hAnsiTheme="majorHAnsi" w:cs="Calibri"/>
          <w:color w:val="auto"/>
        </w:rPr>
        <w:t>Is the topic area well connected to both larger areas of related literature</w:t>
      </w:r>
      <w:r w:rsidR="00DA346A" w:rsidRPr="0012774C">
        <w:rPr>
          <w:rFonts w:asciiTheme="majorHAnsi" w:hAnsiTheme="majorHAnsi" w:cs="Calibri"/>
          <w:color w:val="auto"/>
        </w:rPr>
        <w:t xml:space="preserve"> &amp;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DA346A" w:rsidRPr="0012774C">
        <w:rPr>
          <w:rFonts w:asciiTheme="majorHAnsi" w:hAnsiTheme="majorHAnsi" w:cs="Calibri"/>
          <w:color w:val="auto"/>
        </w:rPr>
        <w:t xml:space="preserve">to </w:t>
      </w:r>
      <w:r w:rsidRPr="0012774C">
        <w:rPr>
          <w:rFonts w:asciiTheme="majorHAnsi" w:hAnsiTheme="majorHAnsi" w:cs="Calibri"/>
          <w:color w:val="auto"/>
        </w:rPr>
        <w:t>more specific areas</w:t>
      </w:r>
      <w:r w:rsidR="00440ED9">
        <w:rPr>
          <w:rFonts w:asciiTheme="majorHAnsi" w:hAnsiTheme="majorHAnsi" w:cs="Calibri"/>
          <w:color w:val="auto"/>
        </w:rPr>
        <w:t>,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440ED9">
        <w:rPr>
          <w:rFonts w:asciiTheme="majorHAnsi" w:hAnsiTheme="majorHAnsi" w:cs="Calibri"/>
          <w:color w:val="auto"/>
        </w:rPr>
        <w:t>allowing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DA346A" w:rsidRPr="0012774C">
        <w:rPr>
          <w:rFonts w:asciiTheme="majorHAnsi" w:hAnsiTheme="majorHAnsi" w:cs="Calibri"/>
          <w:color w:val="auto"/>
        </w:rPr>
        <w:t>for a deep</w:t>
      </w:r>
      <w:r w:rsidRPr="0012774C">
        <w:rPr>
          <w:rFonts w:asciiTheme="majorHAnsi" w:hAnsiTheme="majorHAnsi" w:cs="Calibri"/>
          <w:color w:val="auto"/>
        </w:rPr>
        <w:t xml:space="preserve"> exploration of the topic? </w:t>
      </w:r>
    </w:p>
    <w:p w14:paraId="0B1D48C7" w14:textId="5B6FD091" w:rsidR="008D1E58" w:rsidRPr="0012774C" w:rsidRDefault="008D1E58" w:rsidP="0008746B">
      <w:pPr>
        <w:pStyle w:val="Default"/>
        <w:spacing w:after="135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Cs/>
          <w:color w:val="auto"/>
        </w:rPr>
        <w:t>3.</w:t>
      </w:r>
      <w:r w:rsidR="0008746B" w:rsidRPr="0012774C">
        <w:rPr>
          <w:rFonts w:asciiTheme="majorHAnsi" w:hAnsiTheme="majorHAnsi" w:cs="Calibri"/>
          <w:bCs/>
          <w:color w:val="auto"/>
        </w:rPr>
        <w:t xml:space="preserve"> </w:t>
      </w:r>
      <w:r w:rsidR="00DA346A" w:rsidRPr="0012774C">
        <w:rPr>
          <w:rFonts w:asciiTheme="majorHAnsi" w:hAnsiTheme="majorHAnsi" w:cs="Calibri"/>
          <w:color w:val="auto"/>
        </w:rPr>
        <w:t>Are</w:t>
      </w:r>
      <w:r w:rsidRPr="0012774C">
        <w:rPr>
          <w:rFonts w:asciiTheme="majorHAnsi" w:hAnsiTheme="majorHAnsi" w:cs="Calibri"/>
          <w:color w:val="auto"/>
        </w:rPr>
        <w:t xml:space="preserve"> the topic and the </w:t>
      </w:r>
      <w:r w:rsidR="00440ED9">
        <w:rPr>
          <w:rFonts w:asciiTheme="majorHAnsi" w:hAnsiTheme="majorHAnsi" w:cs="Calibri"/>
          <w:color w:val="auto"/>
        </w:rPr>
        <w:t>examination</w:t>
      </w:r>
      <w:r w:rsidRPr="0012774C">
        <w:rPr>
          <w:rFonts w:asciiTheme="majorHAnsi" w:hAnsiTheme="majorHAnsi" w:cs="Calibri"/>
          <w:color w:val="auto"/>
        </w:rPr>
        <w:t xml:space="preserve"> of related literature </w:t>
      </w:r>
      <w:r w:rsidRPr="002A3296">
        <w:rPr>
          <w:rFonts w:asciiTheme="majorHAnsi" w:hAnsiTheme="majorHAnsi" w:cs="Calibri"/>
          <w:b/>
          <w:color w:val="auto"/>
        </w:rPr>
        <w:t xml:space="preserve">manageable </w:t>
      </w:r>
      <w:r w:rsidR="00DA346A" w:rsidRPr="002A3296">
        <w:rPr>
          <w:rFonts w:asciiTheme="majorHAnsi" w:hAnsiTheme="majorHAnsi" w:cs="Calibri"/>
          <w:b/>
          <w:color w:val="auto"/>
        </w:rPr>
        <w:t>in the time available</w:t>
      </w:r>
      <w:r w:rsidRPr="0012774C">
        <w:rPr>
          <w:rFonts w:asciiTheme="majorHAnsi" w:hAnsiTheme="majorHAnsi" w:cs="Calibri"/>
          <w:color w:val="auto"/>
        </w:rPr>
        <w:t xml:space="preserve">? </w:t>
      </w:r>
    </w:p>
    <w:p w14:paraId="7D7DAE11" w14:textId="73BE5C0E" w:rsidR="008D1E58" w:rsidRPr="0012774C" w:rsidRDefault="008D1E58" w:rsidP="0008746B">
      <w:pPr>
        <w:pStyle w:val="Default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bCs/>
          <w:color w:val="auto"/>
        </w:rPr>
        <w:t xml:space="preserve">4. </w:t>
      </w:r>
      <w:r w:rsidRPr="0012774C">
        <w:rPr>
          <w:rFonts w:asciiTheme="majorHAnsi" w:hAnsiTheme="majorHAnsi" w:cs="Calibri"/>
          <w:color w:val="auto"/>
        </w:rPr>
        <w:t xml:space="preserve">Are the key words appropriate </w:t>
      </w:r>
      <w:r w:rsidR="00DA346A" w:rsidRPr="0012774C">
        <w:rPr>
          <w:rFonts w:asciiTheme="majorHAnsi" w:hAnsiTheme="majorHAnsi" w:cs="Calibri"/>
          <w:color w:val="auto"/>
        </w:rPr>
        <w:t xml:space="preserve">in number and kind </w:t>
      </w:r>
      <w:r w:rsidRPr="0012774C">
        <w:rPr>
          <w:rFonts w:asciiTheme="majorHAnsi" w:hAnsiTheme="majorHAnsi" w:cs="Calibri"/>
          <w:color w:val="auto"/>
        </w:rPr>
        <w:t xml:space="preserve">for an electronic search to yield </w:t>
      </w:r>
      <w:r w:rsidR="00DA346A" w:rsidRPr="0012774C">
        <w:rPr>
          <w:rFonts w:asciiTheme="majorHAnsi" w:hAnsiTheme="majorHAnsi" w:cs="Calibri"/>
          <w:color w:val="auto"/>
        </w:rPr>
        <w:t>consequential</w:t>
      </w:r>
      <w:r w:rsidRPr="0012774C">
        <w:rPr>
          <w:rFonts w:asciiTheme="majorHAnsi" w:hAnsiTheme="majorHAnsi" w:cs="Calibri"/>
          <w:color w:val="auto"/>
        </w:rPr>
        <w:t xml:space="preserve"> results? </w:t>
      </w:r>
    </w:p>
    <w:p w14:paraId="598BAFB8" w14:textId="77777777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</w:p>
    <w:p w14:paraId="5EE11543" w14:textId="27DA0B01" w:rsidR="008D1E58" w:rsidRPr="0012774C" w:rsidRDefault="008D1E58" w:rsidP="00E655F2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bCs/>
          <w:i/>
          <w:iCs/>
          <w:color w:val="auto"/>
        </w:rPr>
      </w:pPr>
      <w:r w:rsidRPr="0012774C">
        <w:rPr>
          <w:rFonts w:asciiTheme="majorHAnsi" w:hAnsiTheme="majorHAnsi" w:cs="Calibri"/>
          <w:b/>
          <w:i/>
          <w:iCs/>
          <w:color w:val="auto"/>
        </w:rPr>
        <w:t xml:space="preserve">Annotated Bibliographies: </w:t>
      </w:r>
      <w:r w:rsidR="0023775C">
        <w:rPr>
          <w:rFonts w:asciiTheme="majorHAnsi" w:hAnsiTheme="majorHAnsi" w:cs="Calibri"/>
          <w:b/>
          <w:bCs/>
          <w:i/>
          <w:iCs/>
          <w:color w:val="auto"/>
        </w:rPr>
        <w:t xml:space="preserve">Due </w:t>
      </w:r>
      <w:r w:rsidR="002A3296">
        <w:rPr>
          <w:rFonts w:asciiTheme="majorHAnsi" w:hAnsiTheme="majorHAnsi" w:cs="Calibri"/>
          <w:b/>
          <w:bCs/>
          <w:i/>
          <w:iCs/>
          <w:color w:val="auto"/>
        </w:rPr>
        <w:t>October 7, 2018</w:t>
      </w:r>
    </w:p>
    <w:p w14:paraId="2FD02AAF" w14:textId="77777777" w:rsidR="00E655F2" w:rsidRPr="0012774C" w:rsidRDefault="00E655F2" w:rsidP="00E655F2">
      <w:pPr>
        <w:pStyle w:val="Default"/>
        <w:rPr>
          <w:rFonts w:asciiTheme="majorHAnsi" w:hAnsiTheme="majorHAnsi"/>
          <w:color w:val="auto"/>
        </w:rPr>
      </w:pPr>
    </w:p>
    <w:p w14:paraId="6B0B0404" w14:textId="77777777" w:rsidR="00FE23F3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As you review </w:t>
      </w:r>
      <w:r w:rsidR="00FE23F3" w:rsidRPr="0012774C">
        <w:rPr>
          <w:rFonts w:asciiTheme="majorHAnsi" w:hAnsiTheme="majorHAnsi" w:cs="Calibri"/>
          <w:color w:val="auto"/>
        </w:rPr>
        <w:t xml:space="preserve">the </w:t>
      </w:r>
      <w:r w:rsidRPr="0012774C">
        <w:rPr>
          <w:rFonts w:asciiTheme="majorHAnsi" w:hAnsiTheme="majorHAnsi" w:cs="Calibri"/>
          <w:color w:val="auto"/>
        </w:rPr>
        <w:t xml:space="preserve">literature </w:t>
      </w:r>
      <w:r w:rsidR="00FE23F3" w:rsidRPr="0012774C">
        <w:rPr>
          <w:rFonts w:asciiTheme="majorHAnsi" w:hAnsiTheme="majorHAnsi" w:cs="Calibri"/>
          <w:color w:val="auto"/>
        </w:rPr>
        <w:t xml:space="preserve">associated with the topic, </w:t>
      </w:r>
      <w:r w:rsidRPr="0012774C">
        <w:rPr>
          <w:rFonts w:asciiTheme="majorHAnsi" w:hAnsiTheme="majorHAnsi" w:cs="Calibri"/>
          <w:b/>
          <w:bCs/>
          <w:color w:val="auto"/>
        </w:rPr>
        <w:t xml:space="preserve">you will complete </w:t>
      </w:r>
      <w:r w:rsidR="00FE23F3" w:rsidRPr="0012774C">
        <w:rPr>
          <w:rFonts w:asciiTheme="majorHAnsi" w:hAnsiTheme="majorHAnsi" w:cs="Calibri"/>
          <w:b/>
          <w:bCs/>
          <w:color w:val="auto"/>
        </w:rPr>
        <w:t xml:space="preserve">an annotated bibliography </w:t>
      </w:r>
      <w:r w:rsidRPr="0012774C">
        <w:rPr>
          <w:rFonts w:asciiTheme="majorHAnsi" w:hAnsiTheme="majorHAnsi" w:cs="Calibri"/>
          <w:color w:val="auto"/>
        </w:rPr>
        <w:t>for each source that include</w:t>
      </w:r>
      <w:r w:rsidR="00FE23F3" w:rsidRPr="0012774C">
        <w:rPr>
          <w:rFonts w:asciiTheme="majorHAnsi" w:hAnsiTheme="majorHAnsi" w:cs="Calibri"/>
          <w:color w:val="auto"/>
        </w:rPr>
        <w:t>s</w:t>
      </w:r>
      <w:r w:rsidRPr="0012774C">
        <w:rPr>
          <w:rFonts w:asciiTheme="majorHAnsi" w:hAnsiTheme="majorHAnsi" w:cs="Calibri"/>
          <w:color w:val="auto"/>
        </w:rPr>
        <w:t xml:space="preserve"> complete citation/source information as well as a summary and critique of the source written by you. </w:t>
      </w:r>
    </w:p>
    <w:p w14:paraId="6CA02FC4" w14:textId="77777777" w:rsidR="00486275" w:rsidRPr="0012774C" w:rsidRDefault="00486275" w:rsidP="008D1E58">
      <w:pPr>
        <w:pStyle w:val="Default"/>
        <w:rPr>
          <w:rFonts w:asciiTheme="majorHAnsi" w:hAnsiTheme="majorHAnsi" w:cs="Calibri"/>
          <w:color w:val="auto"/>
        </w:rPr>
      </w:pPr>
    </w:p>
    <w:p w14:paraId="307CFAC1" w14:textId="6800D43F" w:rsidR="00486275" w:rsidRPr="0012774C" w:rsidRDefault="00FD0C57" w:rsidP="008D1E58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B</w:t>
      </w:r>
      <w:r w:rsidR="008D1E58" w:rsidRPr="0012774C">
        <w:rPr>
          <w:rFonts w:asciiTheme="majorHAnsi" w:hAnsiTheme="majorHAnsi" w:cs="Calibri"/>
          <w:color w:val="auto"/>
        </w:rPr>
        <w:t xml:space="preserve">ibliographies can be stored as Word files or entered in EndNote software and serve as your personal library as you synthesize across sources to produce your review of literature. </w:t>
      </w:r>
      <w:r w:rsidR="004B168F">
        <w:rPr>
          <w:rFonts w:asciiTheme="majorHAnsi" w:hAnsiTheme="majorHAnsi" w:cs="Calibri"/>
          <w:color w:val="auto"/>
        </w:rPr>
        <w:t xml:space="preserve">See: </w:t>
      </w:r>
      <w:hyperlink r:id="rId12" w:history="1">
        <w:r w:rsidR="004B168F" w:rsidRPr="004B168F">
          <w:rPr>
            <w:rStyle w:val="Hyperlink"/>
            <w:rFonts w:asciiTheme="majorHAnsi" w:hAnsiTheme="majorHAnsi" w:cs="Calibri"/>
          </w:rPr>
          <w:t>Endnote-and-Zotero-citation-tools</w:t>
        </w:r>
      </w:hyperlink>
      <w:r w:rsidR="004B168F">
        <w:rPr>
          <w:rFonts w:asciiTheme="majorHAnsi" w:hAnsiTheme="majorHAnsi" w:cs="Calibri"/>
          <w:color w:val="auto"/>
        </w:rPr>
        <w:t>.</w:t>
      </w:r>
    </w:p>
    <w:p w14:paraId="562DD07D" w14:textId="77777777" w:rsidR="00486275" w:rsidRPr="0012774C" w:rsidRDefault="00486275" w:rsidP="008D1E58">
      <w:pPr>
        <w:pStyle w:val="Default"/>
        <w:rPr>
          <w:rFonts w:asciiTheme="majorHAnsi" w:hAnsiTheme="majorHAnsi" w:cs="Calibri"/>
          <w:color w:val="auto"/>
        </w:rPr>
      </w:pPr>
    </w:p>
    <w:p w14:paraId="2C758DB4" w14:textId="02DB521A" w:rsidR="00580DBA" w:rsidRDefault="00580DBA" w:rsidP="008D1E58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You are</w:t>
      </w:r>
      <w:r w:rsidR="008D1E58" w:rsidRPr="0012774C">
        <w:rPr>
          <w:rFonts w:asciiTheme="majorHAnsi" w:hAnsiTheme="majorHAnsi" w:cs="Calibri"/>
          <w:color w:val="auto"/>
        </w:rPr>
        <w:t xml:space="preserve"> expected to review/annotate a minimum of </w:t>
      </w:r>
      <w:r w:rsidR="008D1E58" w:rsidRPr="0012774C">
        <w:rPr>
          <w:rFonts w:asciiTheme="majorHAnsi" w:hAnsiTheme="majorHAnsi" w:cs="Calibri"/>
          <w:i/>
          <w:iCs/>
          <w:color w:val="auto"/>
        </w:rPr>
        <w:t xml:space="preserve">two (2) sources </w:t>
      </w:r>
      <w:r w:rsidR="008D1E58" w:rsidRPr="0012774C">
        <w:rPr>
          <w:rFonts w:asciiTheme="majorHAnsi" w:hAnsiTheme="majorHAnsi" w:cs="Calibri"/>
          <w:color w:val="auto"/>
        </w:rPr>
        <w:t xml:space="preserve">for this assignment, </w:t>
      </w:r>
      <w:r w:rsidR="008D1E58" w:rsidRPr="0012774C">
        <w:rPr>
          <w:rFonts w:asciiTheme="majorHAnsi" w:hAnsiTheme="majorHAnsi" w:cs="Calibri"/>
          <w:i/>
          <w:iCs/>
          <w:color w:val="auto"/>
        </w:rPr>
        <w:t xml:space="preserve">one each of a quantitative and qualitative research </w:t>
      </w:r>
      <w:r w:rsidR="00FF07DD">
        <w:rPr>
          <w:rFonts w:asciiTheme="majorHAnsi" w:hAnsiTheme="majorHAnsi" w:cs="Calibri"/>
          <w:color w:val="auto"/>
        </w:rPr>
        <w:t xml:space="preserve">genre; or </w:t>
      </w:r>
      <w:r w:rsidR="0008746B" w:rsidRPr="0012774C">
        <w:rPr>
          <w:rFonts w:asciiTheme="majorHAnsi" w:hAnsiTheme="majorHAnsi" w:cs="Calibri"/>
          <w:color w:val="auto"/>
        </w:rPr>
        <w:t>1</w:t>
      </w:r>
      <w:r w:rsidR="008D1E58" w:rsidRPr="0012774C">
        <w:rPr>
          <w:rFonts w:asciiTheme="majorHAnsi" w:hAnsiTheme="majorHAnsi" w:cs="Calibri"/>
          <w:color w:val="auto"/>
        </w:rPr>
        <w:t xml:space="preserve"> </w:t>
      </w:r>
      <w:r w:rsidR="0008746B" w:rsidRPr="0012774C">
        <w:rPr>
          <w:rFonts w:asciiTheme="majorHAnsi" w:hAnsiTheme="majorHAnsi" w:cs="Calibri"/>
          <w:color w:val="auto"/>
        </w:rPr>
        <w:t>mixed method</w:t>
      </w:r>
      <w:r w:rsidR="008D1E58" w:rsidRPr="0012774C">
        <w:rPr>
          <w:rFonts w:asciiTheme="majorHAnsi" w:hAnsiTheme="majorHAnsi" w:cs="Calibri"/>
          <w:color w:val="auto"/>
        </w:rPr>
        <w:t xml:space="preserve"> genre may be su</w:t>
      </w:r>
      <w:r w:rsidR="00FF07DD">
        <w:rPr>
          <w:rFonts w:asciiTheme="majorHAnsi" w:hAnsiTheme="majorHAnsi" w:cs="Calibri"/>
          <w:color w:val="auto"/>
        </w:rPr>
        <w:t>bstituted for one of the others</w:t>
      </w:r>
      <w:r w:rsidR="008D1E58" w:rsidRPr="0012774C">
        <w:rPr>
          <w:rFonts w:asciiTheme="majorHAnsi" w:hAnsiTheme="majorHAnsi" w:cs="Calibri"/>
          <w:color w:val="auto"/>
        </w:rPr>
        <w:t xml:space="preserve">. The assignment is self-explanatory. </w:t>
      </w:r>
    </w:p>
    <w:p w14:paraId="434A4760" w14:textId="77777777" w:rsidR="00580DBA" w:rsidRDefault="00580DBA" w:rsidP="008D1E58">
      <w:pPr>
        <w:pStyle w:val="Default"/>
        <w:rPr>
          <w:rFonts w:asciiTheme="majorHAnsi" w:hAnsiTheme="majorHAnsi" w:cs="Calibri"/>
          <w:color w:val="auto"/>
        </w:rPr>
      </w:pPr>
    </w:p>
    <w:p w14:paraId="7BF988FF" w14:textId="69AF455C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These bibliographies are meant as a learning tool --- using this format (or </w:t>
      </w:r>
      <w:r w:rsidR="00FD0C57">
        <w:rPr>
          <w:rFonts w:asciiTheme="majorHAnsi" w:hAnsiTheme="majorHAnsi" w:cs="Calibri"/>
          <w:color w:val="auto"/>
        </w:rPr>
        <w:t>one of your own design</w:t>
      </w:r>
      <w:r w:rsidRPr="0012774C">
        <w:rPr>
          <w:rFonts w:asciiTheme="majorHAnsi" w:hAnsiTheme="majorHAnsi" w:cs="Calibri"/>
          <w:color w:val="auto"/>
        </w:rPr>
        <w:t xml:space="preserve">) will help you to gather the information necessary to write your review of literature. This </w:t>
      </w:r>
      <w:r w:rsidR="00FD0C57">
        <w:rPr>
          <w:rFonts w:asciiTheme="majorHAnsi" w:hAnsiTheme="majorHAnsi" w:cs="Calibri"/>
          <w:color w:val="auto"/>
        </w:rPr>
        <w:t xml:space="preserve">activity </w:t>
      </w:r>
      <w:r w:rsidRPr="0012774C">
        <w:rPr>
          <w:rFonts w:asciiTheme="majorHAnsi" w:hAnsiTheme="majorHAnsi" w:cs="Calibri"/>
          <w:color w:val="auto"/>
        </w:rPr>
        <w:t>simply allows me to review your work for accuracy and comprehensive annotation</w:t>
      </w:r>
      <w:r w:rsidR="00580DBA">
        <w:rPr>
          <w:rFonts w:asciiTheme="majorHAnsi" w:hAnsiTheme="majorHAnsi" w:cs="Calibri"/>
          <w:color w:val="auto"/>
        </w:rPr>
        <w:t xml:space="preserve">s that </w:t>
      </w:r>
      <w:r w:rsidRPr="0012774C">
        <w:rPr>
          <w:rFonts w:asciiTheme="majorHAnsi" w:hAnsiTheme="majorHAnsi" w:cs="Calibri"/>
          <w:color w:val="auto"/>
        </w:rPr>
        <w:t xml:space="preserve">support your writing. Consult the evaluation rubric for guidance. </w:t>
      </w:r>
    </w:p>
    <w:p w14:paraId="4FCF39E4" w14:textId="77777777" w:rsidR="0008746B" w:rsidRPr="0012774C" w:rsidRDefault="0008746B" w:rsidP="008D1E58">
      <w:pPr>
        <w:pStyle w:val="Default"/>
        <w:rPr>
          <w:rFonts w:asciiTheme="majorHAnsi" w:hAnsiTheme="majorHAnsi" w:cs="Calibri"/>
          <w:color w:val="auto"/>
        </w:rPr>
      </w:pPr>
    </w:p>
    <w:p w14:paraId="027C1AD0" w14:textId="4404D895" w:rsidR="00486275" w:rsidRPr="0012774C" w:rsidRDefault="008D1E58" w:rsidP="00E655F2">
      <w:pPr>
        <w:pStyle w:val="Default"/>
        <w:numPr>
          <w:ilvl w:val="0"/>
          <w:numId w:val="3"/>
        </w:numPr>
        <w:rPr>
          <w:rFonts w:asciiTheme="majorHAnsi" w:hAnsiTheme="majorHAnsi"/>
          <w:color w:val="auto"/>
        </w:rPr>
      </w:pPr>
      <w:r w:rsidRPr="0012774C">
        <w:rPr>
          <w:rFonts w:asciiTheme="majorHAnsi" w:hAnsiTheme="majorHAnsi" w:cs="Calibri"/>
          <w:b/>
          <w:i/>
          <w:iCs/>
          <w:color w:val="auto"/>
        </w:rPr>
        <w:t xml:space="preserve">First </w:t>
      </w:r>
      <w:r w:rsidR="00486275" w:rsidRPr="0012774C">
        <w:rPr>
          <w:rFonts w:asciiTheme="majorHAnsi" w:hAnsiTheme="majorHAnsi" w:cs="Calibri"/>
          <w:b/>
          <w:i/>
          <w:iCs/>
          <w:color w:val="auto"/>
        </w:rPr>
        <w:t>Peer Reviewed</w:t>
      </w:r>
      <w:r w:rsidRPr="0012774C">
        <w:rPr>
          <w:rFonts w:asciiTheme="majorHAnsi" w:hAnsiTheme="majorHAnsi" w:cs="Calibri"/>
          <w:b/>
          <w:i/>
          <w:iCs/>
          <w:color w:val="auto"/>
        </w:rPr>
        <w:t xml:space="preserve"> </w:t>
      </w:r>
      <w:r w:rsidR="0023775C">
        <w:rPr>
          <w:rFonts w:asciiTheme="majorHAnsi" w:hAnsiTheme="majorHAnsi" w:cs="Calibri"/>
          <w:b/>
          <w:i/>
          <w:iCs/>
          <w:color w:val="auto"/>
        </w:rPr>
        <w:t xml:space="preserve">First </w:t>
      </w:r>
      <w:r w:rsidRPr="0012774C">
        <w:rPr>
          <w:rFonts w:asciiTheme="majorHAnsi" w:hAnsiTheme="majorHAnsi" w:cs="Calibri"/>
          <w:b/>
          <w:i/>
          <w:iCs/>
          <w:color w:val="auto"/>
        </w:rPr>
        <w:t xml:space="preserve">Draft: </w:t>
      </w:r>
      <w:r w:rsidR="0008746B" w:rsidRPr="0012774C">
        <w:rPr>
          <w:rFonts w:asciiTheme="majorHAnsi" w:hAnsiTheme="majorHAnsi" w:cs="Calibri"/>
          <w:b/>
          <w:bCs/>
          <w:i/>
          <w:iCs/>
          <w:color w:val="auto"/>
        </w:rPr>
        <w:t xml:space="preserve">Due: </w:t>
      </w:r>
      <w:r w:rsidR="00AF748A">
        <w:rPr>
          <w:rFonts w:asciiTheme="majorHAnsi" w:hAnsiTheme="majorHAnsi" w:cs="Calibri"/>
          <w:b/>
          <w:bCs/>
          <w:i/>
          <w:iCs/>
          <w:color w:val="auto"/>
        </w:rPr>
        <w:t>November</w:t>
      </w:r>
      <w:r w:rsidR="00FD0C57">
        <w:rPr>
          <w:rFonts w:asciiTheme="majorHAnsi" w:hAnsiTheme="majorHAnsi" w:cs="Calibri"/>
          <w:b/>
          <w:bCs/>
          <w:i/>
          <w:iCs/>
          <w:color w:val="auto"/>
        </w:rPr>
        <w:t xml:space="preserve"> 4</w:t>
      </w:r>
      <w:r w:rsidR="0023775C">
        <w:rPr>
          <w:rFonts w:asciiTheme="majorHAnsi" w:hAnsiTheme="majorHAnsi" w:cs="Calibri"/>
          <w:b/>
          <w:bCs/>
          <w:i/>
          <w:iCs/>
          <w:color w:val="auto"/>
        </w:rPr>
        <w:t>, 201</w:t>
      </w:r>
      <w:r w:rsidR="00FD0C57">
        <w:rPr>
          <w:rFonts w:asciiTheme="majorHAnsi" w:hAnsiTheme="majorHAnsi" w:cs="Calibri"/>
          <w:b/>
          <w:bCs/>
          <w:i/>
          <w:iCs/>
          <w:color w:val="auto"/>
        </w:rPr>
        <w:t>8</w:t>
      </w:r>
    </w:p>
    <w:p w14:paraId="347642F7" w14:textId="5D7CDE92" w:rsidR="00486275" w:rsidRPr="0012774C" w:rsidRDefault="008D1E58" w:rsidP="00D508AE">
      <w:pPr>
        <w:rPr>
          <w:rFonts w:asciiTheme="majorHAnsi" w:hAnsiTheme="majorHAnsi"/>
        </w:rPr>
      </w:pPr>
      <w:r w:rsidRPr="0012774C">
        <w:rPr>
          <w:rFonts w:asciiTheme="majorHAnsi" w:hAnsiTheme="majorHAnsi"/>
        </w:rPr>
        <w:t xml:space="preserve">This draft </w:t>
      </w:r>
      <w:r w:rsidR="00FD0C57">
        <w:rPr>
          <w:rFonts w:asciiTheme="majorHAnsi" w:hAnsiTheme="majorHAnsi"/>
        </w:rPr>
        <w:t xml:space="preserve">has </w:t>
      </w:r>
      <w:r w:rsidRPr="0012774C">
        <w:rPr>
          <w:rFonts w:asciiTheme="majorHAnsi" w:hAnsiTheme="majorHAnsi"/>
          <w:i/>
          <w:iCs/>
        </w:rPr>
        <w:t xml:space="preserve">undergone peer review and revision </w:t>
      </w:r>
      <w:r w:rsidR="00486275" w:rsidRPr="0012774C">
        <w:rPr>
          <w:rFonts w:asciiTheme="majorHAnsi" w:hAnsiTheme="majorHAnsi"/>
        </w:rPr>
        <w:t>and represents your best effort</w:t>
      </w:r>
      <w:r w:rsidRPr="0012774C">
        <w:rPr>
          <w:rFonts w:asciiTheme="majorHAnsi" w:hAnsiTheme="majorHAnsi"/>
        </w:rPr>
        <w:t xml:space="preserve"> at a complete and thorough literature review. The purpose of </w:t>
      </w:r>
      <w:r w:rsidR="00486275" w:rsidRPr="0012774C">
        <w:rPr>
          <w:rFonts w:asciiTheme="majorHAnsi" w:hAnsiTheme="majorHAnsi"/>
        </w:rPr>
        <w:t>providing</w:t>
      </w:r>
      <w:r w:rsidRPr="0012774C">
        <w:rPr>
          <w:rFonts w:asciiTheme="majorHAnsi" w:hAnsiTheme="majorHAnsi"/>
        </w:rPr>
        <w:t xml:space="preserve"> me </w:t>
      </w:r>
      <w:r w:rsidR="00486275" w:rsidRPr="0012774C">
        <w:rPr>
          <w:rFonts w:asciiTheme="majorHAnsi" w:hAnsiTheme="majorHAnsi"/>
        </w:rPr>
        <w:t xml:space="preserve">with </w:t>
      </w:r>
      <w:r w:rsidRPr="0012774C">
        <w:rPr>
          <w:rFonts w:asciiTheme="majorHAnsi" w:hAnsiTheme="majorHAnsi"/>
        </w:rPr>
        <w:t xml:space="preserve">this paper is to </w:t>
      </w:r>
      <w:r w:rsidR="00486275" w:rsidRPr="0012774C">
        <w:rPr>
          <w:rFonts w:asciiTheme="majorHAnsi" w:hAnsiTheme="majorHAnsi"/>
        </w:rPr>
        <w:t>receive</w:t>
      </w:r>
      <w:r w:rsidRPr="0012774C">
        <w:rPr>
          <w:rFonts w:asciiTheme="majorHAnsi" w:hAnsiTheme="majorHAnsi"/>
        </w:rPr>
        <w:t xml:space="preserve"> </w:t>
      </w:r>
      <w:r w:rsidR="00FD0C57">
        <w:rPr>
          <w:rFonts w:asciiTheme="majorHAnsi" w:hAnsiTheme="majorHAnsi"/>
          <w:i/>
          <w:iCs/>
        </w:rPr>
        <w:t xml:space="preserve">helpful  guidance </w:t>
      </w:r>
      <w:r w:rsidR="00FD0C57">
        <w:rPr>
          <w:rFonts w:asciiTheme="majorHAnsi" w:hAnsiTheme="majorHAnsi"/>
        </w:rPr>
        <w:t>(feedback)</w:t>
      </w:r>
      <w:r w:rsidRPr="0012774C">
        <w:rPr>
          <w:rFonts w:asciiTheme="majorHAnsi" w:hAnsiTheme="majorHAnsi"/>
        </w:rPr>
        <w:t xml:space="preserve"> on your writing and content. </w:t>
      </w:r>
    </w:p>
    <w:p w14:paraId="1FCD1749" w14:textId="77777777" w:rsidR="00486275" w:rsidRPr="0012774C" w:rsidRDefault="00486275" w:rsidP="00D508AE">
      <w:pPr>
        <w:rPr>
          <w:rFonts w:asciiTheme="majorHAnsi" w:hAnsiTheme="majorHAnsi"/>
        </w:rPr>
      </w:pPr>
    </w:p>
    <w:p w14:paraId="08B0DCF7" w14:textId="5197C7CC" w:rsidR="008D1E58" w:rsidRPr="0012774C" w:rsidRDefault="00FD0C57" w:rsidP="00D508AE">
      <w:pPr>
        <w:rPr>
          <w:rFonts w:asciiTheme="majorHAnsi" w:hAnsiTheme="majorHAnsi"/>
        </w:rPr>
      </w:pPr>
      <w:r>
        <w:rPr>
          <w:rFonts w:asciiTheme="majorHAnsi" w:hAnsiTheme="majorHAnsi"/>
        </w:rPr>
        <w:t>My</w:t>
      </w:r>
      <w:r w:rsidR="00486275" w:rsidRPr="0012774C">
        <w:rPr>
          <w:rFonts w:asciiTheme="majorHAnsi" w:hAnsiTheme="majorHAnsi"/>
        </w:rPr>
        <w:t xml:space="preserve"> feedback</w:t>
      </w:r>
      <w:r w:rsidR="008D1E58" w:rsidRPr="0012774C">
        <w:rPr>
          <w:rFonts w:asciiTheme="majorHAnsi" w:hAnsiTheme="majorHAnsi"/>
        </w:rPr>
        <w:t xml:space="preserve"> will help you to </w:t>
      </w:r>
      <w:r w:rsidR="008D1E58" w:rsidRPr="00FD0C57">
        <w:rPr>
          <w:rFonts w:asciiTheme="majorHAnsi" w:hAnsiTheme="majorHAnsi"/>
          <w:i/>
        </w:rPr>
        <w:t>revise and refine</w:t>
      </w:r>
      <w:r w:rsidR="008D1E58" w:rsidRPr="0012774C">
        <w:rPr>
          <w:rFonts w:asciiTheme="majorHAnsi" w:hAnsiTheme="majorHAnsi"/>
        </w:rPr>
        <w:t xml:space="preserve"> a final draft of the paper. You can expect to receive the paper back in </w:t>
      </w:r>
      <w:r>
        <w:rPr>
          <w:rFonts w:asciiTheme="majorHAnsi" w:hAnsiTheme="majorHAnsi"/>
        </w:rPr>
        <w:t>about</w:t>
      </w:r>
      <w:r w:rsidR="00486275" w:rsidRPr="0012774C">
        <w:rPr>
          <w:rFonts w:asciiTheme="majorHAnsi" w:hAnsiTheme="majorHAnsi"/>
        </w:rPr>
        <w:t xml:space="preserve"> ten days,</w:t>
      </w:r>
      <w:r w:rsidR="008D1E58" w:rsidRPr="001277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allowing</w:t>
      </w:r>
      <w:r w:rsidR="008D1E58" w:rsidRPr="0012774C">
        <w:rPr>
          <w:rFonts w:asciiTheme="majorHAnsi" w:hAnsiTheme="majorHAnsi"/>
        </w:rPr>
        <w:t xml:space="preserve"> you </w:t>
      </w:r>
      <w:r>
        <w:rPr>
          <w:rFonts w:asciiTheme="majorHAnsi" w:hAnsiTheme="majorHAnsi"/>
        </w:rPr>
        <w:t>sufficient time</w:t>
      </w:r>
      <w:r w:rsidR="008D1E58" w:rsidRPr="0012774C">
        <w:rPr>
          <w:rFonts w:asciiTheme="majorHAnsi" w:hAnsiTheme="majorHAnsi"/>
        </w:rPr>
        <w:t xml:space="preserve"> to finalize your review of lite</w:t>
      </w:r>
      <w:r w:rsidR="00486275" w:rsidRPr="0012774C">
        <w:rPr>
          <w:rFonts w:asciiTheme="majorHAnsi" w:hAnsiTheme="majorHAnsi"/>
        </w:rPr>
        <w:t xml:space="preserve">rature and revision processes. </w:t>
      </w:r>
    </w:p>
    <w:p w14:paraId="7760EB0B" w14:textId="77777777" w:rsidR="00D508AE" w:rsidRPr="0012774C" w:rsidRDefault="00D508AE" w:rsidP="00D508AE">
      <w:pPr>
        <w:rPr>
          <w:rFonts w:asciiTheme="majorHAnsi" w:hAnsiTheme="majorHAnsi"/>
        </w:rPr>
      </w:pPr>
    </w:p>
    <w:p w14:paraId="0419AD07" w14:textId="77777777" w:rsidR="008D1E58" w:rsidRPr="0012774C" w:rsidRDefault="008D1E58" w:rsidP="006C422B">
      <w:pPr>
        <w:pStyle w:val="Default"/>
        <w:outlineLvl w:val="0"/>
        <w:rPr>
          <w:rFonts w:asciiTheme="majorHAnsi" w:hAnsiTheme="majorHAnsi" w:cs="Calibri"/>
          <w:b/>
          <w:bCs/>
          <w:color w:val="auto"/>
        </w:rPr>
      </w:pPr>
      <w:r w:rsidRPr="0012774C">
        <w:rPr>
          <w:rFonts w:asciiTheme="majorHAnsi" w:hAnsiTheme="majorHAnsi" w:cs="Calibri"/>
          <w:b/>
          <w:bCs/>
          <w:color w:val="auto"/>
        </w:rPr>
        <w:lastRenderedPageBreak/>
        <w:t xml:space="preserve">Important Note Concerning Editing and Revising </w:t>
      </w:r>
    </w:p>
    <w:p w14:paraId="79EF13D9" w14:textId="77777777" w:rsidR="00486275" w:rsidRPr="0012774C" w:rsidRDefault="00486275" w:rsidP="008D1E58">
      <w:pPr>
        <w:pStyle w:val="Default"/>
        <w:rPr>
          <w:rFonts w:asciiTheme="majorHAnsi" w:hAnsiTheme="majorHAnsi"/>
          <w:color w:val="auto"/>
        </w:rPr>
      </w:pPr>
    </w:p>
    <w:p w14:paraId="6B03136C" w14:textId="2CF1C177" w:rsidR="00486275" w:rsidRPr="00FD0C57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My review process typically includes a first page or so review of writing style and mechanics issues. I usually find that errors in mechanics are repetitive. If I notice it in the first page or so, and note it, assume that the error repeats throughout your paper even though I will not </w:t>
      </w:r>
      <w:r w:rsidR="00580DBA">
        <w:rPr>
          <w:rFonts w:asciiTheme="majorHAnsi" w:hAnsiTheme="majorHAnsi" w:cs="Calibri"/>
          <w:color w:val="auto"/>
        </w:rPr>
        <w:t>always</w:t>
      </w:r>
      <w:r w:rsidRPr="0012774C">
        <w:rPr>
          <w:rFonts w:asciiTheme="majorHAnsi" w:hAnsiTheme="majorHAnsi" w:cs="Calibri"/>
          <w:color w:val="auto"/>
        </w:rPr>
        <w:t xml:space="preserve"> note it</w:t>
      </w:r>
      <w:r w:rsidR="00580DBA">
        <w:rPr>
          <w:rFonts w:asciiTheme="majorHAnsi" w:hAnsiTheme="majorHAnsi" w:cs="Calibri"/>
          <w:color w:val="auto"/>
        </w:rPr>
        <w:t xml:space="preserve"> on the paper</w:t>
      </w:r>
      <w:r w:rsidRPr="0012774C">
        <w:rPr>
          <w:rFonts w:asciiTheme="majorHAnsi" w:hAnsiTheme="majorHAnsi" w:cs="Calibri"/>
          <w:color w:val="auto"/>
        </w:rPr>
        <w:t xml:space="preserve">. </w:t>
      </w:r>
      <w:r w:rsidR="00FD0C57">
        <w:rPr>
          <w:rFonts w:asciiTheme="majorHAnsi" w:hAnsiTheme="majorHAnsi" w:cs="Calibri"/>
          <w:color w:val="auto"/>
        </w:rPr>
        <w:t xml:space="preserve">  </w:t>
      </w:r>
      <w:r w:rsidRPr="0012774C">
        <w:rPr>
          <w:rFonts w:asciiTheme="majorHAnsi" w:hAnsiTheme="majorHAnsi" w:cs="Calibri"/>
          <w:i/>
          <w:iCs/>
          <w:color w:val="auto"/>
        </w:rPr>
        <w:t xml:space="preserve">After the first </w:t>
      </w:r>
      <w:r w:rsidR="00486275" w:rsidRPr="0012774C">
        <w:rPr>
          <w:rFonts w:asciiTheme="majorHAnsi" w:hAnsiTheme="majorHAnsi" w:cs="Calibri"/>
          <w:i/>
          <w:iCs/>
          <w:color w:val="auto"/>
        </w:rPr>
        <w:t>few pages</w:t>
      </w:r>
      <w:r w:rsidRPr="0012774C">
        <w:rPr>
          <w:rFonts w:asciiTheme="majorHAnsi" w:hAnsiTheme="majorHAnsi" w:cs="Calibri"/>
          <w:i/>
          <w:iCs/>
          <w:color w:val="auto"/>
        </w:rPr>
        <w:t>, you will</w:t>
      </w:r>
      <w:r w:rsidR="00580DBA">
        <w:rPr>
          <w:rFonts w:asciiTheme="majorHAnsi" w:hAnsiTheme="majorHAnsi" w:cs="Calibri"/>
          <w:i/>
          <w:iCs/>
          <w:color w:val="auto"/>
        </w:rPr>
        <w:t>/may</w:t>
      </w:r>
      <w:r w:rsidRPr="0012774C">
        <w:rPr>
          <w:rFonts w:asciiTheme="majorHAnsi" w:hAnsiTheme="majorHAnsi" w:cs="Calibri"/>
          <w:i/>
          <w:iCs/>
          <w:color w:val="auto"/>
        </w:rPr>
        <w:t xml:space="preserve"> see a line drawn and a notation indicating that I am</w:t>
      </w:r>
      <w:r w:rsidR="00580DBA">
        <w:rPr>
          <w:rFonts w:asciiTheme="majorHAnsi" w:hAnsiTheme="majorHAnsi" w:cs="Calibri"/>
          <w:i/>
          <w:iCs/>
          <w:color w:val="auto"/>
        </w:rPr>
        <w:t xml:space="preserve"> now </w:t>
      </w:r>
      <w:r w:rsidRPr="0012774C">
        <w:rPr>
          <w:rFonts w:asciiTheme="majorHAnsi" w:hAnsiTheme="majorHAnsi" w:cs="Calibri"/>
          <w:i/>
          <w:iCs/>
          <w:color w:val="auto"/>
        </w:rPr>
        <w:t>readin</w:t>
      </w:r>
      <w:r w:rsidR="00580DBA">
        <w:rPr>
          <w:rFonts w:asciiTheme="majorHAnsi" w:hAnsiTheme="majorHAnsi" w:cs="Calibri"/>
          <w:i/>
          <w:iCs/>
          <w:color w:val="auto"/>
        </w:rPr>
        <w:t>g for content only</w:t>
      </w:r>
      <w:r w:rsidRPr="0012774C">
        <w:rPr>
          <w:rFonts w:asciiTheme="majorHAnsi" w:hAnsiTheme="majorHAnsi" w:cs="Calibri"/>
          <w:i/>
          <w:iCs/>
          <w:color w:val="auto"/>
        </w:rPr>
        <w:t xml:space="preserve">. </w:t>
      </w:r>
    </w:p>
    <w:p w14:paraId="404DE201" w14:textId="77777777" w:rsidR="00486275" w:rsidRPr="0012774C" w:rsidRDefault="00486275" w:rsidP="008D1E58">
      <w:pPr>
        <w:pStyle w:val="Default"/>
        <w:rPr>
          <w:rFonts w:asciiTheme="majorHAnsi" w:hAnsiTheme="majorHAnsi" w:cs="Calibri"/>
          <w:i/>
          <w:iCs/>
          <w:color w:val="auto"/>
        </w:rPr>
      </w:pPr>
    </w:p>
    <w:p w14:paraId="7880468B" w14:textId="77777777" w:rsidR="00486275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This signals that my focus for the review changes from mechanical (though as noted above, these errors are most likely present throughout the paper) to conceptual --- I am now reading for the content of the paper and the construction of your argument or thesis throughout the remainder of the paper. </w:t>
      </w:r>
    </w:p>
    <w:p w14:paraId="0271CB44" w14:textId="77777777" w:rsidR="00486275" w:rsidRPr="0012774C" w:rsidRDefault="00486275" w:rsidP="008D1E58">
      <w:pPr>
        <w:pStyle w:val="Default"/>
        <w:rPr>
          <w:rFonts w:asciiTheme="majorHAnsi" w:hAnsiTheme="majorHAnsi" w:cs="Calibri"/>
          <w:color w:val="auto"/>
        </w:rPr>
      </w:pPr>
    </w:p>
    <w:p w14:paraId="5C25F28B" w14:textId="056D7D3E" w:rsidR="00D508AE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Consult the writing rubric to understand the aspects of your writing that I am reviewing. </w:t>
      </w:r>
      <w:r w:rsidR="00E82AC1">
        <w:rPr>
          <w:rFonts w:asciiTheme="majorHAnsi" w:hAnsiTheme="majorHAnsi" w:cs="Calibri"/>
          <w:color w:val="auto"/>
        </w:rPr>
        <w:t>Changes</w:t>
      </w:r>
      <w:r w:rsidRPr="0012774C">
        <w:rPr>
          <w:rFonts w:asciiTheme="majorHAnsi" w:hAnsiTheme="majorHAnsi" w:cs="Calibri"/>
          <w:color w:val="auto"/>
        </w:rPr>
        <w:t xml:space="preserve"> in </w:t>
      </w:r>
      <w:r w:rsidR="00FD0C57">
        <w:rPr>
          <w:rFonts w:asciiTheme="majorHAnsi" w:hAnsiTheme="majorHAnsi" w:cs="Calibri"/>
          <w:color w:val="auto"/>
        </w:rPr>
        <w:t xml:space="preserve">the text </w:t>
      </w:r>
      <w:r w:rsidRPr="0012774C">
        <w:rPr>
          <w:rFonts w:asciiTheme="majorHAnsi" w:hAnsiTheme="majorHAnsi" w:cs="Calibri"/>
          <w:color w:val="auto"/>
        </w:rPr>
        <w:t xml:space="preserve">of the paper go beyond “editing” and suggest substantive revision --- in other words, my comments are meant to have you rethink the section, the concept, the idea, the argument, etc. </w:t>
      </w:r>
      <w:r w:rsidRPr="00580DBA">
        <w:rPr>
          <w:rFonts w:asciiTheme="majorHAnsi" w:hAnsiTheme="majorHAnsi" w:cs="Calibri"/>
          <w:color w:val="auto"/>
          <w:highlight w:val="yellow"/>
        </w:rPr>
        <w:t xml:space="preserve">Editing is mechanical correction and revision is rethinking and </w:t>
      </w:r>
      <w:r w:rsidR="00D508AE" w:rsidRPr="00580DBA">
        <w:rPr>
          <w:rFonts w:asciiTheme="majorHAnsi" w:hAnsiTheme="majorHAnsi" w:cs="Calibri"/>
          <w:color w:val="auto"/>
          <w:highlight w:val="yellow"/>
        </w:rPr>
        <w:t>revising the concept.</w:t>
      </w:r>
    </w:p>
    <w:p w14:paraId="786F7F97" w14:textId="77777777" w:rsidR="00E655F2" w:rsidRPr="0012774C" w:rsidRDefault="00E655F2" w:rsidP="008D1E58">
      <w:pPr>
        <w:pStyle w:val="Default"/>
        <w:rPr>
          <w:rFonts w:asciiTheme="majorHAnsi" w:hAnsiTheme="majorHAnsi" w:cs="Calibri"/>
          <w:color w:val="auto"/>
        </w:rPr>
      </w:pPr>
    </w:p>
    <w:p w14:paraId="3707022A" w14:textId="6BB004F8" w:rsidR="008D1E58" w:rsidRPr="0012774C" w:rsidRDefault="008D1E58" w:rsidP="00E655F2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bCs/>
          <w:i/>
          <w:iCs/>
          <w:color w:val="auto"/>
        </w:rPr>
      </w:pPr>
      <w:r w:rsidRPr="0012774C">
        <w:rPr>
          <w:rFonts w:asciiTheme="majorHAnsi" w:hAnsiTheme="majorHAnsi" w:cs="Calibri"/>
          <w:b/>
          <w:i/>
          <w:iCs/>
          <w:color w:val="auto"/>
        </w:rPr>
        <w:t xml:space="preserve">Final Revised Draft: </w:t>
      </w:r>
      <w:r w:rsidR="00D508AE" w:rsidRPr="0012774C">
        <w:rPr>
          <w:rFonts w:asciiTheme="majorHAnsi" w:hAnsiTheme="majorHAnsi" w:cs="Calibri"/>
          <w:b/>
          <w:bCs/>
          <w:i/>
          <w:iCs/>
          <w:color w:val="auto"/>
        </w:rPr>
        <w:t xml:space="preserve">Due: </w:t>
      </w:r>
      <w:r w:rsidR="0093518E">
        <w:rPr>
          <w:rFonts w:asciiTheme="majorHAnsi" w:hAnsiTheme="majorHAnsi" w:cs="Calibri"/>
          <w:b/>
          <w:bCs/>
          <w:i/>
          <w:iCs/>
          <w:color w:val="auto"/>
        </w:rPr>
        <w:t>December 2</w:t>
      </w:r>
      <w:r w:rsidR="00E61417">
        <w:rPr>
          <w:rFonts w:asciiTheme="majorHAnsi" w:hAnsiTheme="majorHAnsi" w:cs="Calibri"/>
          <w:b/>
          <w:bCs/>
          <w:i/>
          <w:iCs/>
          <w:color w:val="auto"/>
        </w:rPr>
        <w:t>, 2018</w:t>
      </w:r>
    </w:p>
    <w:p w14:paraId="687EB478" w14:textId="77777777" w:rsidR="00E655F2" w:rsidRPr="0012774C" w:rsidRDefault="00E655F2" w:rsidP="00E655F2">
      <w:pPr>
        <w:pStyle w:val="Default"/>
        <w:rPr>
          <w:rFonts w:asciiTheme="majorHAnsi" w:hAnsiTheme="majorHAnsi"/>
          <w:b/>
          <w:color w:val="auto"/>
        </w:rPr>
      </w:pPr>
    </w:p>
    <w:p w14:paraId="401F3512" w14:textId="2D25B831" w:rsidR="0012774C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This draft has </w:t>
      </w:r>
      <w:r w:rsidRPr="0012774C">
        <w:rPr>
          <w:rFonts w:asciiTheme="majorHAnsi" w:hAnsiTheme="majorHAnsi" w:cs="Calibri"/>
          <w:i/>
          <w:iCs/>
          <w:color w:val="auto"/>
        </w:rPr>
        <w:t xml:space="preserve">undergone numerous reviews (by your advisor, peers, colleagues) and revisions </w:t>
      </w:r>
      <w:r w:rsidR="00E61417">
        <w:rPr>
          <w:rFonts w:asciiTheme="majorHAnsi" w:hAnsiTheme="majorHAnsi" w:cs="Calibri"/>
          <w:color w:val="auto"/>
        </w:rPr>
        <w:t xml:space="preserve">and </w:t>
      </w:r>
      <w:r w:rsidR="00E61417" w:rsidRPr="00E61417">
        <w:rPr>
          <w:rFonts w:asciiTheme="majorHAnsi" w:hAnsiTheme="majorHAnsi" w:cs="Calibri"/>
          <w:b/>
          <w:color w:val="auto"/>
        </w:rPr>
        <w:t xml:space="preserve">represents your best </w:t>
      </w:r>
      <w:r w:rsidRPr="00E61417">
        <w:rPr>
          <w:rFonts w:asciiTheme="majorHAnsi" w:hAnsiTheme="majorHAnsi" w:cs="Calibri"/>
          <w:b/>
          <w:color w:val="auto"/>
        </w:rPr>
        <w:t>effort</w:t>
      </w:r>
      <w:r w:rsidRPr="0012774C">
        <w:rPr>
          <w:rFonts w:asciiTheme="majorHAnsi" w:hAnsiTheme="majorHAnsi" w:cs="Calibri"/>
          <w:color w:val="auto"/>
        </w:rPr>
        <w:t xml:space="preserve"> toward a complete and thorough literature review. </w:t>
      </w:r>
    </w:p>
    <w:p w14:paraId="29CC4F33" w14:textId="77777777" w:rsidR="0012774C" w:rsidRPr="0012774C" w:rsidRDefault="0012774C" w:rsidP="008D1E58">
      <w:pPr>
        <w:pStyle w:val="Default"/>
        <w:rPr>
          <w:rFonts w:asciiTheme="majorHAnsi" w:hAnsiTheme="majorHAnsi" w:cs="Calibri"/>
          <w:color w:val="auto"/>
        </w:rPr>
      </w:pPr>
    </w:p>
    <w:p w14:paraId="22EADE33" w14:textId="7FE9BBC7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I will </w:t>
      </w:r>
      <w:r w:rsidR="00E61417">
        <w:rPr>
          <w:rFonts w:asciiTheme="majorHAnsi" w:hAnsiTheme="majorHAnsi" w:cs="Calibri"/>
          <w:color w:val="auto"/>
        </w:rPr>
        <w:t>read</w:t>
      </w:r>
      <w:r w:rsidRPr="0012774C">
        <w:rPr>
          <w:rFonts w:asciiTheme="majorHAnsi" w:hAnsiTheme="majorHAnsi" w:cs="Calibri"/>
          <w:color w:val="auto"/>
        </w:rPr>
        <w:t xml:space="preserve"> this paper as a summative piece for grading rather than as a piece to review for further revision, hence my feedback will be limited. Consult the evaluation rubric</w:t>
      </w:r>
      <w:r w:rsidR="00E526D3" w:rsidRPr="0012774C">
        <w:rPr>
          <w:rFonts w:asciiTheme="majorHAnsi" w:hAnsiTheme="majorHAnsi" w:cs="Calibri"/>
          <w:color w:val="auto"/>
        </w:rPr>
        <w:t xml:space="preserve"> for feedback information</w:t>
      </w:r>
      <w:r w:rsidRPr="0012774C">
        <w:rPr>
          <w:rFonts w:asciiTheme="majorHAnsi" w:hAnsiTheme="majorHAnsi" w:cs="Calibri"/>
          <w:color w:val="auto"/>
        </w:rPr>
        <w:t xml:space="preserve">. </w:t>
      </w:r>
    </w:p>
    <w:p w14:paraId="36726CAC" w14:textId="77777777" w:rsidR="00D508AE" w:rsidRPr="0012774C" w:rsidRDefault="00D508AE" w:rsidP="008D1E58">
      <w:pPr>
        <w:pStyle w:val="Default"/>
        <w:rPr>
          <w:rFonts w:asciiTheme="majorHAnsi" w:hAnsiTheme="majorHAnsi" w:cs="Calibri"/>
          <w:color w:val="auto"/>
        </w:rPr>
      </w:pPr>
    </w:p>
    <w:p w14:paraId="49EA1FEA" w14:textId="6DC25E82" w:rsidR="00D508AE" w:rsidRPr="0012774C" w:rsidRDefault="008D1E58" w:rsidP="008D1E58">
      <w:pPr>
        <w:pStyle w:val="Default"/>
        <w:rPr>
          <w:rFonts w:asciiTheme="majorHAnsi" w:hAnsiTheme="majorHAnsi" w:cs="Calibri"/>
          <w:b/>
          <w:bCs/>
          <w:i/>
          <w:iCs/>
          <w:color w:val="auto"/>
        </w:rPr>
      </w:pPr>
      <w:r w:rsidRPr="0012774C">
        <w:rPr>
          <w:rFonts w:asciiTheme="majorHAnsi" w:hAnsiTheme="majorHAnsi" w:cs="Calibri"/>
          <w:b/>
          <w:i/>
          <w:iCs/>
          <w:color w:val="auto"/>
        </w:rPr>
        <w:t xml:space="preserve">6. Poster Presentation: </w:t>
      </w:r>
      <w:r w:rsidRPr="0012774C">
        <w:rPr>
          <w:rFonts w:asciiTheme="majorHAnsi" w:hAnsiTheme="majorHAnsi" w:cs="Calibri"/>
          <w:b/>
          <w:bCs/>
          <w:i/>
          <w:iCs/>
          <w:color w:val="auto"/>
        </w:rPr>
        <w:t xml:space="preserve">Due: </w:t>
      </w:r>
      <w:r w:rsidR="0074597F">
        <w:rPr>
          <w:rFonts w:asciiTheme="majorHAnsi" w:hAnsiTheme="majorHAnsi" w:cs="Calibri"/>
          <w:b/>
          <w:bCs/>
          <w:i/>
          <w:iCs/>
          <w:color w:val="auto"/>
        </w:rPr>
        <w:t xml:space="preserve">December </w:t>
      </w:r>
      <w:r w:rsidR="00E61417">
        <w:rPr>
          <w:rFonts w:asciiTheme="majorHAnsi" w:hAnsiTheme="majorHAnsi" w:cs="Calibri"/>
          <w:b/>
          <w:bCs/>
          <w:i/>
          <w:iCs/>
          <w:color w:val="auto"/>
        </w:rPr>
        <w:t>9, 2018</w:t>
      </w:r>
    </w:p>
    <w:p w14:paraId="275B154F" w14:textId="35D73EA2" w:rsidR="008D1E58" w:rsidRPr="0012774C" w:rsidRDefault="008D1E58" w:rsidP="008D1E58">
      <w:pPr>
        <w:pStyle w:val="Default"/>
        <w:rPr>
          <w:rFonts w:asciiTheme="majorHAnsi" w:hAnsiTheme="majorHAnsi"/>
          <w:color w:val="auto"/>
        </w:rPr>
      </w:pPr>
      <w:r w:rsidRPr="0012774C">
        <w:rPr>
          <w:rFonts w:asciiTheme="majorHAnsi" w:hAnsiTheme="majorHAnsi" w:cs="Calibri"/>
          <w:b/>
          <w:bCs/>
          <w:i/>
          <w:iCs/>
          <w:color w:val="auto"/>
        </w:rPr>
        <w:t xml:space="preserve"> </w:t>
      </w:r>
    </w:p>
    <w:p w14:paraId="6C3A6F5F" w14:textId="77777777" w:rsidR="00942964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As part of our responsibili</w:t>
      </w:r>
      <w:r w:rsidR="00942964" w:rsidRPr="0012774C">
        <w:rPr>
          <w:rFonts w:asciiTheme="majorHAnsi" w:hAnsiTheme="majorHAnsi" w:cs="Calibri"/>
          <w:color w:val="auto"/>
        </w:rPr>
        <w:t>ty as scholar-practitioners, we</w:t>
      </w:r>
      <w:r w:rsidRPr="0012774C">
        <w:rPr>
          <w:rFonts w:asciiTheme="majorHAnsi" w:hAnsiTheme="majorHAnsi" w:cs="Calibri"/>
          <w:color w:val="auto"/>
        </w:rPr>
        <w:t xml:space="preserve"> share what we learn with our colleagues. It is through “professed” scholarship and practice that we claim ourselves as “professionals”. </w:t>
      </w:r>
    </w:p>
    <w:p w14:paraId="6B98AA5E" w14:textId="77777777" w:rsidR="00942964" w:rsidRPr="0012774C" w:rsidRDefault="00942964" w:rsidP="008D1E58">
      <w:pPr>
        <w:pStyle w:val="Default"/>
        <w:rPr>
          <w:rFonts w:asciiTheme="majorHAnsi" w:hAnsiTheme="majorHAnsi" w:cs="Calibri"/>
          <w:color w:val="auto"/>
        </w:rPr>
      </w:pPr>
    </w:p>
    <w:p w14:paraId="527CF6E3" w14:textId="54B08D0C" w:rsidR="00942964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You will be expected to complete a conference-appropriate poster that</w:t>
      </w:r>
      <w:r w:rsidR="00942964" w:rsidRPr="0012774C">
        <w:rPr>
          <w:rFonts w:asciiTheme="majorHAnsi" w:hAnsiTheme="majorHAnsi" w:cs="Calibri"/>
          <w:color w:val="auto"/>
        </w:rPr>
        <w:t xml:space="preserve"> adequately captures the focus o</w:t>
      </w:r>
      <w:r w:rsidRPr="0012774C">
        <w:rPr>
          <w:rFonts w:asciiTheme="majorHAnsi" w:hAnsiTheme="majorHAnsi" w:cs="Calibri"/>
          <w:color w:val="auto"/>
        </w:rPr>
        <w:t xml:space="preserve">f your work this term and presents a compelling summary for others. </w:t>
      </w:r>
    </w:p>
    <w:p w14:paraId="00BFC326" w14:textId="77777777" w:rsidR="00942964" w:rsidRPr="0012774C" w:rsidRDefault="00942964" w:rsidP="008D1E58">
      <w:pPr>
        <w:pStyle w:val="Default"/>
        <w:rPr>
          <w:rFonts w:asciiTheme="majorHAnsi" w:hAnsiTheme="majorHAnsi" w:cs="Calibri"/>
          <w:color w:val="auto"/>
        </w:rPr>
      </w:pPr>
    </w:p>
    <w:p w14:paraId="6C4D35D0" w14:textId="141FEDE3" w:rsidR="008D1E58" w:rsidRPr="0012774C" w:rsidRDefault="008D1E58" w:rsidP="008D1E58">
      <w:pPr>
        <w:pStyle w:val="Default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These “posters” may be produced in a number of ways. Most students use PowerPoint, though it is not required. Prezi, and other graphic and animation</w:t>
      </w:r>
      <w:r w:rsidR="00942964" w:rsidRPr="0012774C">
        <w:rPr>
          <w:rFonts w:asciiTheme="majorHAnsi" w:hAnsiTheme="majorHAnsi" w:cs="Calibri"/>
          <w:color w:val="auto"/>
        </w:rPr>
        <w:t xml:space="preserve"> software can be used as well. Nonetheless, y</w:t>
      </w:r>
      <w:r w:rsidRPr="0012774C">
        <w:rPr>
          <w:rFonts w:asciiTheme="majorHAnsi" w:hAnsiTheme="majorHAnsi" w:cs="Calibri"/>
          <w:color w:val="auto"/>
        </w:rPr>
        <w:t xml:space="preserve">ou </w:t>
      </w:r>
      <w:r w:rsidR="00942964" w:rsidRPr="0012774C">
        <w:rPr>
          <w:rFonts w:asciiTheme="majorHAnsi" w:hAnsiTheme="majorHAnsi" w:cs="Calibri"/>
          <w:color w:val="auto"/>
        </w:rPr>
        <w:t>must</w:t>
      </w:r>
      <w:r w:rsidRPr="0012774C">
        <w:rPr>
          <w:rFonts w:asciiTheme="majorHAnsi" w:hAnsiTheme="majorHAnsi" w:cs="Calibri"/>
          <w:color w:val="auto"/>
        </w:rPr>
        <w:t xml:space="preserve"> produce a “poster” that meets the following criteria: </w:t>
      </w:r>
    </w:p>
    <w:p w14:paraId="2D9AA22F" w14:textId="77777777" w:rsidR="00942964" w:rsidRPr="0012774C" w:rsidRDefault="00942964" w:rsidP="008D1E58">
      <w:pPr>
        <w:pStyle w:val="Default"/>
        <w:rPr>
          <w:rFonts w:asciiTheme="majorHAnsi" w:hAnsiTheme="majorHAnsi" w:cs="Calibri"/>
          <w:color w:val="auto"/>
        </w:rPr>
      </w:pPr>
    </w:p>
    <w:p w14:paraId="69165CA7" w14:textId="1E99857D" w:rsidR="008D1E58" w:rsidRPr="0012774C" w:rsidRDefault="008D1E58" w:rsidP="00942964">
      <w:pPr>
        <w:pStyle w:val="Default"/>
        <w:spacing w:after="15" w:line="276" w:lineRule="auto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1. </w:t>
      </w:r>
      <w:r w:rsidR="00E61417">
        <w:rPr>
          <w:rFonts w:asciiTheme="majorHAnsi" w:hAnsiTheme="majorHAnsi" w:cs="Calibri"/>
          <w:color w:val="auto"/>
        </w:rPr>
        <w:t>This</w:t>
      </w:r>
      <w:r w:rsidRPr="0012774C">
        <w:rPr>
          <w:rFonts w:asciiTheme="majorHAnsi" w:hAnsiTheme="majorHAnsi" w:cs="Calibri"/>
          <w:color w:val="auto"/>
        </w:rPr>
        <w:t xml:space="preserve"> is an electronic poster --- keep in mind how it will be viewed and how that influences the design and presentation of material! </w:t>
      </w:r>
    </w:p>
    <w:p w14:paraId="19ED68AF" w14:textId="7EDEB7BB" w:rsidR="008D1E58" w:rsidRPr="0012774C" w:rsidRDefault="008D1E58" w:rsidP="00942964">
      <w:pPr>
        <w:pStyle w:val="Default"/>
        <w:spacing w:after="15" w:line="276" w:lineRule="auto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2. </w:t>
      </w:r>
      <w:r w:rsidRPr="0074597F">
        <w:rPr>
          <w:rFonts w:asciiTheme="majorHAnsi" w:hAnsiTheme="majorHAnsi" w:cs="Calibri"/>
          <w:b/>
          <w:color w:val="auto"/>
        </w:rPr>
        <w:t xml:space="preserve">The poster must be viewable from any computer without the need for special software. </w:t>
      </w:r>
      <w:r w:rsidR="00942964" w:rsidRPr="0074597F">
        <w:rPr>
          <w:rFonts w:asciiTheme="majorHAnsi" w:hAnsiTheme="majorHAnsi" w:cs="Calibri"/>
          <w:b/>
          <w:color w:val="auto"/>
        </w:rPr>
        <w:t xml:space="preserve">  Failure to abide by this requirement may result in a total loss of credit.  Also, be very cautious when putting the poster into Blackboard</w:t>
      </w:r>
      <w:r w:rsidR="00942964" w:rsidRPr="0012774C">
        <w:rPr>
          <w:rFonts w:asciiTheme="majorHAnsi" w:hAnsiTheme="majorHAnsi" w:cs="Calibri"/>
          <w:color w:val="auto"/>
        </w:rPr>
        <w:t xml:space="preserve">.  </w:t>
      </w:r>
    </w:p>
    <w:p w14:paraId="43D5B846" w14:textId="5DAB7980" w:rsidR="008D1E58" w:rsidRPr="0012774C" w:rsidRDefault="008D1E58" w:rsidP="00942964">
      <w:pPr>
        <w:pStyle w:val="Default"/>
        <w:spacing w:after="15" w:line="276" w:lineRule="auto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3. The poster must be viewed in its entirety </w:t>
      </w:r>
      <w:r w:rsidR="00E61417">
        <w:rPr>
          <w:rFonts w:asciiTheme="majorHAnsi" w:hAnsiTheme="majorHAnsi" w:cs="Calibri"/>
          <w:color w:val="auto"/>
        </w:rPr>
        <w:t>in fewer than</w:t>
      </w:r>
      <w:r w:rsidRPr="0012774C">
        <w:rPr>
          <w:rFonts w:asciiTheme="majorHAnsi" w:hAnsiTheme="majorHAnsi" w:cs="Calibri"/>
          <w:color w:val="auto"/>
        </w:rPr>
        <w:t xml:space="preserve"> </w:t>
      </w:r>
      <w:r w:rsidR="00E61417">
        <w:rPr>
          <w:rFonts w:asciiTheme="majorHAnsi" w:hAnsiTheme="majorHAnsi" w:cs="Calibri"/>
          <w:color w:val="auto"/>
        </w:rPr>
        <w:t>8</w:t>
      </w:r>
      <w:r w:rsidRPr="0012774C">
        <w:rPr>
          <w:rFonts w:asciiTheme="majorHAnsi" w:hAnsiTheme="majorHAnsi" w:cs="Calibri"/>
          <w:color w:val="auto"/>
        </w:rPr>
        <w:t xml:space="preserve"> minutes. </w:t>
      </w:r>
    </w:p>
    <w:p w14:paraId="790B1FD5" w14:textId="2EC5E5C2" w:rsidR="008D1E58" w:rsidRPr="0012774C" w:rsidRDefault="008D1E58" w:rsidP="00942964">
      <w:pPr>
        <w:pStyle w:val="Default"/>
        <w:spacing w:after="15" w:line="276" w:lineRule="auto"/>
        <w:ind w:left="720"/>
        <w:rPr>
          <w:rFonts w:asciiTheme="majorHAnsi" w:hAnsiTheme="majorHAnsi"/>
          <w:b/>
          <w:color w:val="auto"/>
        </w:rPr>
      </w:pPr>
      <w:r w:rsidRPr="0012774C">
        <w:rPr>
          <w:rFonts w:asciiTheme="majorHAnsi" w:hAnsiTheme="majorHAnsi" w:cs="Calibri"/>
          <w:b/>
          <w:color w:val="auto"/>
        </w:rPr>
        <w:t xml:space="preserve">4. </w:t>
      </w:r>
      <w:r w:rsidR="00E61417">
        <w:rPr>
          <w:rFonts w:asciiTheme="majorHAnsi" w:hAnsiTheme="majorHAnsi" w:cs="Calibri"/>
          <w:b/>
          <w:bCs/>
          <w:color w:val="auto"/>
        </w:rPr>
        <w:t>Oral</w:t>
      </w:r>
      <w:r w:rsidRPr="0012774C">
        <w:rPr>
          <w:rFonts w:asciiTheme="majorHAnsi" w:hAnsiTheme="majorHAnsi" w:cs="Calibri"/>
          <w:b/>
          <w:bCs/>
          <w:color w:val="auto"/>
        </w:rPr>
        <w:t xml:space="preserve"> commentary must be </w:t>
      </w:r>
      <w:r w:rsidR="00E61417">
        <w:rPr>
          <w:rFonts w:asciiTheme="majorHAnsi" w:hAnsiTheme="majorHAnsi" w:cs="Calibri"/>
          <w:b/>
          <w:bCs/>
          <w:color w:val="auto"/>
        </w:rPr>
        <w:t>recorded</w:t>
      </w:r>
      <w:r w:rsidR="00942964" w:rsidRPr="0012774C">
        <w:rPr>
          <w:rFonts w:asciiTheme="majorHAnsi" w:hAnsiTheme="majorHAnsi" w:cs="Calibri"/>
          <w:b/>
          <w:bCs/>
          <w:color w:val="auto"/>
        </w:rPr>
        <w:t>, offering a</w:t>
      </w:r>
      <w:r w:rsidRPr="0012774C">
        <w:rPr>
          <w:rFonts w:asciiTheme="majorHAnsi" w:hAnsiTheme="majorHAnsi" w:cs="Calibri"/>
          <w:b/>
          <w:color w:val="auto"/>
        </w:rPr>
        <w:t xml:space="preserve"> brief introduction and highlights of </w:t>
      </w:r>
      <w:r w:rsidR="00E61417">
        <w:rPr>
          <w:rFonts w:asciiTheme="majorHAnsi" w:hAnsiTheme="majorHAnsi" w:cs="Calibri"/>
          <w:b/>
          <w:color w:val="auto"/>
        </w:rPr>
        <w:t xml:space="preserve">the </w:t>
      </w:r>
      <w:r w:rsidR="00942964" w:rsidRPr="0012774C">
        <w:rPr>
          <w:rFonts w:asciiTheme="majorHAnsi" w:hAnsiTheme="majorHAnsi" w:cs="Calibri"/>
          <w:b/>
          <w:color w:val="auto"/>
        </w:rPr>
        <w:t>research</w:t>
      </w:r>
      <w:r w:rsidRPr="0012774C">
        <w:rPr>
          <w:rFonts w:asciiTheme="majorHAnsi" w:hAnsiTheme="majorHAnsi" w:cs="Calibri"/>
          <w:b/>
          <w:color w:val="auto"/>
        </w:rPr>
        <w:t xml:space="preserve">. </w:t>
      </w:r>
    </w:p>
    <w:p w14:paraId="3AD11661" w14:textId="77777777" w:rsidR="008D1E58" w:rsidRPr="0012774C" w:rsidRDefault="008D1E58" w:rsidP="00942964">
      <w:pPr>
        <w:pStyle w:val="Default"/>
        <w:spacing w:after="15" w:line="276" w:lineRule="auto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5. The recorded oral commentary should align with the graphic representations of the poster. </w:t>
      </w:r>
    </w:p>
    <w:p w14:paraId="02546594" w14:textId="55D2A288" w:rsidR="008D1E58" w:rsidRPr="0012774C" w:rsidRDefault="008D1E58" w:rsidP="00942964">
      <w:pPr>
        <w:pStyle w:val="Default"/>
        <w:spacing w:after="15" w:line="276" w:lineRule="auto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 xml:space="preserve">6. The poster should cover the breadth of the paper without getting </w:t>
      </w:r>
      <w:r w:rsidR="00E61417">
        <w:rPr>
          <w:rFonts w:asciiTheme="majorHAnsi" w:hAnsiTheme="majorHAnsi" w:cs="Calibri"/>
          <w:color w:val="auto"/>
        </w:rPr>
        <w:t>lost</w:t>
      </w:r>
      <w:r w:rsidRPr="0012774C">
        <w:rPr>
          <w:rFonts w:asciiTheme="majorHAnsi" w:hAnsiTheme="majorHAnsi" w:cs="Calibri"/>
          <w:color w:val="auto"/>
        </w:rPr>
        <w:t xml:space="preserve"> in extensive detail. </w:t>
      </w:r>
    </w:p>
    <w:p w14:paraId="7AC9862D" w14:textId="00577D48" w:rsidR="008D1E58" w:rsidRPr="0012774C" w:rsidRDefault="008D1E58" w:rsidP="00942964">
      <w:pPr>
        <w:pStyle w:val="Default"/>
        <w:spacing w:after="15" w:line="276" w:lineRule="auto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lastRenderedPageBreak/>
        <w:t xml:space="preserve">7. The poster is designed to entice people to read your paper. </w:t>
      </w:r>
    </w:p>
    <w:p w14:paraId="202D5B05" w14:textId="2F9AD732" w:rsidR="008D1E58" w:rsidRPr="0012774C" w:rsidRDefault="008D1E58" w:rsidP="00942964">
      <w:pPr>
        <w:pStyle w:val="Default"/>
        <w:spacing w:line="276" w:lineRule="auto"/>
        <w:ind w:left="720"/>
        <w:rPr>
          <w:rFonts w:asciiTheme="majorHAnsi" w:hAnsiTheme="majorHAnsi" w:cs="Calibri"/>
          <w:color w:val="auto"/>
        </w:rPr>
      </w:pPr>
      <w:r w:rsidRPr="0012774C">
        <w:rPr>
          <w:rFonts w:asciiTheme="majorHAnsi" w:hAnsiTheme="majorHAnsi" w:cs="Calibri"/>
          <w:color w:val="auto"/>
        </w:rPr>
        <w:t>8. The poster should be of professional quality</w:t>
      </w:r>
      <w:r w:rsidR="0074597F">
        <w:rPr>
          <w:rFonts w:asciiTheme="majorHAnsi" w:hAnsiTheme="majorHAnsi" w:cs="Calibri"/>
          <w:color w:val="auto"/>
        </w:rPr>
        <w:t>,</w:t>
      </w:r>
      <w:r w:rsidRPr="0012774C">
        <w:rPr>
          <w:rFonts w:asciiTheme="majorHAnsi" w:hAnsiTheme="majorHAnsi" w:cs="Calibri"/>
          <w:color w:val="auto"/>
        </w:rPr>
        <w:t xml:space="preserve"> able to be shared with colleagues and the public. </w:t>
      </w:r>
    </w:p>
    <w:p w14:paraId="227D5D6E" w14:textId="77777777" w:rsidR="00D56D43" w:rsidRDefault="00D56D43" w:rsidP="00942964">
      <w:pPr>
        <w:pStyle w:val="Default"/>
        <w:spacing w:line="276" w:lineRule="auto"/>
        <w:rPr>
          <w:rFonts w:asciiTheme="majorHAnsi" w:hAnsiTheme="majorHAnsi" w:cs="Times New Roman"/>
          <w:b/>
          <w:color w:val="auto"/>
        </w:rPr>
      </w:pPr>
    </w:p>
    <w:p w14:paraId="3E760B18" w14:textId="77777777" w:rsidR="00D56D43" w:rsidRDefault="00D56D43" w:rsidP="00942964">
      <w:pPr>
        <w:pStyle w:val="Default"/>
        <w:spacing w:line="276" w:lineRule="auto"/>
        <w:rPr>
          <w:rFonts w:asciiTheme="majorHAnsi" w:hAnsiTheme="majorHAnsi" w:cs="Times New Roman"/>
          <w:b/>
          <w:color w:val="auto"/>
        </w:rPr>
      </w:pPr>
    </w:p>
    <w:p w14:paraId="17EB8E77" w14:textId="35C35AC1" w:rsidR="008D1E58" w:rsidRPr="00D56D43" w:rsidRDefault="00D56D43" w:rsidP="006C422B">
      <w:pPr>
        <w:pStyle w:val="Default"/>
        <w:spacing w:line="276" w:lineRule="auto"/>
        <w:outlineLvl w:val="0"/>
        <w:rPr>
          <w:rFonts w:asciiTheme="majorHAnsi" w:hAnsiTheme="majorHAnsi" w:cs="Times New Roman"/>
          <w:b/>
          <w:color w:val="auto"/>
        </w:rPr>
      </w:pPr>
      <w:r w:rsidRPr="00D56D43">
        <w:rPr>
          <w:rFonts w:asciiTheme="majorHAnsi" w:hAnsiTheme="majorHAnsi" w:cs="Times New Roman"/>
          <w:b/>
          <w:color w:val="auto"/>
        </w:rPr>
        <w:t>Course Grades:</w:t>
      </w:r>
    </w:p>
    <w:tbl>
      <w:tblPr>
        <w:tblW w:w="11958" w:type="dxa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4661"/>
        <w:gridCol w:w="1152"/>
        <w:gridCol w:w="3841"/>
        <w:gridCol w:w="1152"/>
      </w:tblGrid>
      <w:tr w:rsidR="00D508AE" w:rsidRPr="00580DBA" w14:paraId="5B37F762" w14:textId="77777777" w:rsidTr="0074597F">
        <w:trPr>
          <w:gridAfter w:val="1"/>
          <w:wAfter w:w="1152" w:type="dxa"/>
          <w:trHeight w:val="305"/>
        </w:trPr>
        <w:tc>
          <w:tcPr>
            <w:tcW w:w="5813" w:type="dxa"/>
            <w:gridSpan w:val="2"/>
          </w:tcPr>
          <w:p w14:paraId="5D601DB6" w14:textId="56654BAC" w:rsidR="00D508AE" w:rsidRPr="00580DBA" w:rsidRDefault="00D47252" w:rsidP="00D47252">
            <w:pPr>
              <w:pStyle w:val="Default"/>
              <w:ind w:left="720"/>
              <w:rPr>
                <w:rFonts w:asciiTheme="majorHAnsi" w:hAnsiTheme="majorHAnsi" w:cs="Calibri"/>
                <w:b/>
                <w:color w:val="auto"/>
                <w:sz w:val="22"/>
                <w:szCs w:val="22"/>
                <w:u w:val="thick"/>
              </w:rPr>
            </w:pPr>
            <w:r>
              <w:rPr>
                <w:rFonts w:asciiTheme="majorHAnsi" w:hAnsiTheme="majorHAnsi" w:cs="Calibri"/>
                <w:b/>
                <w:color w:val="auto"/>
                <w:sz w:val="22"/>
                <w:szCs w:val="22"/>
                <w:u w:val="thick"/>
              </w:rPr>
              <w:t>Course grade Chart</w:t>
            </w:r>
          </w:p>
        </w:tc>
        <w:tc>
          <w:tcPr>
            <w:tcW w:w="4993" w:type="dxa"/>
            <w:gridSpan w:val="2"/>
          </w:tcPr>
          <w:p w14:paraId="4B60CA26" w14:textId="2AA1FFFD" w:rsidR="00D508AE" w:rsidRPr="00580DBA" w:rsidRDefault="00D508AE" w:rsidP="00D508AE">
            <w:pPr>
              <w:pStyle w:val="Default"/>
              <w:ind w:left="720"/>
              <w:rPr>
                <w:rFonts w:asciiTheme="majorHAnsi" w:hAnsiTheme="majorHAnsi" w:cs="Calibri"/>
                <w:b/>
                <w:color w:val="auto"/>
                <w:sz w:val="22"/>
                <w:szCs w:val="22"/>
                <w:u w:val="thick"/>
              </w:rPr>
            </w:pPr>
            <w:r w:rsidRPr="00580DBA">
              <w:rPr>
                <w:rFonts w:asciiTheme="majorHAnsi" w:hAnsiTheme="majorHAnsi" w:cs="Calibri"/>
                <w:b/>
                <w:color w:val="auto"/>
                <w:sz w:val="22"/>
                <w:szCs w:val="22"/>
                <w:u w:val="thick"/>
              </w:rPr>
              <w:t xml:space="preserve">     Total Points </w:t>
            </w:r>
          </w:p>
        </w:tc>
      </w:tr>
      <w:tr w:rsidR="00D508AE" w:rsidRPr="0012774C" w14:paraId="755266F1" w14:textId="77777777" w:rsidTr="0074597F">
        <w:trPr>
          <w:gridBefore w:val="1"/>
          <w:wBefore w:w="1152" w:type="dxa"/>
          <w:trHeight w:val="480"/>
        </w:trPr>
        <w:tc>
          <w:tcPr>
            <w:tcW w:w="5813" w:type="dxa"/>
            <w:gridSpan w:val="2"/>
          </w:tcPr>
          <w:p w14:paraId="17AD822F" w14:textId="3C1B75CF" w:rsidR="00D508AE" w:rsidRPr="00580DBA" w:rsidRDefault="0074597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Honors (H)</w:t>
            </w:r>
            <w:r w:rsidR="00D508AE" w:rsidRPr="0058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14:paraId="119E98F8" w14:textId="77777777" w:rsidR="00D508AE" w:rsidRDefault="0074597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Satisfactory</w:t>
            </w:r>
          </w:p>
          <w:p w14:paraId="7668135F" w14:textId="0C5F259C" w:rsidR="0074597F" w:rsidRPr="00580DBA" w:rsidRDefault="0074597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Unsatisfactory</w:t>
            </w:r>
          </w:p>
        </w:tc>
        <w:tc>
          <w:tcPr>
            <w:tcW w:w="4993" w:type="dxa"/>
            <w:gridSpan w:val="2"/>
          </w:tcPr>
          <w:p w14:paraId="11BC1C99" w14:textId="41A05A8A" w:rsidR="00D508AE" w:rsidRPr="00580DBA" w:rsidRDefault="00E655F2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580DBA">
              <w:rPr>
                <w:rFonts w:asciiTheme="majorHAnsi" w:hAnsiTheme="majorHAnsi" w:cs="Calibri"/>
                <w:color w:val="auto"/>
                <w:sz w:val="22"/>
                <w:szCs w:val="22"/>
              </w:rPr>
              <w:t>9</w:t>
            </w:r>
            <w:r w:rsidR="00D56D43">
              <w:rPr>
                <w:rFonts w:asciiTheme="majorHAnsi" w:hAnsiTheme="majorHAnsi" w:cs="Calibri"/>
                <w:color w:val="auto"/>
                <w:sz w:val="22"/>
                <w:szCs w:val="22"/>
              </w:rPr>
              <w:t>20</w:t>
            </w:r>
            <w:r w:rsidR="00D508AE" w:rsidRPr="00580DBA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-1000 </w:t>
            </w:r>
          </w:p>
          <w:p w14:paraId="7F7BB91F" w14:textId="7F4FDC4C" w:rsidR="00D508AE" w:rsidRDefault="00D56D43" w:rsidP="00942964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auto"/>
                <w:sz w:val="22"/>
                <w:szCs w:val="22"/>
              </w:rPr>
              <w:t>800-919</w:t>
            </w:r>
          </w:p>
          <w:p w14:paraId="04858727" w14:textId="39327809" w:rsidR="0074597F" w:rsidRDefault="0074597F" w:rsidP="00942964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auto"/>
                <w:sz w:val="22"/>
                <w:szCs w:val="22"/>
              </w:rPr>
              <w:t>799 or Fewer</w:t>
            </w:r>
          </w:p>
          <w:p w14:paraId="78A1E16F" w14:textId="3F06B5DD" w:rsidR="0074597F" w:rsidRPr="00580DBA" w:rsidRDefault="0074597F" w:rsidP="00942964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</w:tr>
    </w:tbl>
    <w:p w14:paraId="06356794" w14:textId="77777777" w:rsidR="004F51A6" w:rsidRPr="0012774C" w:rsidRDefault="004F51A6">
      <w:pPr>
        <w:rPr>
          <w:rFonts w:asciiTheme="majorHAnsi" w:hAnsiTheme="majorHAnsi"/>
        </w:rPr>
      </w:pPr>
    </w:p>
    <w:p w14:paraId="5B25A303" w14:textId="51947228" w:rsidR="00817373" w:rsidRDefault="00580DBA">
      <w:pPr>
        <w:rPr>
          <w:rFonts w:asciiTheme="majorHAnsi" w:hAnsiTheme="majorHAnsi"/>
        </w:rPr>
      </w:pPr>
      <w:r>
        <w:rPr>
          <w:rFonts w:asciiTheme="majorHAnsi" w:hAnsiTheme="majorHAnsi"/>
        </w:rPr>
        <w:t>Good Luck in the class.  I</w:t>
      </w:r>
      <w:r w:rsidR="00817373" w:rsidRPr="0012774C">
        <w:rPr>
          <w:rFonts w:asciiTheme="majorHAnsi" w:hAnsiTheme="majorHAnsi"/>
        </w:rPr>
        <w:t xml:space="preserve"> hope that you gain a deeper understanding of the role and function of </w:t>
      </w:r>
      <w:r w:rsidR="00D56D43">
        <w:rPr>
          <w:rFonts w:asciiTheme="majorHAnsi" w:hAnsiTheme="majorHAnsi"/>
        </w:rPr>
        <w:t xml:space="preserve">educational </w:t>
      </w:r>
      <w:r w:rsidR="00817373" w:rsidRPr="0012774C">
        <w:rPr>
          <w:rFonts w:asciiTheme="majorHAnsi" w:hAnsiTheme="majorHAnsi"/>
        </w:rPr>
        <w:t>research and the value of a literature review to the practitioner-educator.</w:t>
      </w:r>
    </w:p>
    <w:p w14:paraId="46EC4B96" w14:textId="77777777" w:rsidR="00D56D43" w:rsidRPr="0012774C" w:rsidRDefault="00D56D43">
      <w:pPr>
        <w:rPr>
          <w:rFonts w:asciiTheme="majorHAnsi" w:hAnsiTheme="majorHAnsi"/>
        </w:rPr>
      </w:pPr>
    </w:p>
    <w:p w14:paraId="5CC11FAB" w14:textId="77E8DA07" w:rsidR="00817373" w:rsidRPr="00580DBA" w:rsidRDefault="00817373" w:rsidP="006C422B">
      <w:pPr>
        <w:outlineLvl w:val="0"/>
        <w:rPr>
          <w:rFonts w:ascii="Apple Chancery" w:hAnsi="Apple Chancery" w:cs="Apple Chancery"/>
          <w:sz w:val="40"/>
          <w:szCs w:val="40"/>
        </w:rPr>
      </w:pPr>
      <w:r w:rsidRPr="00580DBA">
        <w:rPr>
          <w:rFonts w:ascii="Apple Chancery" w:hAnsi="Apple Chancery" w:cs="Apple Chancery"/>
          <w:sz w:val="40"/>
          <w:szCs w:val="40"/>
        </w:rPr>
        <w:t>R. Gerard Longo, Ph.D.</w:t>
      </w:r>
      <w:bookmarkStart w:id="0" w:name="_GoBack"/>
      <w:bookmarkEnd w:id="0"/>
    </w:p>
    <w:sectPr w:rsidR="00817373" w:rsidRPr="00580DBA" w:rsidSect="003661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0096" w14:textId="77777777" w:rsidR="00024D99" w:rsidRDefault="00024D99" w:rsidP="0008746B">
      <w:r>
        <w:separator/>
      </w:r>
    </w:p>
  </w:endnote>
  <w:endnote w:type="continuationSeparator" w:id="0">
    <w:p w14:paraId="41962338" w14:textId="77777777" w:rsidR="00024D99" w:rsidRDefault="00024D99" w:rsidP="000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3B7C" w14:textId="77777777" w:rsidR="00580DBA" w:rsidRDefault="00580DBA" w:rsidP="00D50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031B8" w14:textId="77777777" w:rsidR="00580DBA" w:rsidRDefault="00580DBA" w:rsidP="00D508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98E2" w14:textId="77777777" w:rsidR="00580DBA" w:rsidRDefault="00580DBA" w:rsidP="00D50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1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B2F7A8" w14:textId="77777777" w:rsidR="00580DBA" w:rsidRDefault="00580DBA" w:rsidP="00D508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E51C" w14:textId="77777777" w:rsidR="00EB289F" w:rsidRDefault="00EB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BA02" w14:textId="77777777" w:rsidR="00024D99" w:rsidRDefault="00024D99" w:rsidP="0008746B">
      <w:r>
        <w:separator/>
      </w:r>
    </w:p>
  </w:footnote>
  <w:footnote w:type="continuationSeparator" w:id="0">
    <w:p w14:paraId="68EF5EA6" w14:textId="77777777" w:rsidR="00024D99" w:rsidRDefault="00024D99" w:rsidP="0008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D53A" w14:textId="612AB7AA" w:rsidR="00EB289F" w:rsidRDefault="00024D99">
    <w:pPr>
      <w:pStyle w:val="Header"/>
    </w:pPr>
    <w:r>
      <w:rPr>
        <w:noProof/>
      </w:rPr>
      <w:pict w14:anchorId="27AE34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9.1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937f"/>
          <v:textpath style="font-family:&quot;Chalkboard&quot;;font-size:1pt" string="Fal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A331" w14:textId="562FF442" w:rsidR="00EB289F" w:rsidRDefault="00024D99">
    <w:pPr>
      <w:pStyle w:val="Header"/>
    </w:pPr>
    <w:r>
      <w:rPr>
        <w:noProof/>
      </w:rPr>
      <w:pict w14:anchorId="76953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609.1pt;height:152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937f"/>
          <v:textpath style="font-family:&quot;Chalkboard&quot;;font-size:1pt" string="Fal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D726" w14:textId="0A60D62E" w:rsidR="00EB289F" w:rsidRDefault="00024D99">
    <w:pPr>
      <w:pStyle w:val="Header"/>
    </w:pPr>
    <w:r>
      <w:rPr>
        <w:noProof/>
      </w:rPr>
      <w:pict w14:anchorId="0FA6B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9.1pt;height:152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937f"/>
          <v:textpath style="font-family:&quot;Chalkboard&quot;;font-size:1pt" string="Fal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66A"/>
    <w:multiLevelType w:val="hybridMultilevel"/>
    <w:tmpl w:val="B67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100F"/>
    <w:multiLevelType w:val="hybridMultilevel"/>
    <w:tmpl w:val="A1DC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4D7"/>
    <w:multiLevelType w:val="hybridMultilevel"/>
    <w:tmpl w:val="19CE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3B64"/>
    <w:multiLevelType w:val="hybridMultilevel"/>
    <w:tmpl w:val="4D48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10303"/>
    <w:multiLevelType w:val="hybridMultilevel"/>
    <w:tmpl w:val="72664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58"/>
    <w:rsid w:val="00003B54"/>
    <w:rsid w:val="0000565C"/>
    <w:rsid w:val="000077E6"/>
    <w:rsid w:val="00021057"/>
    <w:rsid w:val="00024D99"/>
    <w:rsid w:val="00077CBF"/>
    <w:rsid w:val="0008746B"/>
    <w:rsid w:val="000A3853"/>
    <w:rsid w:val="0012774C"/>
    <w:rsid w:val="00156227"/>
    <w:rsid w:val="00165FC7"/>
    <w:rsid w:val="001C78F2"/>
    <w:rsid w:val="001D6A27"/>
    <w:rsid w:val="0023775C"/>
    <w:rsid w:val="00292F07"/>
    <w:rsid w:val="002A3296"/>
    <w:rsid w:val="002D3D8A"/>
    <w:rsid w:val="00301746"/>
    <w:rsid w:val="00321E7E"/>
    <w:rsid w:val="00360D22"/>
    <w:rsid w:val="003619DC"/>
    <w:rsid w:val="0036611A"/>
    <w:rsid w:val="003679D9"/>
    <w:rsid w:val="00373795"/>
    <w:rsid w:val="003D58A4"/>
    <w:rsid w:val="003E5A0B"/>
    <w:rsid w:val="00440ED9"/>
    <w:rsid w:val="004628E1"/>
    <w:rsid w:val="00486275"/>
    <w:rsid w:val="004A1BDE"/>
    <w:rsid w:val="004A4096"/>
    <w:rsid w:val="004B0BA8"/>
    <w:rsid w:val="004B168F"/>
    <w:rsid w:val="004B5670"/>
    <w:rsid w:val="004C6415"/>
    <w:rsid w:val="004F3D9A"/>
    <w:rsid w:val="004F51A6"/>
    <w:rsid w:val="00516D34"/>
    <w:rsid w:val="00545E5B"/>
    <w:rsid w:val="00580DBA"/>
    <w:rsid w:val="00581379"/>
    <w:rsid w:val="00595000"/>
    <w:rsid w:val="00596130"/>
    <w:rsid w:val="005C53E0"/>
    <w:rsid w:val="00667617"/>
    <w:rsid w:val="006746A3"/>
    <w:rsid w:val="00676BBD"/>
    <w:rsid w:val="006C422B"/>
    <w:rsid w:val="006C6040"/>
    <w:rsid w:val="0074597F"/>
    <w:rsid w:val="00751CE4"/>
    <w:rsid w:val="00802F40"/>
    <w:rsid w:val="0080600C"/>
    <w:rsid w:val="00817373"/>
    <w:rsid w:val="0083662A"/>
    <w:rsid w:val="00841AE5"/>
    <w:rsid w:val="00876125"/>
    <w:rsid w:val="008C561E"/>
    <w:rsid w:val="008D1E58"/>
    <w:rsid w:val="008F0A8C"/>
    <w:rsid w:val="008F542A"/>
    <w:rsid w:val="0093518E"/>
    <w:rsid w:val="00942964"/>
    <w:rsid w:val="00A12954"/>
    <w:rsid w:val="00A83122"/>
    <w:rsid w:val="00AC638F"/>
    <w:rsid w:val="00AF748A"/>
    <w:rsid w:val="00B0330F"/>
    <w:rsid w:val="00BA754F"/>
    <w:rsid w:val="00BB5A88"/>
    <w:rsid w:val="00C5121D"/>
    <w:rsid w:val="00C51755"/>
    <w:rsid w:val="00CE5A3D"/>
    <w:rsid w:val="00D03E90"/>
    <w:rsid w:val="00D356B9"/>
    <w:rsid w:val="00D47252"/>
    <w:rsid w:val="00D508AE"/>
    <w:rsid w:val="00D56D43"/>
    <w:rsid w:val="00D9241D"/>
    <w:rsid w:val="00DA346A"/>
    <w:rsid w:val="00DB3DD0"/>
    <w:rsid w:val="00DF54E8"/>
    <w:rsid w:val="00E526D3"/>
    <w:rsid w:val="00E61417"/>
    <w:rsid w:val="00E655F2"/>
    <w:rsid w:val="00E76D56"/>
    <w:rsid w:val="00E82AC1"/>
    <w:rsid w:val="00EB289F"/>
    <w:rsid w:val="00EB54D6"/>
    <w:rsid w:val="00ED5D33"/>
    <w:rsid w:val="00F33C6B"/>
    <w:rsid w:val="00F536B6"/>
    <w:rsid w:val="00F5376C"/>
    <w:rsid w:val="00FD0C57"/>
    <w:rsid w:val="00FE23F3"/>
    <w:rsid w:val="00FE788D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93222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E58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Hyperlink">
    <w:name w:val="Hyperlink"/>
    <w:basedOn w:val="DefaultParagraphFont"/>
    <w:uiPriority w:val="99"/>
    <w:unhideWhenUsed/>
    <w:rsid w:val="008D1E5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7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6B"/>
  </w:style>
  <w:style w:type="character" w:styleId="PageNumber">
    <w:name w:val="page number"/>
    <w:basedOn w:val="DefaultParagraphFont"/>
    <w:uiPriority w:val="99"/>
    <w:semiHidden/>
    <w:unhideWhenUsed/>
    <w:rsid w:val="0008746B"/>
  </w:style>
  <w:style w:type="character" w:styleId="FollowedHyperlink">
    <w:name w:val="FollowedHyperlink"/>
    <w:basedOn w:val="DefaultParagraphFont"/>
    <w:uiPriority w:val="99"/>
    <w:semiHidden/>
    <w:unhideWhenUsed/>
    <w:rsid w:val="004862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964"/>
  </w:style>
  <w:style w:type="paragraph" w:styleId="NormalWeb">
    <w:name w:val="Normal (Web)"/>
    <w:basedOn w:val="Normal"/>
    <w:uiPriority w:val="99"/>
    <w:semiHidden/>
    <w:unhideWhenUsed/>
    <w:rsid w:val="006C422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80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pitt.ed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ngoj@pitt.edu" TargetMode="External"/><Relationship Id="rId12" Type="http://schemas.openxmlformats.org/officeDocument/2006/relationships/hyperlink" Target="https://www.library.pitt.edu/mendeley-endnote-and-zotero-citation-tool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ngoj@pitt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ritingcenter.pitt.edu/graduate-servi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rary.pitt.edu/graduate-studen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Longo</dc:creator>
  <cp:keywords/>
  <dc:description/>
  <cp:lastModifiedBy>Longo, Jerry</cp:lastModifiedBy>
  <cp:revision>3</cp:revision>
  <dcterms:created xsi:type="dcterms:W3CDTF">2018-06-14T18:21:00Z</dcterms:created>
  <dcterms:modified xsi:type="dcterms:W3CDTF">2018-06-14T18:23:00Z</dcterms:modified>
</cp:coreProperties>
</file>